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8449B" w14:textId="7509BCBC" w:rsidR="00E26A7D" w:rsidRPr="00877CD0" w:rsidRDefault="009A7016" w:rsidP="00E26A7D">
      <w:bookmarkStart w:id="0" w:name="_GoBack"/>
      <w:bookmarkEnd w:id="0"/>
      <w:r w:rsidRPr="002F63B6">
        <w:rPr>
          <w:rFonts w:ascii="Gill Sans MT" w:hAnsi="Gill Sans MT"/>
          <w:noProof/>
          <w:szCs w:val="24"/>
        </w:rPr>
        <w:drawing>
          <wp:anchor distT="0" distB="0" distL="114300" distR="114300" simplePos="0" relativeHeight="251659264" behindDoc="1" locked="0" layoutInCell="1" allowOverlap="1" wp14:anchorId="43EF2A67" wp14:editId="11A78BCA">
            <wp:simplePos x="0" y="0"/>
            <wp:positionH relativeFrom="margin">
              <wp:posOffset>4206240</wp:posOffset>
            </wp:positionH>
            <wp:positionV relativeFrom="paragraph">
              <wp:posOffset>220980</wp:posOffset>
            </wp:positionV>
            <wp:extent cx="2162810" cy="777240"/>
            <wp:effectExtent l="0" t="0" r="0" b="3810"/>
            <wp:wrapTight wrapText="bothSides">
              <wp:wrapPolygon edited="0">
                <wp:start x="1903" y="0"/>
                <wp:lineTo x="951" y="1588"/>
                <wp:lineTo x="190" y="6353"/>
                <wp:lineTo x="190" y="13765"/>
                <wp:lineTo x="2283" y="16941"/>
                <wp:lineTo x="6278" y="16941"/>
                <wp:lineTo x="6469" y="21176"/>
                <wp:lineTo x="17884" y="21176"/>
                <wp:lineTo x="18074" y="16941"/>
                <wp:lineTo x="20167" y="9000"/>
                <wp:lineTo x="20547" y="7412"/>
                <wp:lineTo x="13318" y="0"/>
                <wp:lineTo x="1903" y="0"/>
              </wp:wrapPolygon>
            </wp:wrapTight>
            <wp:docPr id="1028" name="Picture 4" descr="http://globalcommunities.rw/squelettes/gc_imgs/gcrwand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globalcommunities.rw/squelettes/gc_imgs/gcrwanda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810" cy="7772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084B3AA1" wp14:editId="63AA84D2">
            <wp:simplePos x="0" y="0"/>
            <wp:positionH relativeFrom="margin">
              <wp:posOffset>1752600</wp:posOffset>
            </wp:positionH>
            <wp:positionV relativeFrom="paragraph">
              <wp:posOffset>172085</wp:posOffset>
            </wp:positionV>
            <wp:extent cx="2219960" cy="781050"/>
            <wp:effectExtent l="0" t="0" r="8890" b="0"/>
            <wp:wrapTight wrapText="bothSides">
              <wp:wrapPolygon edited="0">
                <wp:start x="0" y="0"/>
                <wp:lineTo x="0" y="21073"/>
                <wp:lineTo x="21501" y="21073"/>
                <wp:lineTo x="21501" y="0"/>
                <wp:lineTo x="0" y="0"/>
              </wp:wrapPolygon>
            </wp:wrapTight>
            <wp:docPr id="109" name="Picture 109" descr="http://www.iie.org/~/media/Images/Corporate/Static-Header/U-Z/SH-USAID.ashx?mh=235&amp;m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ie.org/~/media/Images/Corporate/Static-Header/U-Z/SH-USAID.ashx?mh=235&amp;mw=30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967" b="28074"/>
                    <a:stretch/>
                  </pic:blipFill>
                  <pic:spPr bwMode="auto">
                    <a:xfrm>
                      <a:off x="0" y="0"/>
                      <a:ext cx="221996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75F7736" wp14:editId="1FB64E39">
            <wp:simplePos x="0" y="0"/>
            <wp:positionH relativeFrom="margin">
              <wp:posOffset>-190500</wp:posOffset>
            </wp:positionH>
            <wp:positionV relativeFrom="paragraph">
              <wp:posOffset>36195</wp:posOffset>
            </wp:positionV>
            <wp:extent cx="1724025" cy="1014730"/>
            <wp:effectExtent l="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24025" cy="1014730"/>
                    </a:xfrm>
                    <a:prstGeom prst="rect">
                      <a:avLst/>
                    </a:prstGeom>
                    <a:noFill/>
                    <a:ln w="9525">
                      <a:noFill/>
                      <a:miter lim="800000"/>
                      <a:headEnd/>
                      <a:tailEnd/>
                    </a:ln>
                  </pic:spPr>
                </pic:pic>
              </a:graphicData>
            </a:graphic>
          </wp:anchor>
        </w:drawing>
      </w:r>
    </w:p>
    <w:p w14:paraId="4F1CB1BE" w14:textId="58133CA0" w:rsidR="00E26A7D" w:rsidRPr="00877CD0" w:rsidRDefault="00E26A7D" w:rsidP="00E26A7D"/>
    <w:p w14:paraId="1ADBB226" w14:textId="7BAB6F63" w:rsidR="00E26A7D" w:rsidRPr="00877CD0" w:rsidRDefault="00E26A7D" w:rsidP="00E26A7D"/>
    <w:p w14:paraId="794E1366" w14:textId="4187485D" w:rsidR="00E26A7D" w:rsidRDefault="00E26A7D" w:rsidP="00E26A7D"/>
    <w:p w14:paraId="434B27B7" w14:textId="0D736807" w:rsidR="00E26A7D" w:rsidRDefault="00E26A7D" w:rsidP="00E26A7D"/>
    <w:p w14:paraId="1D6532B9" w14:textId="77777777" w:rsidR="009A7016" w:rsidRDefault="009A7016" w:rsidP="00E26A7D"/>
    <w:p w14:paraId="75DB0975" w14:textId="77777777" w:rsidR="009A7016" w:rsidRDefault="009A7016" w:rsidP="00E26A7D"/>
    <w:p w14:paraId="6F06C889" w14:textId="77777777" w:rsidR="009A7016" w:rsidRDefault="009A7016" w:rsidP="00E26A7D"/>
    <w:p w14:paraId="0C013BD7" w14:textId="77777777" w:rsidR="009A7016" w:rsidRDefault="009A7016" w:rsidP="00E26A7D"/>
    <w:p w14:paraId="266168F8" w14:textId="77777777" w:rsidR="009A7016" w:rsidRDefault="009A7016" w:rsidP="00E26A7D"/>
    <w:p w14:paraId="7248137F" w14:textId="77777777" w:rsidR="009A7016" w:rsidRDefault="009A7016" w:rsidP="00E26A7D"/>
    <w:p w14:paraId="5220E659" w14:textId="77777777" w:rsidR="009A7016" w:rsidRDefault="009A7016" w:rsidP="00E26A7D"/>
    <w:p w14:paraId="39096FAA" w14:textId="77777777" w:rsidR="002F63B6" w:rsidRDefault="002F63B6" w:rsidP="00E26A7D"/>
    <w:p w14:paraId="3A0DAAB8" w14:textId="77777777" w:rsidR="002F63B6" w:rsidRPr="00877CD0" w:rsidRDefault="002F63B6" w:rsidP="00E26A7D"/>
    <w:p w14:paraId="78D30FFC" w14:textId="36873157" w:rsidR="00E26A7D" w:rsidRPr="00580BB9" w:rsidRDefault="009A7016" w:rsidP="00AC293C">
      <w:pPr>
        <w:tabs>
          <w:tab w:val="left" w:pos="3518"/>
        </w:tabs>
        <w:jc w:val="center"/>
        <w:rPr>
          <w:rFonts w:ascii="Gill Sans MT" w:hAnsi="Gill Sans MT"/>
          <w:b/>
          <w:sz w:val="40"/>
          <w:szCs w:val="40"/>
        </w:rPr>
      </w:pPr>
      <w:r>
        <w:rPr>
          <w:rFonts w:ascii="Gill Sans MT" w:hAnsi="Gill Sans MT"/>
          <w:b/>
          <w:sz w:val="40"/>
          <w:szCs w:val="40"/>
        </w:rPr>
        <w:t xml:space="preserve">VALUE CHAIN PROGRAM DESIGN IN </w:t>
      </w:r>
    </w:p>
    <w:p w14:paraId="54193FBD" w14:textId="283A8E6A" w:rsidR="006C5F94" w:rsidRPr="00580BB9" w:rsidRDefault="009A7016" w:rsidP="00AC293C">
      <w:pPr>
        <w:tabs>
          <w:tab w:val="left" w:pos="3518"/>
        </w:tabs>
        <w:jc w:val="center"/>
        <w:rPr>
          <w:rFonts w:ascii="Gill Sans MT" w:hAnsi="Gill Sans MT"/>
          <w:b/>
          <w:sz w:val="40"/>
          <w:szCs w:val="40"/>
        </w:rPr>
      </w:pPr>
      <w:r>
        <w:rPr>
          <w:rFonts w:ascii="Gill Sans MT" w:hAnsi="Gill Sans MT"/>
          <w:b/>
          <w:sz w:val="40"/>
          <w:szCs w:val="40"/>
        </w:rPr>
        <w:t xml:space="preserve">THE RWANDAN </w:t>
      </w:r>
      <w:r w:rsidR="00A21536">
        <w:rPr>
          <w:rFonts w:ascii="Gill Sans MT" w:hAnsi="Gill Sans MT"/>
          <w:b/>
          <w:sz w:val="40"/>
          <w:szCs w:val="40"/>
        </w:rPr>
        <w:t xml:space="preserve">MAIZE </w:t>
      </w:r>
      <w:r w:rsidR="00D71BF4">
        <w:rPr>
          <w:rFonts w:ascii="Gill Sans MT" w:hAnsi="Gill Sans MT"/>
          <w:b/>
          <w:sz w:val="40"/>
          <w:szCs w:val="40"/>
        </w:rPr>
        <w:t xml:space="preserve">VALUE CHAIN </w:t>
      </w:r>
    </w:p>
    <w:p w14:paraId="67AF25FA" w14:textId="2ED012B4" w:rsidR="00E26A7D" w:rsidRDefault="00E26A7D" w:rsidP="00AC293C">
      <w:pPr>
        <w:tabs>
          <w:tab w:val="left" w:pos="3518"/>
        </w:tabs>
        <w:jc w:val="center"/>
        <w:rPr>
          <w:rFonts w:ascii="Gill Sans MT" w:hAnsi="Gill Sans MT"/>
        </w:rPr>
      </w:pPr>
    </w:p>
    <w:p w14:paraId="4550CC60" w14:textId="77777777" w:rsidR="00E26A7D" w:rsidRDefault="00E26A7D" w:rsidP="00AC293C">
      <w:pPr>
        <w:tabs>
          <w:tab w:val="left" w:pos="3518"/>
        </w:tabs>
        <w:jc w:val="center"/>
        <w:rPr>
          <w:rFonts w:ascii="Gill Sans MT" w:hAnsi="Gill Sans MT"/>
        </w:rPr>
      </w:pPr>
    </w:p>
    <w:p w14:paraId="1F623394" w14:textId="4C0C694F" w:rsidR="009A7016" w:rsidRDefault="0071504B" w:rsidP="0071504B">
      <w:pPr>
        <w:tabs>
          <w:tab w:val="left" w:pos="3518"/>
          <w:tab w:val="left" w:pos="6255"/>
        </w:tabs>
        <w:rPr>
          <w:rFonts w:ascii="Gill Sans MT" w:hAnsi="Gill Sans MT"/>
        </w:rPr>
      </w:pPr>
      <w:r>
        <w:rPr>
          <w:rFonts w:ascii="Gill Sans MT" w:hAnsi="Gill Sans MT"/>
        </w:rPr>
        <w:tab/>
      </w:r>
      <w:r>
        <w:rPr>
          <w:rFonts w:ascii="Gill Sans MT" w:hAnsi="Gill Sans MT"/>
        </w:rPr>
        <w:tab/>
      </w:r>
    </w:p>
    <w:p w14:paraId="15616F36" w14:textId="77777777" w:rsidR="009A7016" w:rsidRDefault="009A7016" w:rsidP="00AC293C">
      <w:pPr>
        <w:tabs>
          <w:tab w:val="left" w:pos="3518"/>
        </w:tabs>
        <w:jc w:val="center"/>
        <w:rPr>
          <w:rFonts w:ascii="Gill Sans MT" w:hAnsi="Gill Sans MT"/>
        </w:rPr>
      </w:pPr>
    </w:p>
    <w:p w14:paraId="55F4382B" w14:textId="77777777" w:rsidR="009A7016" w:rsidRDefault="009A7016" w:rsidP="00AC293C">
      <w:pPr>
        <w:tabs>
          <w:tab w:val="left" w:pos="3518"/>
        </w:tabs>
        <w:jc w:val="center"/>
        <w:rPr>
          <w:rFonts w:ascii="Gill Sans MT" w:hAnsi="Gill Sans MT"/>
        </w:rPr>
      </w:pPr>
    </w:p>
    <w:p w14:paraId="151BA363" w14:textId="77777777" w:rsidR="009A7016" w:rsidRDefault="009A7016" w:rsidP="00AC293C">
      <w:pPr>
        <w:tabs>
          <w:tab w:val="left" w:pos="3518"/>
        </w:tabs>
        <w:jc w:val="center"/>
        <w:rPr>
          <w:rFonts w:ascii="Gill Sans MT" w:hAnsi="Gill Sans MT"/>
        </w:rPr>
      </w:pPr>
    </w:p>
    <w:p w14:paraId="6057D7AB" w14:textId="77777777" w:rsidR="009A7016" w:rsidRDefault="009A7016" w:rsidP="00AC293C">
      <w:pPr>
        <w:tabs>
          <w:tab w:val="left" w:pos="3518"/>
        </w:tabs>
        <w:jc w:val="center"/>
        <w:rPr>
          <w:rFonts w:ascii="Gill Sans MT" w:hAnsi="Gill Sans MT"/>
        </w:rPr>
      </w:pPr>
    </w:p>
    <w:p w14:paraId="24F998A2" w14:textId="77777777" w:rsidR="009A7016" w:rsidRDefault="009A7016" w:rsidP="00AC293C">
      <w:pPr>
        <w:tabs>
          <w:tab w:val="left" w:pos="3518"/>
        </w:tabs>
        <w:jc w:val="center"/>
        <w:rPr>
          <w:rFonts w:ascii="Gill Sans MT" w:hAnsi="Gill Sans MT"/>
        </w:rPr>
      </w:pPr>
    </w:p>
    <w:p w14:paraId="16614CB4" w14:textId="77777777" w:rsidR="009A7016" w:rsidRDefault="009A7016" w:rsidP="00AC293C">
      <w:pPr>
        <w:tabs>
          <w:tab w:val="left" w:pos="3518"/>
        </w:tabs>
        <w:jc w:val="center"/>
        <w:rPr>
          <w:rFonts w:ascii="Gill Sans MT" w:hAnsi="Gill Sans MT"/>
        </w:rPr>
      </w:pPr>
    </w:p>
    <w:p w14:paraId="2DC864AB" w14:textId="6ECA68B0" w:rsidR="009A7016" w:rsidRPr="00035979" w:rsidRDefault="00035979" w:rsidP="00AC293C">
      <w:pPr>
        <w:tabs>
          <w:tab w:val="left" w:pos="3518"/>
        </w:tabs>
        <w:jc w:val="center"/>
        <w:rPr>
          <w:rFonts w:ascii="Gill Sans MT" w:hAnsi="Gill Sans MT"/>
          <w:i/>
          <w:sz w:val="32"/>
          <w:szCs w:val="32"/>
        </w:rPr>
      </w:pPr>
      <w:r w:rsidRPr="00035979">
        <w:rPr>
          <w:rFonts w:ascii="Gill Sans MT" w:hAnsi="Gill Sans MT"/>
          <w:i/>
          <w:sz w:val="32"/>
          <w:szCs w:val="32"/>
        </w:rPr>
        <w:t>DRAFT July 10</w:t>
      </w:r>
      <w:r w:rsidRPr="00035979">
        <w:rPr>
          <w:rFonts w:ascii="Gill Sans MT" w:hAnsi="Gill Sans MT"/>
          <w:i/>
          <w:sz w:val="32"/>
          <w:szCs w:val="32"/>
          <w:vertAlign w:val="superscript"/>
        </w:rPr>
        <w:t>th</w:t>
      </w:r>
      <w:r w:rsidRPr="00035979">
        <w:rPr>
          <w:rFonts w:ascii="Gill Sans MT" w:hAnsi="Gill Sans MT"/>
          <w:i/>
          <w:sz w:val="32"/>
          <w:szCs w:val="32"/>
        </w:rPr>
        <w:t xml:space="preserve"> </w:t>
      </w:r>
    </w:p>
    <w:p w14:paraId="7BCAAE56" w14:textId="77777777" w:rsidR="009A7016" w:rsidRDefault="009A7016" w:rsidP="00AC293C">
      <w:pPr>
        <w:tabs>
          <w:tab w:val="left" w:pos="3518"/>
        </w:tabs>
        <w:jc w:val="center"/>
        <w:rPr>
          <w:rFonts w:ascii="Gill Sans MT" w:hAnsi="Gill Sans MT"/>
        </w:rPr>
      </w:pPr>
    </w:p>
    <w:p w14:paraId="298F1E9E" w14:textId="77777777" w:rsidR="009A7016" w:rsidRDefault="009A7016" w:rsidP="00AC293C">
      <w:pPr>
        <w:tabs>
          <w:tab w:val="left" w:pos="3518"/>
        </w:tabs>
        <w:jc w:val="center"/>
        <w:rPr>
          <w:rFonts w:ascii="Gill Sans MT" w:hAnsi="Gill Sans MT"/>
        </w:rPr>
      </w:pPr>
    </w:p>
    <w:p w14:paraId="72965329" w14:textId="77777777" w:rsidR="009A7016" w:rsidRDefault="009A7016" w:rsidP="00AC293C">
      <w:pPr>
        <w:tabs>
          <w:tab w:val="left" w:pos="3518"/>
        </w:tabs>
        <w:jc w:val="center"/>
        <w:rPr>
          <w:rFonts w:ascii="Gill Sans MT" w:hAnsi="Gill Sans MT"/>
        </w:rPr>
      </w:pPr>
    </w:p>
    <w:p w14:paraId="47BD4F93" w14:textId="24D23787" w:rsidR="00E26A7D" w:rsidRDefault="00E26A7D" w:rsidP="00AC293C">
      <w:pPr>
        <w:tabs>
          <w:tab w:val="left" w:pos="3518"/>
        </w:tabs>
        <w:jc w:val="center"/>
        <w:rPr>
          <w:rFonts w:ascii="Gill Sans MT" w:hAnsi="Gill Sans MT"/>
        </w:rPr>
      </w:pPr>
    </w:p>
    <w:p w14:paraId="44A285EE" w14:textId="77777777" w:rsidR="00F52652" w:rsidRDefault="00EA0E64" w:rsidP="00AC293C">
      <w:pPr>
        <w:tabs>
          <w:tab w:val="left" w:pos="3518"/>
        </w:tabs>
        <w:jc w:val="center"/>
        <w:rPr>
          <w:rFonts w:ascii="Gill Sans MT" w:hAnsi="Gill Sans MT"/>
          <w:sz w:val="28"/>
          <w:szCs w:val="28"/>
        </w:rPr>
      </w:pPr>
      <w:r>
        <w:rPr>
          <w:rFonts w:ascii="Gill Sans MT" w:hAnsi="Gill Sans MT"/>
          <w:sz w:val="28"/>
          <w:szCs w:val="28"/>
        </w:rPr>
        <w:t xml:space="preserve">May </w:t>
      </w:r>
      <w:r w:rsidR="002B5FDE">
        <w:rPr>
          <w:rFonts w:ascii="Gill Sans MT" w:hAnsi="Gill Sans MT"/>
          <w:sz w:val="28"/>
          <w:szCs w:val="28"/>
        </w:rPr>
        <w:t>2014</w:t>
      </w:r>
    </w:p>
    <w:p w14:paraId="29F8D8E6" w14:textId="47D7DF41" w:rsidR="00AC293C" w:rsidRDefault="00AC293C" w:rsidP="00AC293C">
      <w:pPr>
        <w:tabs>
          <w:tab w:val="left" w:pos="3518"/>
        </w:tabs>
        <w:jc w:val="center"/>
        <w:rPr>
          <w:rFonts w:ascii="Gill Sans MT" w:hAnsi="Gill Sans MT"/>
          <w:sz w:val="28"/>
          <w:szCs w:val="28"/>
        </w:rPr>
      </w:pPr>
    </w:p>
    <w:p w14:paraId="4AA5B670" w14:textId="77777777" w:rsidR="00AC293C" w:rsidRDefault="00AC293C" w:rsidP="00AC293C">
      <w:pPr>
        <w:tabs>
          <w:tab w:val="left" w:pos="3518"/>
        </w:tabs>
        <w:jc w:val="center"/>
        <w:rPr>
          <w:rFonts w:ascii="Gill Sans MT" w:hAnsi="Gill Sans MT"/>
          <w:sz w:val="28"/>
          <w:szCs w:val="28"/>
        </w:rPr>
      </w:pPr>
    </w:p>
    <w:p w14:paraId="5254BA15" w14:textId="77777777" w:rsidR="00AC293C" w:rsidRDefault="00AC293C" w:rsidP="00AC293C">
      <w:pPr>
        <w:tabs>
          <w:tab w:val="left" w:pos="3518"/>
        </w:tabs>
        <w:jc w:val="center"/>
        <w:rPr>
          <w:rFonts w:ascii="Gill Sans MT" w:hAnsi="Gill Sans MT"/>
          <w:sz w:val="28"/>
          <w:szCs w:val="28"/>
        </w:rPr>
      </w:pPr>
      <w:r>
        <w:rPr>
          <w:rFonts w:ascii="Gill Sans MT" w:hAnsi="Gill Sans MT"/>
          <w:sz w:val="28"/>
          <w:szCs w:val="28"/>
        </w:rPr>
        <w:t>Report written by Action for Enterprise</w:t>
      </w:r>
    </w:p>
    <w:p w14:paraId="177397D7" w14:textId="36F91CAE" w:rsidR="006D305C" w:rsidRDefault="00003323" w:rsidP="00AC293C">
      <w:pPr>
        <w:tabs>
          <w:tab w:val="left" w:pos="3510"/>
        </w:tabs>
        <w:rPr>
          <w:rFonts w:ascii="Verdana" w:hAnsi="Verdana"/>
          <w:color w:val="808080"/>
          <w:sz w:val="19"/>
          <w:szCs w:val="19"/>
        </w:rPr>
      </w:pPr>
      <w:r>
        <w:rPr>
          <w:rFonts w:ascii="Verdana" w:hAnsi="Verdana"/>
          <w:noProof/>
          <w:color w:val="008000"/>
          <w:sz w:val="19"/>
          <w:szCs w:val="19"/>
        </w:rPr>
        <w:drawing>
          <wp:inline distT="0" distB="0" distL="0" distR="0" wp14:anchorId="6B16D6B8" wp14:editId="2FE3A3B2">
            <wp:extent cx="1085850" cy="514350"/>
            <wp:effectExtent l="0" t="0" r="0" b="0"/>
            <wp:docPr id="1" name="Picture 1" descr="chflogospa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logospace"/>
                    <pic:cNvPicPr>
                      <a:picLocks noChangeAspect="1" noChangeArrowheads="1"/>
                    </pic:cNvPicPr>
                  </pic:nvPicPr>
                  <pic:blipFill>
                    <a:blip r:embed="rId13" cstate="print"/>
                    <a:srcRect/>
                    <a:stretch>
                      <a:fillRect/>
                    </a:stretch>
                  </pic:blipFill>
                  <pic:spPr bwMode="auto">
                    <a:xfrm>
                      <a:off x="0" y="0"/>
                      <a:ext cx="1085850" cy="514350"/>
                    </a:xfrm>
                    <a:prstGeom prst="rect">
                      <a:avLst/>
                    </a:prstGeom>
                    <a:noFill/>
                    <a:ln w="9525">
                      <a:noFill/>
                      <a:miter lim="800000"/>
                      <a:headEnd/>
                      <a:tailEnd/>
                    </a:ln>
                  </pic:spPr>
                </pic:pic>
              </a:graphicData>
            </a:graphic>
          </wp:inline>
        </w:drawing>
      </w:r>
    </w:p>
    <w:p w14:paraId="4894CF46" w14:textId="2E8DBAFD" w:rsidR="006D305C" w:rsidRDefault="006D305C" w:rsidP="006D305C">
      <w:pPr>
        <w:rPr>
          <w:rFonts w:ascii="Verdana" w:hAnsi="Verdana"/>
          <w:color w:val="808080"/>
          <w:sz w:val="19"/>
          <w:szCs w:val="19"/>
        </w:rPr>
      </w:pPr>
      <w:r>
        <w:rPr>
          <w:rFonts w:ascii="Gill Sans MT" w:hAnsi="Gill Sans MT"/>
          <w:szCs w:val="24"/>
        </w:rPr>
        <w:t xml:space="preserve"> </w:t>
      </w:r>
      <w:r w:rsidR="00003323">
        <w:rPr>
          <w:rFonts w:ascii="Verdana" w:hAnsi="Verdana"/>
          <w:noProof/>
          <w:color w:val="008000"/>
          <w:sz w:val="19"/>
          <w:szCs w:val="19"/>
        </w:rPr>
        <w:drawing>
          <wp:inline distT="0" distB="0" distL="0" distR="0" wp14:anchorId="19E606F8" wp14:editId="4B0BA5FA">
            <wp:extent cx="1085850" cy="514350"/>
            <wp:effectExtent l="0" t="0" r="0" b="0"/>
            <wp:docPr id="2" name="Picture 2" descr="chflogospa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logospace"/>
                    <pic:cNvPicPr>
                      <a:picLocks noChangeAspect="1" noChangeArrowheads="1"/>
                    </pic:cNvPicPr>
                  </pic:nvPicPr>
                  <pic:blipFill>
                    <a:blip r:embed="rId13" cstate="print"/>
                    <a:srcRect/>
                    <a:stretch>
                      <a:fillRect/>
                    </a:stretch>
                  </pic:blipFill>
                  <pic:spPr bwMode="auto">
                    <a:xfrm>
                      <a:off x="0" y="0"/>
                      <a:ext cx="1085850" cy="514350"/>
                    </a:xfrm>
                    <a:prstGeom prst="rect">
                      <a:avLst/>
                    </a:prstGeom>
                    <a:noFill/>
                    <a:ln w="9525">
                      <a:noFill/>
                      <a:miter lim="800000"/>
                      <a:headEnd/>
                      <a:tailEnd/>
                    </a:ln>
                  </pic:spPr>
                </pic:pic>
              </a:graphicData>
            </a:graphic>
          </wp:inline>
        </w:drawing>
      </w:r>
    </w:p>
    <w:p w14:paraId="0FE084CD" w14:textId="0781C965" w:rsidR="009601A7" w:rsidRDefault="006D305C" w:rsidP="006D305C">
      <w:pPr>
        <w:tabs>
          <w:tab w:val="left" w:pos="3518"/>
        </w:tabs>
        <w:jc w:val="center"/>
        <w:rPr>
          <w:rFonts w:ascii="Gill Sans MT" w:hAnsi="Gill Sans MT"/>
          <w:szCs w:val="24"/>
        </w:rPr>
      </w:pPr>
      <w:r>
        <w:rPr>
          <w:rFonts w:ascii="Gill Sans MT" w:hAnsi="Gill Sans MT"/>
          <w:szCs w:val="24"/>
        </w:rPr>
        <w:t xml:space="preserve">  </w:t>
      </w:r>
      <w:r w:rsidR="00E26A7D">
        <w:rPr>
          <w:rFonts w:ascii="Gill Sans MT" w:hAnsi="Gill Sans MT"/>
          <w:szCs w:val="24"/>
        </w:rPr>
        <w:br w:type="page"/>
      </w:r>
    </w:p>
    <w:p w14:paraId="3353742E" w14:textId="77777777" w:rsidR="009601A7" w:rsidRDefault="009601A7">
      <w:pPr>
        <w:pStyle w:val="TOCHeading"/>
      </w:pPr>
      <w:r>
        <w:lastRenderedPageBreak/>
        <w:t>Table of Contents</w:t>
      </w:r>
    </w:p>
    <w:p w14:paraId="6EE60C97" w14:textId="77777777" w:rsidR="00FE59F1" w:rsidRDefault="00E30F18">
      <w:pPr>
        <w:pStyle w:val="TOC1"/>
        <w:tabs>
          <w:tab w:val="right" w:leader="dot" w:pos="9350"/>
        </w:tabs>
        <w:rPr>
          <w:rFonts w:asciiTheme="minorHAnsi" w:eastAsiaTheme="minorEastAsia" w:hAnsiTheme="minorHAnsi" w:cstheme="minorBidi"/>
          <w:noProof/>
          <w:sz w:val="22"/>
        </w:rPr>
      </w:pPr>
      <w:r>
        <w:fldChar w:fldCharType="begin"/>
      </w:r>
      <w:r w:rsidR="009601A7">
        <w:instrText xml:space="preserve"> TOC \o "1-3" \h \z \u </w:instrText>
      </w:r>
      <w:r>
        <w:fldChar w:fldCharType="separate"/>
      </w:r>
      <w:hyperlink w:anchor="_Toc392768946" w:history="1">
        <w:r w:rsidR="00FE59F1" w:rsidRPr="0054619A">
          <w:rPr>
            <w:rStyle w:val="Hyperlink"/>
            <w:noProof/>
          </w:rPr>
          <w:t>Executive Summary</w:t>
        </w:r>
        <w:r w:rsidR="00FE59F1">
          <w:rPr>
            <w:noProof/>
            <w:webHidden/>
          </w:rPr>
          <w:tab/>
        </w:r>
        <w:r w:rsidR="00FE59F1">
          <w:rPr>
            <w:noProof/>
            <w:webHidden/>
          </w:rPr>
          <w:fldChar w:fldCharType="begin"/>
        </w:r>
        <w:r w:rsidR="00FE59F1">
          <w:rPr>
            <w:noProof/>
            <w:webHidden/>
          </w:rPr>
          <w:instrText xml:space="preserve"> PAGEREF _Toc392768946 \h </w:instrText>
        </w:r>
        <w:r w:rsidR="00FE59F1">
          <w:rPr>
            <w:noProof/>
            <w:webHidden/>
          </w:rPr>
        </w:r>
        <w:r w:rsidR="00FE59F1">
          <w:rPr>
            <w:noProof/>
            <w:webHidden/>
          </w:rPr>
          <w:fldChar w:fldCharType="separate"/>
        </w:r>
        <w:r w:rsidR="00E53E51">
          <w:rPr>
            <w:noProof/>
            <w:webHidden/>
          </w:rPr>
          <w:t>2</w:t>
        </w:r>
        <w:r w:rsidR="00FE59F1">
          <w:rPr>
            <w:noProof/>
            <w:webHidden/>
          </w:rPr>
          <w:fldChar w:fldCharType="end"/>
        </w:r>
      </w:hyperlink>
    </w:p>
    <w:p w14:paraId="0A7DE875" w14:textId="77777777" w:rsidR="00FE59F1" w:rsidRDefault="00280F74">
      <w:pPr>
        <w:pStyle w:val="TOC1"/>
        <w:tabs>
          <w:tab w:val="left" w:pos="440"/>
          <w:tab w:val="right" w:leader="dot" w:pos="9350"/>
        </w:tabs>
        <w:rPr>
          <w:rFonts w:asciiTheme="minorHAnsi" w:eastAsiaTheme="minorEastAsia" w:hAnsiTheme="minorHAnsi" w:cstheme="minorBidi"/>
          <w:noProof/>
          <w:sz w:val="22"/>
        </w:rPr>
      </w:pPr>
      <w:hyperlink w:anchor="_Toc392768947" w:history="1">
        <w:r w:rsidR="00FE59F1" w:rsidRPr="0054619A">
          <w:rPr>
            <w:rStyle w:val="Hyperlink"/>
            <w:noProof/>
          </w:rPr>
          <w:t>1.</w:t>
        </w:r>
        <w:r w:rsidR="00FE59F1">
          <w:rPr>
            <w:rFonts w:asciiTheme="minorHAnsi" w:eastAsiaTheme="minorEastAsia" w:hAnsiTheme="minorHAnsi" w:cstheme="minorBidi"/>
            <w:noProof/>
            <w:sz w:val="22"/>
          </w:rPr>
          <w:tab/>
        </w:r>
        <w:r w:rsidR="00FE59F1" w:rsidRPr="0054619A">
          <w:rPr>
            <w:rStyle w:val="Hyperlink"/>
            <w:noProof/>
          </w:rPr>
          <w:t>Introduction</w:t>
        </w:r>
        <w:r w:rsidR="00FE59F1">
          <w:rPr>
            <w:noProof/>
            <w:webHidden/>
          </w:rPr>
          <w:tab/>
        </w:r>
        <w:r w:rsidR="00FE59F1">
          <w:rPr>
            <w:noProof/>
            <w:webHidden/>
          </w:rPr>
          <w:fldChar w:fldCharType="begin"/>
        </w:r>
        <w:r w:rsidR="00FE59F1">
          <w:rPr>
            <w:noProof/>
            <w:webHidden/>
          </w:rPr>
          <w:instrText xml:space="preserve"> PAGEREF _Toc392768947 \h </w:instrText>
        </w:r>
        <w:r w:rsidR="00FE59F1">
          <w:rPr>
            <w:noProof/>
            <w:webHidden/>
          </w:rPr>
        </w:r>
        <w:r w:rsidR="00FE59F1">
          <w:rPr>
            <w:noProof/>
            <w:webHidden/>
          </w:rPr>
          <w:fldChar w:fldCharType="separate"/>
        </w:r>
        <w:r w:rsidR="00E53E51">
          <w:rPr>
            <w:noProof/>
            <w:webHidden/>
          </w:rPr>
          <w:t>4</w:t>
        </w:r>
        <w:r w:rsidR="00FE59F1">
          <w:rPr>
            <w:noProof/>
            <w:webHidden/>
          </w:rPr>
          <w:fldChar w:fldCharType="end"/>
        </w:r>
      </w:hyperlink>
    </w:p>
    <w:p w14:paraId="1B4B7DB0" w14:textId="77777777" w:rsidR="00FE59F1" w:rsidRDefault="00280F74">
      <w:pPr>
        <w:pStyle w:val="TOC1"/>
        <w:tabs>
          <w:tab w:val="left" w:pos="440"/>
          <w:tab w:val="right" w:leader="dot" w:pos="9350"/>
        </w:tabs>
        <w:rPr>
          <w:rFonts w:asciiTheme="minorHAnsi" w:eastAsiaTheme="minorEastAsia" w:hAnsiTheme="minorHAnsi" w:cstheme="minorBidi"/>
          <w:noProof/>
          <w:sz w:val="22"/>
        </w:rPr>
      </w:pPr>
      <w:hyperlink w:anchor="_Toc392768948" w:history="1">
        <w:r w:rsidR="00FE59F1" w:rsidRPr="0054619A">
          <w:rPr>
            <w:rStyle w:val="Hyperlink"/>
            <w:noProof/>
          </w:rPr>
          <w:t>2.</w:t>
        </w:r>
        <w:r w:rsidR="00FE59F1">
          <w:rPr>
            <w:rFonts w:asciiTheme="minorHAnsi" w:eastAsiaTheme="minorEastAsia" w:hAnsiTheme="minorHAnsi" w:cstheme="minorBidi"/>
            <w:noProof/>
            <w:sz w:val="22"/>
          </w:rPr>
          <w:tab/>
        </w:r>
        <w:r w:rsidR="00FE59F1" w:rsidRPr="0054619A">
          <w:rPr>
            <w:rStyle w:val="Hyperlink"/>
            <w:noProof/>
          </w:rPr>
          <w:t>Selection of Maize Sub-products</w:t>
        </w:r>
        <w:r w:rsidR="00FE59F1">
          <w:rPr>
            <w:noProof/>
            <w:webHidden/>
          </w:rPr>
          <w:tab/>
        </w:r>
        <w:r w:rsidR="00FE59F1">
          <w:rPr>
            <w:noProof/>
            <w:webHidden/>
          </w:rPr>
          <w:fldChar w:fldCharType="begin"/>
        </w:r>
        <w:r w:rsidR="00FE59F1">
          <w:rPr>
            <w:noProof/>
            <w:webHidden/>
          </w:rPr>
          <w:instrText xml:space="preserve"> PAGEREF _Toc392768948 \h </w:instrText>
        </w:r>
        <w:r w:rsidR="00FE59F1">
          <w:rPr>
            <w:noProof/>
            <w:webHidden/>
          </w:rPr>
        </w:r>
        <w:r w:rsidR="00FE59F1">
          <w:rPr>
            <w:noProof/>
            <w:webHidden/>
          </w:rPr>
          <w:fldChar w:fldCharType="separate"/>
        </w:r>
        <w:r w:rsidR="00E53E51">
          <w:rPr>
            <w:noProof/>
            <w:webHidden/>
          </w:rPr>
          <w:t>4</w:t>
        </w:r>
        <w:r w:rsidR="00FE59F1">
          <w:rPr>
            <w:noProof/>
            <w:webHidden/>
          </w:rPr>
          <w:fldChar w:fldCharType="end"/>
        </w:r>
      </w:hyperlink>
    </w:p>
    <w:p w14:paraId="3A2190B8" w14:textId="77777777" w:rsidR="00FE59F1" w:rsidRDefault="00280F74">
      <w:pPr>
        <w:pStyle w:val="TOC1"/>
        <w:tabs>
          <w:tab w:val="left" w:pos="440"/>
          <w:tab w:val="right" w:leader="dot" w:pos="9350"/>
        </w:tabs>
        <w:rPr>
          <w:rFonts w:asciiTheme="minorHAnsi" w:eastAsiaTheme="minorEastAsia" w:hAnsiTheme="minorHAnsi" w:cstheme="minorBidi"/>
          <w:noProof/>
          <w:sz w:val="22"/>
        </w:rPr>
      </w:pPr>
      <w:hyperlink w:anchor="_Toc392768949" w:history="1">
        <w:r w:rsidR="00FE59F1" w:rsidRPr="0054619A">
          <w:rPr>
            <w:rStyle w:val="Hyperlink"/>
            <w:noProof/>
          </w:rPr>
          <w:t>3.</w:t>
        </w:r>
        <w:r w:rsidR="00FE59F1">
          <w:rPr>
            <w:rFonts w:asciiTheme="minorHAnsi" w:eastAsiaTheme="minorEastAsia" w:hAnsiTheme="minorHAnsi" w:cstheme="minorBidi"/>
            <w:noProof/>
            <w:sz w:val="22"/>
          </w:rPr>
          <w:tab/>
        </w:r>
        <w:r w:rsidR="00FE59F1" w:rsidRPr="0054619A">
          <w:rPr>
            <w:rStyle w:val="Hyperlink"/>
            <w:noProof/>
          </w:rPr>
          <w:t>Value Chain Program Design Orientation</w:t>
        </w:r>
        <w:r w:rsidR="00FE59F1">
          <w:rPr>
            <w:noProof/>
            <w:webHidden/>
          </w:rPr>
          <w:tab/>
        </w:r>
        <w:r w:rsidR="00FE59F1">
          <w:rPr>
            <w:noProof/>
            <w:webHidden/>
          </w:rPr>
          <w:fldChar w:fldCharType="begin"/>
        </w:r>
        <w:r w:rsidR="00FE59F1">
          <w:rPr>
            <w:noProof/>
            <w:webHidden/>
          </w:rPr>
          <w:instrText xml:space="preserve"> PAGEREF _Toc392768949 \h </w:instrText>
        </w:r>
        <w:r w:rsidR="00FE59F1">
          <w:rPr>
            <w:noProof/>
            <w:webHidden/>
          </w:rPr>
        </w:r>
        <w:r w:rsidR="00FE59F1">
          <w:rPr>
            <w:noProof/>
            <w:webHidden/>
          </w:rPr>
          <w:fldChar w:fldCharType="separate"/>
        </w:r>
        <w:r w:rsidR="00E53E51">
          <w:rPr>
            <w:noProof/>
            <w:webHidden/>
          </w:rPr>
          <w:t>4</w:t>
        </w:r>
        <w:r w:rsidR="00FE59F1">
          <w:rPr>
            <w:noProof/>
            <w:webHidden/>
          </w:rPr>
          <w:fldChar w:fldCharType="end"/>
        </w:r>
      </w:hyperlink>
    </w:p>
    <w:p w14:paraId="34B9BD22" w14:textId="77777777" w:rsidR="00FE59F1" w:rsidRDefault="00280F74">
      <w:pPr>
        <w:pStyle w:val="TOC1"/>
        <w:tabs>
          <w:tab w:val="left" w:pos="440"/>
          <w:tab w:val="right" w:leader="dot" w:pos="9350"/>
        </w:tabs>
        <w:rPr>
          <w:rFonts w:asciiTheme="minorHAnsi" w:eastAsiaTheme="minorEastAsia" w:hAnsiTheme="minorHAnsi" w:cstheme="minorBidi"/>
          <w:noProof/>
          <w:sz w:val="22"/>
        </w:rPr>
      </w:pPr>
      <w:hyperlink w:anchor="_Toc392768950" w:history="1">
        <w:r w:rsidR="00FE59F1" w:rsidRPr="0054619A">
          <w:rPr>
            <w:rStyle w:val="Hyperlink"/>
            <w:noProof/>
          </w:rPr>
          <w:t>4.</w:t>
        </w:r>
        <w:r w:rsidR="00FE59F1">
          <w:rPr>
            <w:rFonts w:asciiTheme="minorHAnsi" w:eastAsiaTheme="minorEastAsia" w:hAnsiTheme="minorHAnsi" w:cstheme="minorBidi"/>
            <w:noProof/>
            <w:sz w:val="22"/>
          </w:rPr>
          <w:tab/>
        </w:r>
        <w:r w:rsidR="00FE59F1" w:rsidRPr="0054619A">
          <w:rPr>
            <w:rStyle w:val="Hyperlink"/>
            <w:noProof/>
          </w:rPr>
          <w:t>Value Chain Analysis and Identification of Market-Based Solutions</w:t>
        </w:r>
        <w:r w:rsidR="00FE59F1">
          <w:rPr>
            <w:noProof/>
            <w:webHidden/>
          </w:rPr>
          <w:tab/>
        </w:r>
        <w:r w:rsidR="00FE59F1">
          <w:rPr>
            <w:noProof/>
            <w:webHidden/>
          </w:rPr>
          <w:fldChar w:fldCharType="begin"/>
        </w:r>
        <w:r w:rsidR="00FE59F1">
          <w:rPr>
            <w:noProof/>
            <w:webHidden/>
          </w:rPr>
          <w:instrText xml:space="preserve"> PAGEREF _Toc392768950 \h </w:instrText>
        </w:r>
        <w:r w:rsidR="00FE59F1">
          <w:rPr>
            <w:noProof/>
            <w:webHidden/>
          </w:rPr>
        </w:r>
        <w:r w:rsidR="00FE59F1">
          <w:rPr>
            <w:noProof/>
            <w:webHidden/>
          </w:rPr>
          <w:fldChar w:fldCharType="separate"/>
        </w:r>
        <w:r w:rsidR="00E53E51">
          <w:rPr>
            <w:noProof/>
            <w:webHidden/>
          </w:rPr>
          <w:t>6</w:t>
        </w:r>
        <w:r w:rsidR="00FE59F1">
          <w:rPr>
            <w:noProof/>
            <w:webHidden/>
          </w:rPr>
          <w:fldChar w:fldCharType="end"/>
        </w:r>
      </w:hyperlink>
    </w:p>
    <w:p w14:paraId="54999678" w14:textId="77777777" w:rsidR="00FE59F1" w:rsidRDefault="00280F74">
      <w:pPr>
        <w:pStyle w:val="TOC2"/>
        <w:tabs>
          <w:tab w:val="left" w:pos="880"/>
          <w:tab w:val="right" w:leader="dot" w:pos="9350"/>
        </w:tabs>
        <w:rPr>
          <w:rFonts w:asciiTheme="minorHAnsi" w:eastAsiaTheme="minorEastAsia" w:hAnsiTheme="minorHAnsi" w:cstheme="minorBidi"/>
          <w:noProof/>
          <w:sz w:val="22"/>
        </w:rPr>
      </w:pPr>
      <w:hyperlink w:anchor="_Toc392768951" w:history="1">
        <w:r w:rsidR="00FE59F1" w:rsidRPr="0054619A">
          <w:rPr>
            <w:rStyle w:val="Hyperlink"/>
            <w:noProof/>
          </w:rPr>
          <w:t>4.1</w:t>
        </w:r>
        <w:r w:rsidR="00FE59F1">
          <w:rPr>
            <w:rFonts w:asciiTheme="minorHAnsi" w:eastAsiaTheme="minorEastAsia" w:hAnsiTheme="minorHAnsi" w:cstheme="minorBidi"/>
            <w:noProof/>
            <w:sz w:val="22"/>
          </w:rPr>
          <w:tab/>
        </w:r>
        <w:r w:rsidR="00FE59F1" w:rsidRPr="0054619A">
          <w:rPr>
            <w:rStyle w:val="Hyperlink"/>
            <w:noProof/>
          </w:rPr>
          <w:t>Assessment of the End Market for Maize</w:t>
        </w:r>
        <w:r w:rsidR="00FE59F1">
          <w:rPr>
            <w:noProof/>
            <w:webHidden/>
          </w:rPr>
          <w:tab/>
        </w:r>
        <w:r w:rsidR="00FE59F1">
          <w:rPr>
            <w:noProof/>
            <w:webHidden/>
          </w:rPr>
          <w:fldChar w:fldCharType="begin"/>
        </w:r>
        <w:r w:rsidR="00FE59F1">
          <w:rPr>
            <w:noProof/>
            <w:webHidden/>
          </w:rPr>
          <w:instrText xml:space="preserve"> PAGEREF _Toc392768951 \h </w:instrText>
        </w:r>
        <w:r w:rsidR="00FE59F1">
          <w:rPr>
            <w:noProof/>
            <w:webHidden/>
          </w:rPr>
        </w:r>
        <w:r w:rsidR="00FE59F1">
          <w:rPr>
            <w:noProof/>
            <w:webHidden/>
          </w:rPr>
          <w:fldChar w:fldCharType="separate"/>
        </w:r>
        <w:r w:rsidR="00E53E51">
          <w:rPr>
            <w:noProof/>
            <w:webHidden/>
          </w:rPr>
          <w:t>6</w:t>
        </w:r>
        <w:r w:rsidR="00FE59F1">
          <w:rPr>
            <w:noProof/>
            <w:webHidden/>
          </w:rPr>
          <w:fldChar w:fldCharType="end"/>
        </w:r>
      </w:hyperlink>
    </w:p>
    <w:p w14:paraId="232E609F" w14:textId="77777777" w:rsidR="00FE59F1" w:rsidRDefault="00280F74">
      <w:pPr>
        <w:pStyle w:val="TOC2"/>
        <w:tabs>
          <w:tab w:val="left" w:pos="880"/>
          <w:tab w:val="right" w:leader="dot" w:pos="9350"/>
        </w:tabs>
        <w:rPr>
          <w:rFonts w:asciiTheme="minorHAnsi" w:eastAsiaTheme="minorEastAsia" w:hAnsiTheme="minorHAnsi" w:cstheme="minorBidi"/>
          <w:noProof/>
          <w:sz w:val="22"/>
        </w:rPr>
      </w:pPr>
      <w:hyperlink w:anchor="_Toc392768952" w:history="1">
        <w:r w:rsidR="00FE59F1" w:rsidRPr="0054619A">
          <w:rPr>
            <w:rStyle w:val="Hyperlink"/>
            <w:noProof/>
          </w:rPr>
          <w:t>4.2</w:t>
        </w:r>
        <w:r w:rsidR="00FE59F1">
          <w:rPr>
            <w:rFonts w:asciiTheme="minorHAnsi" w:eastAsiaTheme="minorEastAsia" w:hAnsiTheme="minorHAnsi" w:cstheme="minorBidi"/>
            <w:noProof/>
            <w:sz w:val="22"/>
          </w:rPr>
          <w:tab/>
        </w:r>
        <w:r w:rsidR="00FE59F1" w:rsidRPr="0054619A">
          <w:rPr>
            <w:rStyle w:val="Hyperlink"/>
            <w:noProof/>
          </w:rPr>
          <w:t>Value Chain Market Actors</w:t>
        </w:r>
        <w:r w:rsidR="00FE59F1">
          <w:rPr>
            <w:noProof/>
            <w:webHidden/>
          </w:rPr>
          <w:tab/>
        </w:r>
        <w:r w:rsidR="00FE59F1">
          <w:rPr>
            <w:noProof/>
            <w:webHidden/>
          </w:rPr>
          <w:fldChar w:fldCharType="begin"/>
        </w:r>
        <w:r w:rsidR="00FE59F1">
          <w:rPr>
            <w:noProof/>
            <w:webHidden/>
          </w:rPr>
          <w:instrText xml:space="preserve"> PAGEREF _Toc392768952 \h </w:instrText>
        </w:r>
        <w:r w:rsidR="00FE59F1">
          <w:rPr>
            <w:noProof/>
            <w:webHidden/>
          </w:rPr>
        </w:r>
        <w:r w:rsidR="00FE59F1">
          <w:rPr>
            <w:noProof/>
            <w:webHidden/>
          </w:rPr>
          <w:fldChar w:fldCharType="separate"/>
        </w:r>
        <w:r w:rsidR="00E53E51">
          <w:rPr>
            <w:noProof/>
            <w:webHidden/>
          </w:rPr>
          <w:t>8</w:t>
        </w:r>
        <w:r w:rsidR="00FE59F1">
          <w:rPr>
            <w:noProof/>
            <w:webHidden/>
          </w:rPr>
          <w:fldChar w:fldCharType="end"/>
        </w:r>
      </w:hyperlink>
    </w:p>
    <w:p w14:paraId="453D843C"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53" w:history="1">
        <w:r w:rsidR="00FE59F1" w:rsidRPr="0054619A">
          <w:rPr>
            <w:rStyle w:val="Hyperlink"/>
            <w:noProof/>
          </w:rPr>
          <w:t>4.2.1</w:t>
        </w:r>
        <w:r w:rsidR="00FE59F1">
          <w:rPr>
            <w:rFonts w:asciiTheme="minorHAnsi" w:eastAsiaTheme="minorEastAsia" w:hAnsiTheme="minorHAnsi" w:cstheme="minorBidi"/>
            <w:noProof/>
            <w:sz w:val="22"/>
          </w:rPr>
          <w:tab/>
        </w:r>
        <w:r w:rsidR="00FE59F1" w:rsidRPr="0054619A">
          <w:rPr>
            <w:rStyle w:val="Hyperlink"/>
            <w:noProof/>
          </w:rPr>
          <w:t>Government Agencies</w:t>
        </w:r>
        <w:r w:rsidR="00FE59F1">
          <w:rPr>
            <w:noProof/>
            <w:webHidden/>
          </w:rPr>
          <w:tab/>
        </w:r>
        <w:r w:rsidR="00FE59F1">
          <w:rPr>
            <w:noProof/>
            <w:webHidden/>
          </w:rPr>
          <w:fldChar w:fldCharType="begin"/>
        </w:r>
        <w:r w:rsidR="00FE59F1">
          <w:rPr>
            <w:noProof/>
            <w:webHidden/>
          </w:rPr>
          <w:instrText xml:space="preserve"> PAGEREF _Toc392768953 \h </w:instrText>
        </w:r>
        <w:r w:rsidR="00FE59F1">
          <w:rPr>
            <w:noProof/>
            <w:webHidden/>
          </w:rPr>
        </w:r>
        <w:r w:rsidR="00FE59F1">
          <w:rPr>
            <w:noProof/>
            <w:webHidden/>
          </w:rPr>
          <w:fldChar w:fldCharType="separate"/>
        </w:r>
        <w:r w:rsidR="00E53E51">
          <w:rPr>
            <w:noProof/>
            <w:webHidden/>
          </w:rPr>
          <w:t>10</w:t>
        </w:r>
        <w:r w:rsidR="00FE59F1">
          <w:rPr>
            <w:noProof/>
            <w:webHidden/>
          </w:rPr>
          <w:fldChar w:fldCharType="end"/>
        </w:r>
      </w:hyperlink>
    </w:p>
    <w:p w14:paraId="6406CEC8"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54" w:history="1">
        <w:r w:rsidR="00FE59F1" w:rsidRPr="0054619A">
          <w:rPr>
            <w:rStyle w:val="Hyperlink"/>
            <w:noProof/>
          </w:rPr>
          <w:t xml:space="preserve">4.2.2 </w:t>
        </w:r>
        <w:r w:rsidR="00FE59F1">
          <w:rPr>
            <w:rFonts w:asciiTheme="minorHAnsi" w:eastAsiaTheme="minorEastAsia" w:hAnsiTheme="minorHAnsi" w:cstheme="minorBidi"/>
            <w:noProof/>
            <w:sz w:val="22"/>
          </w:rPr>
          <w:tab/>
        </w:r>
        <w:r w:rsidR="00FE59F1" w:rsidRPr="0054619A">
          <w:rPr>
            <w:rStyle w:val="Hyperlink"/>
            <w:noProof/>
          </w:rPr>
          <w:t>Input Supply Companies and Retailers (Seed and Fertilizer)</w:t>
        </w:r>
        <w:r w:rsidR="00FE59F1">
          <w:rPr>
            <w:noProof/>
            <w:webHidden/>
          </w:rPr>
          <w:tab/>
        </w:r>
        <w:r w:rsidR="00FE59F1">
          <w:rPr>
            <w:noProof/>
            <w:webHidden/>
          </w:rPr>
          <w:fldChar w:fldCharType="begin"/>
        </w:r>
        <w:r w:rsidR="00FE59F1">
          <w:rPr>
            <w:noProof/>
            <w:webHidden/>
          </w:rPr>
          <w:instrText xml:space="preserve"> PAGEREF _Toc392768954 \h </w:instrText>
        </w:r>
        <w:r w:rsidR="00FE59F1">
          <w:rPr>
            <w:noProof/>
            <w:webHidden/>
          </w:rPr>
        </w:r>
        <w:r w:rsidR="00FE59F1">
          <w:rPr>
            <w:noProof/>
            <w:webHidden/>
          </w:rPr>
          <w:fldChar w:fldCharType="separate"/>
        </w:r>
        <w:r w:rsidR="00E53E51">
          <w:rPr>
            <w:noProof/>
            <w:webHidden/>
          </w:rPr>
          <w:t>12</w:t>
        </w:r>
        <w:r w:rsidR="00FE59F1">
          <w:rPr>
            <w:noProof/>
            <w:webHidden/>
          </w:rPr>
          <w:fldChar w:fldCharType="end"/>
        </w:r>
      </w:hyperlink>
    </w:p>
    <w:p w14:paraId="7437B874"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55" w:history="1">
        <w:r w:rsidR="00FE59F1" w:rsidRPr="0054619A">
          <w:rPr>
            <w:rStyle w:val="Hyperlink"/>
            <w:noProof/>
          </w:rPr>
          <w:t>4.2.3</w:t>
        </w:r>
        <w:r w:rsidR="00FE59F1">
          <w:rPr>
            <w:rFonts w:asciiTheme="minorHAnsi" w:eastAsiaTheme="minorEastAsia" w:hAnsiTheme="minorHAnsi" w:cstheme="minorBidi"/>
            <w:noProof/>
            <w:sz w:val="22"/>
          </w:rPr>
          <w:tab/>
        </w:r>
        <w:r w:rsidR="00FE59F1" w:rsidRPr="0054619A">
          <w:rPr>
            <w:rStyle w:val="Hyperlink"/>
            <w:noProof/>
          </w:rPr>
          <w:t>Producers</w:t>
        </w:r>
        <w:r w:rsidR="00FE59F1">
          <w:rPr>
            <w:noProof/>
            <w:webHidden/>
          </w:rPr>
          <w:tab/>
        </w:r>
        <w:r w:rsidR="00FE59F1">
          <w:rPr>
            <w:noProof/>
            <w:webHidden/>
          </w:rPr>
          <w:fldChar w:fldCharType="begin"/>
        </w:r>
        <w:r w:rsidR="00FE59F1">
          <w:rPr>
            <w:noProof/>
            <w:webHidden/>
          </w:rPr>
          <w:instrText xml:space="preserve"> PAGEREF _Toc392768955 \h </w:instrText>
        </w:r>
        <w:r w:rsidR="00FE59F1">
          <w:rPr>
            <w:noProof/>
            <w:webHidden/>
          </w:rPr>
        </w:r>
        <w:r w:rsidR="00FE59F1">
          <w:rPr>
            <w:noProof/>
            <w:webHidden/>
          </w:rPr>
          <w:fldChar w:fldCharType="separate"/>
        </w:r>
        <w:r w:rsidR="00E53E51">
          <w:rPr>
            <w:noProof/>
            <w:webHidden/>
          </w:rPr>
          <w:t>13</w:t>
        </w:r>
        <w:r w:rsidR="00FE59F1">
          <w:rPr>
            <w:noProof/>
            <w:webHidden/>
          </w:rPr>
          <w:fldChar w:fldCharType="end"/>
        </w:r>
      </w:hyperlink>
    </w:p>
    <w:p w14:paraId="18AC2644"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56" w:history="1">
        <w:r w:rsidR="00FE59F1" w:rsidRPr="0054619A">
          <w:rPr>
            <w:rStyle w:val="Hyperlink"/>
            <w:noProof/>
          </w:rPr>
          <w:t>4.2.4</w:t>
        </w:r>
        <w:r w:rsidR="00FE59F1">
          <w:rPr>
            <w:rFonts w:asciiTheme="minorHAnsi" w:eastAsiaTheme="minorEastAsia" w:hAnsiTheme="minorHAnsi" w:cstheme="minorBidi"/>
            <w:noProof/>
            <w:sz w:val="22"/>
          </w:rPr>
          <w:tab/>
        </w:r>
        <w:r w:rsidR="00FE59F1" w:rsidRPr="0054619A">
          <w:rPr>
            <w:rStyle w:val="Hyperlink"/>
            <w:noProof/>
          </w:rPr>
          <w:t>Bulkers/Wholesalers/Traders</w:t>
        </w:r>
        <w:r w:rsidR="00FE59F1">
          <w:rPr>
            <w:noProof/>
            <w:webHidden/>
          </w:rPr>
          <w:tab/>
        </w:r>
        <w:r w:rsidR="00FE59F1">
          <w:rPr>
            <w:noProof/>
            <w:webHidden/>
          </w:rPr>
          <w:fldChar w:fldCharType="begin"/>
        </w:r>
        <w:r w:rsidR="00FE59F1">
          <w:rPr>
            <w:noProof/>
            <w:webHidden/>
          </w:rPr>
          <w:instrText xml:space="preserve"> PAGEREF _Toc392768956 \h </w:instrText>
        </w:r>
        <w:r w:rsidR="00FE59F1">
          <w:rPr>
            <w:noProof/>
            <w:webHidden/>
          </w:rPr>
        </w:r>
        <w:r w:rsidR="00FE59F1">
          <w:rPr>
            <w:noProof/>
            <w:webHidden/>
          </w:rPr>
          <w:fldChar w:fldCharType="separate"/>
        </w:r>
        <w:r w:rsidR="00E53E51">
          <w:rPr>
            <w:noProof/>
            <w:webHidden/>
          </w:rPr>
          <w:t>14</w:t>
        </w:r>
        <w:r w:rsidR="00FE59F1">
          <w:rPr>
            <w:noProof/>
            <w:webHidden/>
          </w:rPr>
          <w:fldChar w:fldCharType="end"/>
        </w:r>
      </w:hyperlink>
    </w:p>
    <w:p w14:paraId="1F44B661"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57" w:history="1">
        <w:r w:rsidR="00FE59F1" w:rsidRPr="0054619A">
          <w:rPr>
            <w:rStyle w:val="Hyperlink"/>
            <w:noProof/>
          </w:rPr>
          <w:t>4.2.5</w:t>
        </w:r>
        <w:r w:rsidR="00FE59F1">
          <w:rPr>
            <w:rFonts w:asciiTheme="minorHAnsi" w:eastAsiaTheme="minorEastAsia" w:hAnsiTheme="minorHAnsi" w:cstheme="minorBidi"/>
            <w:noProof/>
            <w:sz w:val="22"/>
          </w:rPr>
          <w:tab/>
        </w:r>
        <w:r w:rsidR="00FE59F1" w:rsidRPr="0054619A">
          <w:rPr>
            <w:rStyle w:val="Hyperlink"/>
            <w:noProof/>
          </w:rPr>
          <w:t>Maize Millers</w:t>
        </w:r>
        <w:r w:rsidR="00FE59F1">
          <w:rPr>
            <w:noProof/>
            <w:webHidden/>
          </w:rPr>
          <w:tab/>
        </w:r>
        <w:r w:rsidR="00FE59F1">
          <w:rPr>
            <w:noProof/>
            <w:webHidden/>
          </w:rPr>
          <w:fldChar w:fldCharType="begin"/>
        </w:r>
        <w:r w:rsidR="00FE59F1">
          <w:rPr>
            <w:noProof/>
            <w:webHidden/>
          </w:rPr>
          <w:instrText xml:space="preserve"> PAGEREF _Toc392768957 \h </w:instrText>
        </w:r>
        <w:r w:rsidR="00FE59F1">
          <w:rPr>
            <w:noProof/>
            <w:webHidden/>
          </w:rPr>
        </w:r>
        <w:r w:rsidR="00FE59F1">
          <w:rPr>
            <w:noProof/>
            <w:webHidden/>
          </w:rPr>
          <w:fldChar w:fldCharType="separate"/>
        </w:r>
        <w:r w:rsidR="00E53E51">
          <w:rPr>
            <w:noProof/>
            <w:webHidden/>
          </w:rPr>
          <w:t>14</w:t>
        </w:r>
        <w:r w:rsidR="00FE59F1">
          <w:rPr>
            <w:noProof/>
            <w:webHidden/>
          </w:rPr>
          <w:fldChar w:fldCharType="end"/>
        </w:r>
      </w:hyperlink>
    </w:p>
    <w:p w14:paraId="2A155924"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58" w:history="1">
        <w:r w:rsidR="00FE59F1" w:rsidRPr="0054619A">
          <w:rPr>
            <w:rStyle w:val="Hyperlink"/>
            <w:noProof/>
          </w:rPr>
          <w:t>4.2.6</w:t>
        </w:r>
        <w:r w:rsidR="00FE59F1">
          <w:rPr>
            <w:rFonts w:asciiTheme="minorHAnsi" w:eastAsiaTheme="minorEastAsia" w:hAnsiTheme="minorHAnsi" w:cstheme="minorBidi"/>
            <w:noProof/>
            <w:sz w:val="22"/>
          </w:rPr>
          <w:tab/>
        </w:r>
        <w:r w:rsidR="00FE59F1" w:rsidRPr="0054619A">
          <w:rPr>
            <w:rStyle w:val="Hyperlink"/>
            <w:noProof/>
          </w:rPr>
          <w:t>Animal Feed Manufacturers/Retailers</w:t>
        </w:r>
        <w:r w:rsidR="00FE59F1">
          <w:rPr>
            <w:noProof/>
            <w:webHidden/>
          </w:rPr>
          <w:tab/>
        </w:r>
        <w:r w:rsidR="00FE59F1">
          <w:rPr>
            <w:noProof/>
            <w:webHidden/>
          </w:rPr>
          <w:fldChar w:fldCharType="begin"/>
        </w:r>
        <w:r w:rsidR="00FE59F1">
          <w:rPr>
            <w:noProof/>
            <w:webHidden/>
          </w:rPr>
          <w:instrText xml:space="preserve"> PAGEREF _Toc392768958 \h </w:instrText>
        </w:r>
        <w:r w:rsidR="00FE59F1">
          <w:rPr>
            <w:noProof/>
            <w:webHidden/>
          </w:rPr>
        </w:r>
        <w:r w:rsidR="00FE59F1">
          <w:rPr>
            <w:noProof/>
            <w:webHidden/>
          </w:rPr>
          <w:fldChar w:fldCharType="separate"/>
        </w:r>
        <w:r w:rsidR="00E53E51">
          <w:rPr>
            <w:noProof/>
            <w:webHidden/>
          </w:rPr>
          <w:t>15</w:t>
        </w:r>
        <w:r w:rsidR="00FE59F1">
          <w:rPr>
            <w:noProof/>
            <w:webHidden/>
          </w:rPr>
          <w:fldChar w:fldCharType="end"/>
        </w:r>
      </w:hyperlink>
    </w:p>
    <w:p w14:paraId="100992DF"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59" w:history="1">
        <w:r w:rsidR="00FE59F1" w:rsidRPr="0054619A">
          <w:rPr>
            <w:rStyle w:val="Hyperlink"/>
            <w:noProof/>
          </w:rPr>
          <w:t>4.2.7</w:t>
        </w:r>
        <w:r w:rsidR="00FE59F1">
          <w:rPr>
            <w:rFonts w:asciiTheme="minorHAnsi" w:eastAsiaTheme="minorEastAsia" w:hAnsiTheme="minorHAnsi" w:cstheme="minorBidi"/>
            <w:noProof/>
            <w:sz w:val="22"/>
          </w:rPr>
          <w:tab/>
        </w:r>
        <w:r w:rsidR="00FE59F1" w:rsidRPr="0054619A">
          <w:rPr>
            <w:rStyle w:val="Hyperlink"/>
            <w:noProof/>
          </w:rPr>
          <w:t>Food Retailers</w:t>
        </w:r>
        <w:r w:rsidR="00FE59F1">
          <w:rPr>
            <w:noProof/>
            <w:webHidden/>
          </w:rPr>
          <w:tab/>
        </w:r>
        <w:r w:rsidR="00FE59F1">
          <w:rPr>
            <w:noProof/>
            <w:webHidden/>
          </w:rPr>
          <w:fldChar w:fldCharType="begin"/>
        </w:r>
        <w:r w:rsidR="00FE59F1">
          <w:rPr>
            <w:noProof/>
            <w:webHidden/>
          </w:rPr>
          <w:instrText xml:space="preserve"> PAGEREF _Toc392768959 \h </w:instrText>
        </w:r>
        <w:r w:rsidR="00FE59F1">
          <w:rPr>
            <w:noProof/>
            <w:webHidden/>
          </w:rPr>
        </w:r>
        <w:r w:rsidR="00FE59F1">
          <w:rPr>
            <w:noProof/>
            <w:webHidden/>
          </w:rPr>
          <w:fldChar w:fldCharType="separate"/>
        </w:r>
        <w:r w:rsidR="00E53E51">
          <w:rPr>
            <w:noProof/>
            <w:webHidden/>
          </w:rPr>
          <w:t>15</w:t>
        </w:r>
        <w:r w:rsidR="00FE59F1">
          <w:rPr>
            <w:noProof/>
            <w:webHidden/>
          </w:rPr>
          <w:fldChar w:fldCharType="end"/>
        </w:r>
      </w:hyperlink>
    </w:p>
    <w:p w14:paraId="5A5431DA" w14:textId="77777777" w:rsidR="00FE59F1" w:rsidRDefault="00280F74">
      <w:pPr>
        <w:pStyle w:val="TOC2"/>
        <w:tabs>
          <w:tab w:val="left" w:pos="880"/>
          <w:tab w:val="right" w:leader="dot" w:pos="9350"/>
        </w:tabs>
        <w:rPr>
          <w:rFonts w:asciiTheme="minorHAnsi" w:eastAsiaTheme="minorEastAsia" w:hAnsiTheme="minorHAnsi" w:cstheme="minorBidi"/>
          <w:noProof/>
          <w:sz w:val="22"/>
        </w:rPr>
      </w:pPr>
      <w:hyperlink w:anchor="_Toc392768960" w:history="1">
        <w:r w:rsidR="00FE59F1" w:rsidRPr="0054619A">
          <w:rPr>
            <w:rStyle w:val="Hyperlink"/>
            <w:noProof/>
          </w:rPr>
          <w:t>4.3</w:t>
        </w:r>
        <w:r w:rsidR="00FE59F1">
          <w:rPr>
            <w:rFonts w:asciiTheme="minorHAnsi" w:eastAsiaTheme="minorEastAsia" w:hAnsiTheme="minorHAnsi" w:cstheme="minorBidi"/>
            <w:noProof/>
            <w:sz w:val="22"/>
          </w:rPr>
          <w:tab/>
        </w:r>
        <w:r w:rsidR="00FE59F1" w:rsidRPr="0054619A">
          <w:rPr>
            <w:rStyle w:val="Hyperlink"/>
            <w:noProof/>
          </w:rPr>
          <w:t>Constraints and Market-based Solutions</w:t>
        </w:r>
        <w:r w:rsidR="00FE59F1">
          <w:rPr>
            <w:noProof/>
            <w:webHidden/>
          </w:rPr>
          <w:tab/>
        </w:r>
        <w:r w:rsidR="00FE59F1">
          <w:rPr>
            <w:noProof/>
            <w:webHidden/>
          </w:rPr>
          <w:fldChar w:fldCharType="begin"/>
        </w:r>
        <w:r w:rsidR="00FE59F1">
          <w:rPr>
            <w:noProof/>
            <w:webHidden/>
          </w:rPr>
          <w:instrText xml:space="preserve"> PAGEREF _Toc392768960 \h </w:instrText>
        </w:r>
        <w:r w:rsidR="00FE59F1">
          <w:rPr>
            <w:noProof/>
            <w:webHidden/>
          </w:rPr>
        </w:r>
        <w:r w:rsidR="00FE59F1">
          <w:rPr>
            <w:noProof/>
            <w:webHidden/>
          </w:rPr>
          <w:fldChar w:fldCharType="separate"/>
        </w:r>
        <w:r w:rsidR="00E53E51">
          <w:rPr>
            <w:noProof/>
            <w:webHidden/>
          </w:rPr>
          <w:t>15</w:t>
        </w:r>
        <w:r w:rsidR="00FE59F1">
          <w:rPr>
            <w:noProof/>
            <w:webHidden/>
          </w:rPr>
          <w:fldChar w:fldCharType="end"/>
        </w:r>
      </w:hyperlink>
    </w:p>
    <w:p w14:paraId="6B0964EA" w14:textId="77777777" w:rsidR="00FE59F1" w:rsidRDefault="00280F74">
      <w:pPr>
        <w:pStyle w:val="TOC2"/>
        <w:tabs>
          <w:tab w:val="left" w:pos="880"/>
          <w:tab w:val="right" w:leader="dot" w:pos="9350"/>
        </w:tabs>
        <w:rPr>
          <w:rFonts w:asciiTheme="minorHAnsi" w:eastAsiaTheme="minorEastAsia" w:hAnsiTheme="minorHAnsi" w:cstheme="minorBidi"/>
          <w:noProof/>
          <w:sz w:val="22"/>
        </w:rPr>
      </w:pPr>
      <w:hyperlink w:anchor="_Toc392768961" w:history="1">
        <w:r w:rsidR="00FE59F1" w:rsidRPr="0054619A">
          <w:rPr>
            <w:rStyle w:val="Hyperlink"/>
            <w:noProof/>
          </w:rPr>
          <w:t>4.4</w:t>
        </w:r>
        <w:r w:rsidR="00FE59F1">
          <w:rPr>
            <w:rFonts w:asciiTheme="minorHAnsi" w:eastAsiaTheme="minorEastAsia" w:hAnsiTheme="minorHAnsi" w:cstheme="minorBidi"/>
            <w:noProof/>
            <w:sz w:val="22"/>
          </w:rPr>
          <w:tab/>
        </w:r>
        <w:r w:rsidR="00FE59F1" w:rsidRPr="0054619A">
          <w:rPr>
            <w:rStyle w:val="Hyperlink"/>
            <w:noProof/>
          </w:rPr>
          <w:t>Prioritization of Market-based Solutions</w:t>
        </w:r>
        <w:r w:rsidR="00FE59F1">
          <w:rPr>
            <w:noProof/>
            <w:webHidden/>
          </w:rPr>
          <w:tab/>
        </w:r>
        <w:r w:rsidR="00FE59F1">
          <w:rPr>
            <w:noProof/>
            <w:webHidden/>
          </w:rPr>
          <w:fldChar w:fldCharType="begin"/>
        </w:r>
        <w:r w:rsidR="00FE59F1">
          <w:rPr>
            <w:noProof/>
            <w:webHidden/>
          </w:rPr>
          <w:instrText xml:space="preserve"> PAGEREF _Toc392768961 \h </w:instrText>
        </w:r>
        <w:r w:rsidR="00FE59F1">
          <w:rPr>
            <w:noProof/>
            <w:webHidden/>
          </w:rPr>
        </w:r>
        <w:r w:rsidR="00FE59F1">
          <w:rPr>
            <w:noProof/>
            <w:webHidden/>
          </w:rPr>
          <w:fldChar w:fldCharType="separate"/>
        </w:r>
        <w:r w:rsidR="00E53E51">
          <w:rPr>
            <w:noProof/>
            <w:webHidden/>
          </w:rPr>
          <w:t>17</w:t>
        </w:r>
        <w:r w:rsidR="00FE59F1">
          <w:rPr>
            <w:noProof/>
            <w:webHidden/>
          </w:rPr>
          <w:fldChar w:fldCharType="end"/>
        </w:r>
      </w:hyperlink>
    </w:p>
    <w:p w14:paraId="62715459" w14:textId="77777777" w:rsidR="00FE59F1" w:rsidRDefault="00280F74">
      <w:pPr>
        <w:pStyle w:val="TOC1"/>
        <w:tabs>
          <w:tab w:val="left" w:pos="440"/>
          <w:tab w:val="right" w:leader="dot" w:pos="9350"/>
        </w:tabs>
        <w:rPr>
          <w:rFonts w:asciiTheme="minorHAnsi" w:eastAsiaTheme="minorEastAsia" w:hAnsiTheme="minorHAnsi" w:cstheme="minorBidi"/>
          <w:noProof/>
          <w:sz w:val="22"/>
        </w:rPr>
      </w:pPr>
      <w:hyperlink w:anchor="_Toc392768962" w:history="1">
        <w:r w:rsidR="00FE59F1" w:rsidRPr="0054619A">
          <w:rPr>
            <w:rStyle w:val="Hyperlink"/>
            <w:noProof/>
          </w:rPr>
          <w:t>5.</w:t>
        </w:r>
        <w:r w:rsidR="00FE59F1">
          <w:rPr>
            <w:rFonts w:asciiTheme="minorHAnsi" w:eastAsiaTheme="minorEastAsia" w:hAnsiTheme="minorHAnsi" w:cstheme="minorBidi"/>
            <w:noProof/>
            <w:sz w:val="22"/>
          </w:rPr>
          <w:tab/>
        </w:r>
        <w:r w:rsidR="00FE59F1" w:rsidRPr="0054619A">
          <w:rPr>
            <w:rStyle w:val="Hyperlink"/>
            <w:noProof/>
          </w:rPr>
          <w:t>Assessment of Market-Based Solutions &amp; Identification of Program Facilitation Activities</w:t>
        </w:r>
        <w:r w:rsidR="00FE59F1">
          <w:rPr>
            <w:noProof/>
            <w:webHidden/>
          </w:rPr>
          <w:tab/>
        </w:r>
        <w:r w:rsidR="00FE59F1">
          <w:rPr>
            <w:noProof/>
            <w:webHidden/>
          </w:rPr>
          <w:fldChar w:fldCharType="begin"/>
        </w:r>
        <w:r w:rsidR="00FE59F1">
          <w:rPr>
            <w:noProof/>
            <w:webHidden/>
          </w:rPr>
          <w:instrText xml:space="preserve"> PAGEREF _Toc392768962 \h </w:instrText>
        </w:r>
        <w:r w:rsidR="00FE59F1">
          <w:rPr>
            <w:noProof/>
            <w:webHidden/>
          </w:rPr>
        </w:r>
        <w:r w:rsidR="00FE59F1">
          <w:rPr>
            <w:noProof/>
            <w:webHidden/>
          </w:rPr>
          <w:fldChar w:fldCharType="separate"/>
        </w:r>
        <w:r w:rsidR="00E53E51">
          <w:rPr>
            <w:noProof/>
            <w:webHidden/>
          </w:rPr>
          <w:t>18</w:t>
        </w:r>
        <w:r w:rsidR="00FE59F1">
          <w:rPr>
            <w:noProof/>
            <w:webHidden/>
          </w:rPr>
          <w:fldChar w:fldCharType="end"/>
        </w:r>
      </w:hyperlink>
    </w:p>
    <w:p w14:paraId="30BDD78A" w14:textId="77777777" w:rsidR="00FE59F1" w:rsidRDefault="00280F74">
      <w:pPr>
        <w:pStyle w:val="TOC1"/>
        <w:tabs>
          <w:tab w:val="left" w:pos="440"/>
          <w:tab w:val="right" w:leader="dot" w:pos="9350"/>
        </w:tabs>
        <w:rPr>
          <w:rFonts w:asciiTheme="minorHAnsi" w:eastAsiaTheme="minorEastAsia" w:hAnsiTheme="minorHAnsi" w:cstheme="minorBidi"/>
          <w:noProof/>
          <w:sz w:val="22"/>
        </w:rPr>
      </w:pPr>
      <w:hyperlink w:anchor="_Toc392768963" w:history="1">
        <w:r w:rsidR="00FE59F1" w:rsidRPr="0054619A">
          <w:rPr>
            <w:rStyle w:val="Hyperlink"/>
            <w:noProof/>
          </w:rPr>
          <w:t>6.</w:t>
        </w:r>
        <w:r w:rsidR="00FE59F1">
          <w:rPr>
            <w:rFonts w:asciiTheme="minorHAnsi" w:eastAsiaTheme="minorEastAsia" w:hAnsiTheme="minorHAnsi" w:cstheme="minorBidi"/>
            <w:noProof/>
            <w:sz w:val="22"/>
          </w:rPr>
          <w:tab/>
        </w:r>
        <w:r w:rsidR="00FE59F1" w:rsidRPr="0054619A">
          <w:rPr>
            <w:rStyle w:val="Hyperlink"/>
            <w:noProof/>
          </w:rPr>
          <w:t>Recommendations and Next Steps</w:t>
        </w:r>
        <w:r w:rsidR="00FE59F1">
          <w:rPr>
            <w:noProof/>
            <w:webHidden/>
          </w:rPr>
          <w:tab/>
        </w:r>
        <w:r w:rsidR="00FE59F1">
          <w:rPr>
            <w:noProof/>
            <w:webHidden/>
          </w:rPr>
          <w:fldChar w:fldCharType="begin"/>
        </w:r>
        <w:r w:rsidR="00FE59F1">
          <w:rPr>
            <w:noProof/>
            <w:webHidden/>
          </w:rPr>
          <w:instrText xml:space="preserve"> PAGEREF _Toc392768963 \h </w:instrText>
        </w:r>
        <w:r w:rsidR="00FE59F1">
          <w:rPr>
            <w:noProof/>
            <w:webHidden/>
          </w:rPr>
        </w:r>
        <w:r w:rsidR="00FE59F1">
          <w:rPr>
            <w:noProof/>
            <w:webHidden/>
          </w:rPr>
          <w:fldChar w:fldCharType="separate"/>
        </w:r>
        <w:r w:rsidR="00E53E51">
          <w:rPr>
            <w:noProof/>
            <w:webHidden/>
          </w:rPr>
          <w:t>26</w:t>
        </w:r>
        <w:r w:rsidR="00FE59F1">
          <w:rPr>
            <w:noProof/>
            <w:webHidden/>
          </w:rPr>
          <w:fldChar w:fldCharType="end"/>
        </w:r>
      </w:hyperlink>
    </w:p>
    <w:p w14:paraId="7E02909C" w14:textId="77777777" w:rsidR="00FE59F1" w:rsidRDefault="00280F74">
      <w:pPr>
        <w:pStyle w:val="TOC2"/>
        <w:tabs>
          <w:tab w:val="left" w:pos="880"/>
          <w:tab w:val="right" w:leader="dot" w:pos="9350"/>
        </w:tabs>
        <w:rPr>
          <w:rFonts w:asciiTheme="minorHAnsi" w:eastAsiaTheme="minorEastAsia" w:hAnsiTheme="minorHAnsi" w:cstheme="minorBidi"/>
          <w:noProof/>
          <w:sz w:val="22"/>
        </w:rPr>
      </w:pPr>
      <w:hyperlink w:anchor="_Toc392768964" w:history="1">
        <w:r w:rsidR="00FE59F1" w:rsidRPr="0054619A">
          <w:rPr>
            <w:rStyle w:val="Hyperlink"/>
            <w:noProof/>
          </w:rPr>
          <w:t>6.1</w:t>
        </w:r>
        <w:r w:rsidR="00FE59F1">
          <w:rPr>
            <w:rFonts w:asciiTheme="minorHAnsi" w:eastAsiaTheme="minorEastAsia" w:hAnsiTheme="minorHAnsi" w:cstheme="minorBidi"/>
            <w:noProof/>
            <w:sz w:val="22"/>
          </w:rPr>
          <w:tab/>
        </w:r>
        <w:r w:rsidR="00FE59F1" w:rsidRPr="0054619A">
          <w:rPr>
            <w:rStyle w:val="Hyperlink"/>
            <w:noProof/>
          </w:rPr>
          <w:t>Methodology for assisting LFs to prepare / refine applications</w:t>
        </w:r>
        <w:r w:rsidR="00FE59F1">
          <w:rPr>
            <w:noProof/>
            <w:webHidden/>
          </w:rPr>
          <w:tab/>
        </w:r>
        <w:r w:rsidR="00FE59F1">
          <w:rPr>
            <w:noProof/>
            <w:webHidden/>
          </w:rPr>
          <w:fldChar w:fldCharType="begin"/>
        </w:r>
        <w:r w:rsidR="00FE59F1">
          <w:rPr>
            <w:noProof/>
            <w:webHidden/>
          </w:rPr>
          <w:instrText xml:space="preserve"> PAGEREF _Toc392768964 \h </w:instrText>
        </w:r>
        <w:r w:rsidR="00FE59F1">
          <w:rPr>
            <w:noProof/>
            <w:webHidden/>
          </w:rPr>
        </w:r>
        <w:r w:rsidR="00FE59F1">
          <w:rPr>
            <w:noProof/>
            <w:webHidden/>
          </w:rPr>
          <w:fldChar w:fldCharType="separate"/>
        </w:r>
        <w:r w:rsidR="00E53E51">
          <w:rPr>
            <w:noProof/>
            <w:webHidden/>
          </w:rPr>
          <w:t>26</w:t>
        </w:r>
        <w:r w:rsidR="00FE59F1">
          <w:rPr>
            <w:noProof/>
            <w:webHidden/>
          </w:rPr>
          <w:fldChar w:fldCharType="end"/>
        </w:r>
      </w:hyperlink>
    </w:p>
    <w:p w14:paraId="4372BBD0"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65" w:history="1">
        <w:r w:rsidR="00FE59F1" w:rsidRPr="0054619A">
          <w:rPr>
            <w:rStyle w:val="Hyperlink"/>
            <w:noProof/>
          </w:rPr>
          <w:t>6.1.1</w:t>
        </w:r>
        <w:r w:rsidR="00FE59F1">
          <w:rPr>
            <w:rFonts w:asciiTheme="minorHAnsi" w:eastAsiaTheme="minorEastAsia" w:hAnsiTheme="minorHAnsi" w:cstheme="minorBidi"/>
            <w:noProof/>
            <w:sz w:val="22"/>
          </w:rPr>
          <w:tab/>
        </w:r>
        <w:r w:rsidR="00FE59F1" w:rsidRPr="0054619A">
          <w:rPr>
            <w:rStyle w:val="Hyperlink"/>
            <w:noProof/>
          </w:rPr>
          <w:t>Using Public Advertisements to Identify Additional Lead Firms</w:t>
        </w:r>
        <w:r w:rsidR="00FE59F1">
          <w:rPr>
            <w:noProof/>
            <w:webHidden/>
          </w:rPr>
          <w:tab/>
        </w:r>
        <w:r w:rsidR="00FE59F1">
          <w:rPr>
            <w:noProof/>
            <w:webHidden/>
          </w:rPr>
          <w:fldChar w:fldCharType="begin"/>
        </w:r>
        <w:r w:rsidR="00FE59F1">
          <w:rPr>
            <w:noProof/>
            <w:webHidden/>
          </w:rPr>
          <w:instrText xml:space="preserve"> PAGEREF _Toc392768965 \h </w:instrText>
        </w:r>
        <w:r w:rsidR="00FE59F1">
          <w:rPr>
            <w:noProof/>
            <w:webHidden/>
          </w:rPr>
        </w:r>
        <w:r w:rsidR="00FE59F1">
          <w:rPr>
            <w:noProof/>
            <w:webHidden/>
          </w:rPr>
          <w:fldChar w:fldCharType="separate"/>
        </w:r>
        <w:r w:rsidR="00E53E51">
          <w:rPr>
            <w:noProof/>
            <w:webHidden/>
          </w:rPr>
          <w:t>28</w:t>
        </w:r>
        <w:r w:rsidR="00FE59F1">
          <w:rPr>
            <w:noProof/>
            <w:webHidden/>
          </w:rPr>
          <w:fldChar w:fldCharType="end"/>
        </w:r>
      </w:hyperlink>
    </w:p>
    <w:p w14:paraId="239C003E"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66" w:history="1">
        <w:r w:rsidR="00FE59F1" w:rsidRPr="0054619A">
          <w:rPr>
            <w:rStyle w:val="Hyperlink"/>
            <w:noProof/>
          </w:rPr>
          <w:t>6.1.2</w:t>
        </w:r>
        <w:r w:rsidR="00FE59F1">
          <w:rPr>
            <w:rFonts w:asciiTheme="minorHAnsi" w:eastAsiaTheme="minorEastAsia" w:hAnsiTheme="minorHAnsi" w:cstheme="minorBidi"/>
            <w:noProof/>
            <w:sz w:val="22"/>
          </w:rPr>
          <w:tab/>
        </w:r>
        <w:r w:rsidR="00FE59F1" w:rsidRPr="0054619A">
          <w:rPr>
            <w:rStyle w:val="Hyperlink"/>
            <w:noProof/>
          </w:rPr>
          <w:t>Using Question Guides to Facilitate Lead Firm Interventions</w:t>
        </w:r>
        <w:r w:rsidR="00FE59F1">
          <w:rPr>
            <w:noProof/>
            <w:webHidden/>
          </w:rPr>
          <w:tab/>
        </w:r>
        <w:r w:rsidR="00FE59F1">
          <w:rPr>
            <w:noProof/>
            <w:webHidden/>
          </w:rPr>
          <w:fldChar w:fldCharType="begin"/>
        </w:r>
        <w:r w:rsidR="00FE59F1">
          <w:rPr>
            <w:noProof/>
            <w:webHidden/>
          </w:rPr>
          <w:instrText xml:space="preserve"> PAGEREF _Toc392768966 \h </w:instrText>
        </w:r>
        <w:r w:rsidR="00FE59F1">
          <w:rPr>
            <w:noProof/>
            <w:webHidden/>
          </w:rPr>
        </w:r>
        <w:r w:rsidR="00FE59F1">
          <w:rPr>
            <w:noProof/>
            <w:webHidden/>
          </w:rPr>
          <w:fldChar w:fldCharType="separate"/>
        </w:r>
        <w:r w:rsidR="00E53E51">
          <w:rPr>
            <w:noProof/>
            <w:webHidden/>
          </w:rPr>
          <w:t>28</w:t>
        </w:r>
        <w:r w:rsidR="00FE59F1">
          <w:rPr>
            <w:noProof/>
            <w:webHidden/>
          </w:rPr>
          <w:fldChar w:fldCharType="end"/>
        </w:r>
      </w:hyperlink>
    </w:p>
    <w:p w14:paraId="32C210A8" w14:textId="77777777" w:rsidR="00FE59F1" w:rsidRDefault="00280F74">
      <w:pPr>
        <w:pStyle w:val="TOC3"/>
        <w:tabs>
          <w:tab w:val="left" w:pos="1320"/>
          <w:tab w:val="right" w:leader="dot" w:pos="9350"/>
        </w:tabs>
        <w:rPr>
          <w:rFonts w:asciiTheme="minorHAnsi" w:eastAsiaTheme="minorEastAsia" w:hAnsiTheme="minorHAnsi" w:cstheme="minorBidi"/>
          <w:noProof/>
          <w:sz w:val="22"/>
        </w:rPr>
      </w:pPr>
      <w:hyperlink w:anchor="_Toc392768967" w:history="1">
        <w:r w:rsidR="00FE59F1" w:rsidRPr="0054619A">
          <w:rPr>
            <w:rStyle w:val="Hyperlink"/>
            <w:noProof/>
          </w:rPr>
          <w:t>6.1.3</w:t>
        </w:r>
        <w:r w:rsidR="00FE59F1">
          <w:rPr>
            <w:rFonts w:asciiTheme="minorHAnsi" w:eastAsiaTheme="minorEastAsia" w:hAnsiTheme="minorHAnsi" w:cstheme="minorBidi"/>
            <w:noProof/>
            <w:sz w:val="22"/>
          </w:rPr>
          <w:tab/>
        </w:r>
        <w:r w:rsidR="00FE59F1" w:rsidRPr="0054619A">
          <w:rPr>
            <w:rStyle w:val="Hyperlink"/>
            <w:noProof/>
          </w:rPr>
          <w:t>Structuring Collaboration with Lead Firms</w:t>
        </w:r>
        <w:r w:rsidR="00FE59F1">
          <w:rPr>
            <w:noProof/>
            <w:webHidden/>
          </w:rPr>
          <w:tab/>
        </w:r>
        <w:r w:rsidR="00FE59F1">
          <w:rPr>
            <w:noProof/>
            <w:webHidden/>
          </w:rPr>
          <w:fldChar w:fldCharType="begin"/>
        </w:r>
        <w:r w:rsidR="00FE59F1">
          <w:rPr>
            <w:noProof/>
            <w:webHidden/>
          </w:rPr>
          <w:instrText xml:space="preserve"> PAGEREF _Toc392768967 \h </w:instrText>
        </w:r>
        <w:r w:rsidR="00FE59F1">
          <w:rPr>
            <w:noProof/>
            <w:webHidden/>
          </w:rPr>
        </w:r>
        <w:r w:rsidR="00FE59F1">
          <w:rPr>
            <w:noProof/>
            <w:webHidden/>
          </w:rPr>
          <w:fldChar w:fldCharType="separate"/>
        </w:r>
        <w:r w:rsidR="00E53E51">
          <w:rPr>
            <w:noProof/>
            <w:webHidden/>
          </w:rPr>
          <w:t>29</w:t>
        </w:r>
        <w:r w:rsidR="00FE59F1">
          <w:rPr>
            <w:noProof/>
            <w:webHidden/>
          </w:rPr>
          <w:fldChar w:fldCharType="end"/>
        </w:r>
      </w:hyperlink>
    </w:p>
    <w:p w14:paraId="5A05D778" w14:textId="77777777" w:rsidR="00FE59F1" w:rsidRDefault="00280F74">
      <w:pPr>
        <w:pStyle w:val="TOC1"/>
        <w:tabs>
          <w:tab w:val="right" w:leader="dot" w:pos="9350"/>
        </w:tabs>
        <w:rPr>
          <w:rFonts w:asciiTheme="minorHAnsi" w:eastAsiaTheme="minorEastAsia" w:hAnsiTheme="minorHAnsi" w:cstheme="minorBidi"/>
          <w:noProof/>
          <w:sz w:val="22"/>
        </w:rPr>
      </w:pPr>
      <w:hyperlink w:anchor="_Toc392768968" w:history="1">
        <w:r w:rsidR="00FE59F1" w:rsidRPr="0054619A">
          <w:rPr>
            <w:rStyle w:val="Hyperlink"/>
            <w:noProof/>
          </w:rPr>
          <w:t>Acknowledgements</w:t>
        </w:r>
        <w:r w:rsidR="00FE59F1">
          <w:rPr>
            <w:noProof/>
            <w:webHidden/>
          </w:rPr>
          <w:tab/>
        </w:r>
        <w:r w:rsidR="00FE59F1">
          <w:rPr>
            <w:noProof/>
            <w:webHidden/>
          </w:rPr>
          <w:fldChar w:fldCharType="begin"/>
        </w:r>
        <w:r w:rsidR="00FE59F1">
          <w:rPr>
            <w:noProof/>
            <w:webHidden/>
          </w:rPr>
          <w:instrText xml:space="preserve"> PAGEREF _Toc392768968 \h </w:instrText>
        </w:r>
        <w:r w:rsidR="00FE59F1">
          <w:rPr>
            <w:noProof/>
            <w:webHidden/>
          </w:rPr>
        </w:r>
        <w:r w:rsidR="00FE59F1">
          <w:rPr>
            <w:noProof/>
            <w:webHidden/>
          </w:rPr>
          <w:fldChar w:fldCharType="separate"/>
        </w:r>
        <w:r w:rsidR="00E53E51">
          <w:rPr>
            <w:noProof/>
            <w:webHidden/>
          </w:rPr>
          <w:t>32</w:t>
        </w:r>
        <w:r w:rsidR="00FE59F1">
          <w:rPr>
            <w:noProof/>
            <w:webHidden/>
          </w:rPr>
          <w:fldChar w:fldCharType="end"/>
        </w:r>
      </w:hyperlink>
    </w:p>
    <w:p w14:paraId="31867542" w14:textId="77777777" w:rsidR="00FE59F1" w:rsidRDefault="00FE59F1">
      <w:pPr>
        <w:pStyle w:val="TOC1"/>
        <w:tabs>
          <w:tab w:val="right" w:leader="dot" w:pos="9350"/>
        </w:tabs>
        <w:rPr>
          <w:rStyle w:val="Hyperlink"/>
          <w:noProof/>
        </w:rPr>
      </w:pPr>
    </w:p>
    <w:p w14:paraId="0E4D31A2" w14:textId="77777777" w:rsidR="00FE59F1" w:rsidRDefault="00FE59F1">
      <w:pPr>
        <w:pStyle w:val="TOC1"/>
        <w:tabs>
          <w:tab w:val="right" w:leader="dot" w:pos="9350"/>
        </w:tabs>
        <w:rPr>
          <w:rStyle w:val="Hyperlink"/>
          <w:noProof/>
        </w:rPr>
      </w:pPr>
    </w:p>
    <w:p w14:paraId="2D27F9A7" w14:textId="77777777" w:rsidR="00FE59F1" w:rsidRDefault="00280F74">
      <w:pPr>
        <w:pStyle w:val="TOC1"/>
        <w:tabs>
          <w:tab w:val="right" w:leader="dot" w:pos="9350"/>
        </w:tabs>
        <w:rPr>
          <w:rFonts w:asciiTheme="minorHAnsi" w:eastAsiaTheme="minorEastAsia" w:hAnsiTheme="minorHAnsi" w:cstheme="minorBidi"/>
          <w:noProof/>
          <w:sz w:val="22"/>
        </w:rPr>
      </w:pPr>
      <w:hyperlink w:anchor="_Toc392768969" w:history="1">
        <w:r w:rsidR="00FE59F1" w:rsidRPr="0054619A">
          <w:rPr>
            <w:rStyle w:val="Hyperlink"/>
            <w:noProof/>
          </w:rPr>
          <w:t>APPENDICES</w:t>
        </w:r>
        <w:r w:rsidR="00FE59F1">
          <w:rPr>
            <w:noProof/>
            <w:webHidden/>
          </w:rPr>
          <w:tab/>
        </w:r>
        <w:r w:rsidR="00FE59F1">
          <w:rPr>
            <w:noProof/>
            <w:webHidden/>
          </w:rPr>
          <w:fldChar w:fldCharType="begin"/>
        </w:r>
        <w:r w:rsidR="00FE59F1">
          <w:rPr>
            <w:noProof/>
            <w:webHidden/>
          </w:rPr>
          <w:instrText xml:space="preserve"> PAGEREF _Toc392768969 \h </w:instrText>
        </w:r>
        <w:r w:rsidR="00FE59F1">
          <w:rPr>
            <w:noProof/>
            <w:webHidden/>
          </w:rPr>
        </w:r>
        <w:r w:rsidR="00FE59F1">
          <w:rPr>
            <w:noProof/>
            <w:webHidden/>
          </w:rPr>
          <w:fldChar w:fldCharType="separate"/>
        </w:r>
        <w:r w:rsidR="00E53E51">
          <w:rPr>
            <w:noProof/>
            <w:webHidden/>
          </w:rPr>
          <w:t>33</w:t>
        </w:r>
        <w:r w:rsidR="00FE59F1">
          <w:rPr>
            <w:noProof/>
            <w:webHidden/>
          </w:rPr>
          <w:fldChar w:fldCharType="end"/>
        </w:r>
      </w:hyperlink>
    </w:p>
    <w:p w14:paraId="71A13416" w14:textId="77777777" w:rsidR="00FE59F1" w:rsidRDefault="00280F74">
      <w:pPr>
        <w:pStyle w:val="TOC2"/>
        <w:tabs>
          <w:tab w:val="right" w:leader="dot" w:pos="9350"/>
        </w:tabs>
        <w:rPr>
          <w:rFonts w:asciiTheme="minorHAnsi" w:eastAsiaTheme="minorEastAsia" w:hAnsiTheme="minorHAnsi" w:cstheme="minorBidi"/>
          <w:noProof/>
          <w:sz w:val="22"/>
        </w:rPr>
      </w:pPr>
      <w:hyperlink w:anchor="_Toc392768970" w:history="1">
        <w:r w:rsidR="00FE59F1" w:rsidRPr="0054619A">
          <w:rPr>
            <w:rStyle w:val="Hyperlink"/>
            <w:noProof/>
          </w:rPr>
          <w:t>Appendix 1: Illustrative Work Plan for EMIRGE</w:t>
        </w:r>
        <w:r w:rsidR="00FE59F1">
          <w:rPr>
            <w:noProof/>
            <w:webHidden/>
          </w:rPr>
          <w:tab/>
        </w:r>
        <w:r w:rsidR="00FE59F1">
          <w:rPr>
            <w:noProof/>
            <w:webHidden/>
          </w:rPr>
          <w:fldChar w:fldCharType="begin"/>
        </w:r>
        <w:r w:rsidR="00FE59F1">
          <w:rPr>
            <w:noProof/>
            <w:webHidden/>
          </w:rPr>
          <w:instrText xml:space="preserve"> PAGEREF _Toc392768970 \h </w:instrText>
        </w:r>
        <w:r w:rsidR="00FE59F1">
          <w:rPr>
            <w:noProof/>
            <w:webHidden/>
          </w:rPr>
        </w:r>
        <w:r w:rsidR="00FE59F1">
          <w:rPr>
            <w:noProof/>
            <w:webHidden/>
          </w:rPr>
          <w:fldChar w:fldCharType="separate"/>
        </w:r>
        <w:r w:rsidR="00E53E51">
          <w:rPr>
            <w:noProof/>
            <w:webHidden/>
          </w:rPr>
          <w:t>34</w:t>
        </w:r>
        <w:r w:rsidR="00FE59F1">
          <w:rPr>
            <w:noProof/>
            <w:webHidden/>
          </w:rPr>
          <w:fldChar w:fldCharType="end"/>
        </w:r>
      </w:hyperlink>
    </w:p>
    <w:p w14:paraId="50582794" w14:textId="77777777" w:rsidR="00FE59F1" w:rsidRDefault="00280F74">
      <w:pPr>
        <w:pStyle w:val="TOC2"/>
        <w:tabs>
          <w:tab w:val="right" w:leader="dot" w:pos="9350"/>
        </w:tabs>
        <w:rPr>
          <w:rFonts w:asciiTheme="minorHAnsi" w:eastAsiaTheme="minorEastAsia" w:hAnsiTheme="minorHAnsi" w:cstheme="minorBidi"/>
          <w:noProof/>
          <w:sz w:val="22"/>
        </w:rPr>
      </w:pPr>
      <w:hyperlink w:anchor="_Toc392768971" w:history="1">
        <w:r w:rsidR="00FE59F1" w:rsidRPr="0054619A">
          <w:rPr>
            <w:rStyle w:val="Hyperlink"/>
            <w:noProof/>
          </w:rPr>
          <w:t>Appendix 2: Maize Program Design Work Plan</w:t>
        </w:r>
        <w:r w:rsidR="00FE59F1">
          <w:rPr>
            <w:noProof/>
            <w:webHidden/>
          </w:rPr>
          <w:tab/>
        </w:r>
        <w:r w:rsidR="00FE59F1">
          <w:rPr>
            <w:noProof/>
            <w:webHidden/>
          </w:rPr>
          <w:fldChar w:fldCharType="begin"/>
        </w:r>
        <w:r w:rsidR="00FE59F1">
          <w:rPr>
            <w:noProof/>
            <w:webHidden/>
          </w:rPr>
          <w:instrText xml:space="preserve"> PAGEREF _Toc392768971 \h </w:instrText>
        </w:r>
        <w:r w:rsidR="00FE59F1">
          <w:rPr>
            <w:noProof/>
            <w:webHidden/>
          </w:rPr>
        </w:r>
        <w:r w:rsidR="00FE59F1">
          <w:rPr>
            <w:noProof/>
            <w:webHidden/>
          </w:rPr>
          <w:fldChar w:fldCharType="separate"/>
        </w:r>
        <w:r w:rsidR="00E53E51">
          <w:rPr>
            <w:noProof/>
            <w:webHidden/>
          </w:rPr>
          <w:t>35</w:t>
        </w:r>
        <w:r w:rsidR="00FE59F1">
          <w:rPr>
            <w:noProof/>
            <w:webHidden/>
          </w:rPr>
          <w:fldChar w:fldCharType="end"/>
        </w:r>
      </w:hyperlink>
    </w:p>
    <w:p w14:paraId="60F32EB5" w14:textId="77777777" w:rsidR="00FE59F1" w:rsidRDefault="00280F74">
      <w:pPr>
        <w:pStyle w:val="TOC2"/>
        <w:tabs>
          <w:tab w:val="right" w:leader="dot" w:pos="9350"/>
        </w:tabs>
        <w:rPr>
          <w:rFonts w:asciiTheme="minorHAnsi" w:eastAsiaTheme="minorEastAsia" w:hAnsiTheme="minorHAnsi" w:cstheme="minorBidi"/>
          <w:noProof/>
          <w:sz w:val="22"/>
        </w:rPr>
      </w:pPr>
      <w:hyperlink w:anchor="_Toc392768972" w:history="1">
        <w:r w:rsidR="00FE59F1" w:rsidRPr="0054619A">
          <w:rPr>
            <w:rStyle w:val="Hyperlink"/>
            <w:noProof/>
          </w:rPr>
          <w:t>Appendix 3: MBS Interview Guide for Maize Buyers and Processors</w:t>
        </w:r>
        <w:r w:rsidR="00FE59F1">
          <w:rPr>
            <w:noProof/>
            <w:webHidden/>
          </w:rPr>
          <w:tab/>
        </w:r>
        <w:r w:rsidR="00FE59F1">
          <w:rPr>
            <w:noProof/>
            <w:webHidden/>
          </w:rPr>
          <w:fldChar w:fldCharType="begin"/>
        </w:r>
        <w:r w:rsidR="00FE59F1">
          <w:rPr>
            <w:noProof/>
            <w:webHidden/>
          </w:rPr>
          <w:instrText xml:space="preserve"> PAGEREF _Toc392768972 \h </w:instrText>
        </w:r>
        <w:r w:rsidR="00FE59F1">
          <w:rPr>
            <w:noProof/>
            <w:webHidden/>
          </w:rPr>
        </w:r>
        <w:r w:rsidR="00FE59F1">
          <w:rPr>
            <w:noProof/>
            <w:webHidden/>
          </w:rPr>
          <w:fldChar w:fldCharType="separate"/>
        </w:r>
        <w:r w:rsidR="00E53E51">
          <w:rPr>
            <w:noProof/>
            <w:webHidden/>
          </w:rPr>
          <w:t>36</w:t>
        </w:r>
        <w:r w:rsidR="00FE59F1">
          <w:rPr>
            <w:noProof/>
            <w:webHidden/>
          </w:rPr>
          <w:fldChar w:fldCharType="end"/>
        </w:r>
      </w:hyperlink>
    </w:p>
    <w:p w14:paraId="6C53BCB4" w14:textId="77777777" w:rsidR="00FE59F1" w:rsidRDefault="00280F74">
      <w:pPr>
        <w:pStyle w:val="TOC2"/>
        <w:tabs>
          <w:tab w:val="right" w:leader="dot" w:pos="9350"/>
        </w:tabs>
        <w:rPr>
          <w:rFonts w:asciiTheme="minorHAnsi" w:eastAsiaTheme="minorEastAsia" w:hAnsiTheme="minorHAnsi" w:cstheme="minorBidi"/>
          <w:noProof/>
          <w:sz w:val="22"/>
        </w:rPr>
      </w:pPr>
      <w:hyperlink w:anchor="_Toc392768973" w:history="1">
        <w:r w:rsidR="00FE59F1" w:rsidRPr="0054619A">
          <w:rPr>
            <w:rStyle w:val="Hyperlink"/>
            <w:noProof/>
          </w:rPr>
          <w:t>Appendix 4: Draft Invitation for Applications (IFA)</w:t>
        </w:r>
        <w:r w:rsidR="00FE59F1">
          <w:rPr>
            <w:noProof/>
            <w:webHidden/>
          </w:rPr>
          <w:tab/>
        </w:r>
        <w:r w:rsidR="00FE59F1">
          <w:rPr>
            <w:noProof/>
            <w:webHidden/>
          </w:rPr>
          <w:fldChar w:fldCharType="begin"/>
        </w:r>
        <w:r w:rsidR="00FE59F1">
          <w:rPr>
            <w:noProof/>
            <w:webHidden/>
          </w:rPr>
          <w:instrText xml:space="preserve"> PAGEREF _Toc392768973 \h </w:instrText>
        </w:r>
        <w:r w:rsidR="00FE59F1">
          <w:rPr>
            <w:noProof/>
            <w:webHidden/>
          </w:rPr>
        </w:r>
        <w:r w:rsidR="00FE59F1">
          <w:rPr>
            <w:noProof/>
            <w:webHidden/>
          </w:rPr>
          <w:fldChar w:fldCharType="separate"/>
        </w:r>
        <w:r w:rsidR="00E53E51">
          <w:rPr>
            <w:noProof/>
            <w:webHidden/>
          </w:rPr>
          <w:t>39</w:t>
        </w:r>
        <w:r w:rsidR="00FE59F1">
          <w:rPr>
            <w:noProof/>
            <w:webHidden/>
          </w:rPr>
          <w:fldChar w:fldCharType="end"/>
        </w:r>
      </w:hyperlink>
    </w:p>
    <w:p w14:paraId="637B3542" w14:textId="77777777" w:rsidR="00FE59F1" w:rsidRDefault="00280F74">
      <w:pPr>
        <w:pStyle w:val="TOC2"/>
        <w:tabs>
          <w:tab w:val="right" w:leader="dot" w:pos="9350"/>
        </w:tabs>
        <w:rPr>
          <w:rFonts w:asciiTheme="minorHAnsi" w:eastAsiaTheme="minorEastAsia" w:hAnsiTheme="minorHAnsi" w:cstheme="minorBidi"/>
          <w:noProof/>
          <w:sz w:val="22"/>
        </w:rPr>
      </w:pPr>
      <w:hyperlink w:anchor="_Toc392768974" w:history="1">
        <w:r w:rsidR="00FE59F1" w:rsidRPr="0054619A">
          <w:rPr>
            <w:rStyle w:val="Hyperlink"/>
            <w:noProof/>
          </w:rPr>
          <w:t>Appendix 5: Persons interviewed in the maize value chain</w:t>
        </w:r>
        <w:r w:rsidR="00FE59F1">
          <w:rPr>
            <w:noProof/>
            <w:webHidden/>
          </w:rPr>
          <w:tab/>
        </w:r>
        <w:r w:rsidR="00FE59F1">
          <w:rPr>
            <w:noProof/>
            <w:webHidden/>
          </w:rPr>
          <w:fldChar w:fldCharType="begin"/>
        </w:r>
        <w:r w:rsidR="00FE59F1">
          <w:rPr>
            <w:noProof/>
            <w:webHidden/>
          </w:rPr>
          <w:instrText xml:space="preserve"> PAGEREF _Toc392768974 \h </w:instrText>
        </w:r>
        <w:r w:rsidR="00FE59F1">
          <w:rPr>
            <w:noProof/>
            <w:webHidden/>
          </w:rPr>
        </w:r>
        <w:r w:rsidR="00FE59F1">
          <w:rPr>
            <w:noProof/>
            <w:webHidden/>
          </w:rPr>
          <w:fldChar w:fldCharType="separate"/>
        </w:r>
        <w:r w:rsidR="00E53E51">
          <w:rPr>
            <w:noProof/>
            <w:webHidden/>
          </w:rPr>
          <w:t>43</w:t>
        </w:r>
        <w:r w:rsidR="00FE59F1">
          <w:rPr>
            <w:noProof/>
            <w:webHidden/>
          </w:rPr>
          <w:fldChar w:fldCharType="end"/>
        </w:r>
      </w:hyperlink>
    </w:p>
    <w:p w14:paraId="08B7062A" w14:textId="77777777" w:rsidR="00FE59F1" w:rsidRDefault="00280F74">
      <w:pPr>
        <w:pStyle w:val="TOC2"/>
        <w:tabs>
          <w:tab w:val="right" w:leader="dot" w:pos="9350"/>
        </w:tabs>
        <w:rPr>
          <w:rFonts w:asciiTheme="minorHAnsi" w:eastAsiaTheme="minorEastAsia" w:hAnsiTheme="minorHAnsi" w:cstheme="minorBidi"/>
          <w:noProof/>
          <w:sz w:val="22"/>
        </w:rPr>
      </w:pPr>
      <w:hyperlink w:anchor="_Toc392768975" w:history="1">
        <w:r w:rsidR="00FE59F1" w:rsidRPr="0054619A">
          <w:rPr>
            <w:rStyle w:val="Hyperlink"/>
            <w:noProof/>
          </w:rPr>
          <w:t>Appendix 6: Focus Group Discussion Participants</w:t>
        </w:r>
        <w:r w:rsidR="00FE59F1">
          <w:rPr>
            <w:noProof/>
            <w:webHidden/>
          </w:rPr>
          <w:tab/>
        </w:r>
        <w:r w:rsidR="00FE59F1">
          <w:rPr>
            <w:noProof/>
            <w:webHidden/>
          </w:rPr>
          <w:fldChar w:fldCharType="begin"/>
        </w:r>
        <w:r w:rsidR="00FE59F1">
          <w:rPr>
            <w:noProof/>
            <w:webHidden/>
          </w:rPr>
          <w:instrText xml:space="preserve"> PAGEREF _Toc392768975 \h </w:instrText>
        </w:r>
        <w:r w:rsidR="00FE59F1">
          <w:rPr>
            <w:noProof/>
            <w:webHidden/>
          </w:rPr>
        </w:r>
        <w:r w:rsidR="00FE59F1">
          <w:rPr>
            <w:noProof/>
            <w:webHidden/>
          </w:rPr>
          <w:fldChar w:fldCharType="separate"/>
        </w:r>
        <w:r w:rsidR="00E53E51">
          <w:rPr>
            <w:noProof/>
            <w:webHidden/>
          </w:rPr>
          <w:t>44</w:t>
        </w:r>
        <w:r w:rsidR="00FE59F1">
          <w:rPr>
            <w:noProof/>
            <w:webHidden/>
          </w:rPr>
          <w:fldChar w:fldCharType="end"/>
        </w:r>
      </w:hyperlink>
    </w:p>
    <w:p w14:paraId="70741CEC" w14:textId="77777777" w:rsidR="00FE59F1" w:rsidRDefault="00280F74">
      <w:pPr>
        <w:pStyle w:val="TOC2"/>
        <w:tabs>
          <w:tab w:val="right" w:leader="dot" w:pos="9350"/>
        </w:tabs>
        <w:rPr>
          <w:rFonts w:asciiTheme="minorHAnsi" w:eastAsiaTheme="minorEastAsia" w:hAnsiTheme="minorHAnsi" w:cstheme="minorBidi"/>
          <w:noProof/>
          <w:sz w:val="22"/>
        </w:rPr>
      </w:pPr>
      <w:hyperlink w:anchor="_Toc392768976" w:history="1">
        <w:r w:rsidR="00FE59F1" w:rsidRPr="0054619A">
          <w:rPr>
            <w:rStyle w:val="Hyperlink"/>
            <w:noProof/>
          </w:rPr>
          <w:t>Appendix 7: Focus Group Discussion Presentations</w:t>
        </w:r>
        <w:r w:rsidR="00FE59F1">
          <w:rPr>
            <w:noProof/>
            <w:webHidden/>
          </w:rPr>
          <w:tab/>
        </w:r>
        <w:r w:rsidR="00FE59F1">
          <w:rPr>
            <w:noProof/>
            <w:webHidden/>
          </w:rPr>
          <w:fldChar w:fldCharType="begin"/>
        </w:r>
        <w:r w:rsidR="00FE59F1">
          <w:rPr>
            <w:noProof/>
            <w:webHidden/>
          </w:rPr>
          <w:instrText xml:space="preserve"> PAGEREF _Toc392768976 \h </w:instrText>
        </w:r>
        <w:r w:rsidR="00FE59F1">
          <w:rPr>
            <w:noProof/>
            <w:webHidden/>
          </w:rPr>
        </w:r>
        <w:r w:rsidR="00FE59F1">
          <w:rPr>
            <w:noProof/>
            <w:webHidden/>
          </w:rPr>
          <w:fldChar w:fldCharType="separate"/>
        </w:r>
        <w:r w:rsidR="00E53E51">
          <w:rPr>
            <w:noProof/>
            <w:webHidden/>
          </w:rPr>
          <w:t>45</w:t>
        </w:r>
        <w:r w:rsidR="00FE59F1">
          <w:rPr>
            <w:noProof/>
            <w:webHidden/>
          </w:rPr>
          <w:fldChar w:fldCharType="end"/>
        </w:r>
      </w:hyperlink>
    </w:p>
    <w:p w14:paraId="62196440" w14:textId="77777777" w:rsidR="009601A7" w:rsidRDefault="00E30F18">
      <w:r>
        <w:fldChar w:fldCharType="end"/>
      </w:r>
    </w:p>
    <w:p w14:paraId="0327C4F1" w14:textId="77777777" w:rsidR="00E26A7D" w:rsidRDefault="00E26A7D" w:rsidP="00E26A7D">
      <w:pPr>
        <w:tabs>
          <w:tab w:val="left" w:pos="3518"/>
        </w:tabs>
        <w:rPr>
          <w:rFonts w:ascii="Gill Sans MT" w:hAnsi="Gill Sans MT"/>
          <w:szCs w:val="24"/>
        </w:rPr>
      </w:pPr>
    </w:p>
    <w:p w14:paraId="27BB154A" w14:textId="1AE8B881" w:rsidR="00786A7E" w:rsidRDefault="00786A7E">
      <w:pPr>
        <w:rPr>
          <w:noProof/>
        </w:rPr>
      </w:pPr>
      <w:r>
        <w:rPr>
          <w:noProof/>
        </w:rPr>
        <w:br w:type="page"/>
      </w:r>
    </w:p>
    <w:p w14:paraId="4F2C7327" w14:textId="77777777" w:rsidR="0052165B" w:rsidRPr="00174CA0" w:rsidRDefault="0052165B" w:rsidP="005D276C">
      <w:pPr>
        <w:pStyle w:val="Heading1"/>
      </w:pPr>
      <w:bookmarkStart w:id="1" w:name="_Toc392768946"/>
      <w:r w:rsidRPr="00174CA0">
        <w:lastRenderedPageBreak/>
        <w:t>Executive Summary</w:t>
      </w:r>
      <w:bookmarkEnd w:id="1"/>
    </w:p>
    <w:p w14:paraId="774A83A5" w14:textId="174C1A61" w:rsidR="00911B3B" w:rsidRDefault="00911B3B" w:rsidP="00911B3B">
      <w:pPr>
        <w:rPr>
          <w:szCs w:val="24"/>
        </w:rPr>
      </w:pPr>
      <w:r>
        <w:rPr>
          <w:szCs w:val="24"/>
        </w:rPr>
        <w:t xml:space="preserve">In Rwanda, </w:t>
      </w:r>
      <w:r w:rsidR="003012E4">
        <w:rPr>
          <w:szCs w:val="24"/>
        </w:rPr>
        <w:t>Global Commu</w:t>
      </w:r>
      <w:r w:rsidR="00E372D6">
        <w:rPr>
          <w:szCs w:val="24"/>
        </w:rPr>
        <w:t xml:space="preserve">nity’s </w:t>
      </w:r>
      <w:r>
        <w:rPr>
          <w:szCs w:val="24"/>
        </w:rPr>
        <w:t>USAID</w:t>
      </w:r>
      <w:r w:rsidR="00E372D6">
        <w:rPr>
          <w:szCs w:val="24"/>
        </w:rPr>
        <w:t xml:space="preserve">-funded </w:t>
      </w:r>
      <w:r>
        <w:rPr>
          <w:szCs w:val="24"/>
        </w:rPr>
        <w:t>EMIRGE program has begun a market</w:t>
      </w:r>
      <w:r w:rsidR="00282F47">
        <w:rPr>
          <w:szCs w:val="24"/>
        </w:rPr>
        <w:t xml:space="preserve"> </w:t>
      </w:r>
      <w:r>
        <w:rPr>
          <w:szCs w:val="24"/>
        </w:rPr>
        <w:t xml:space="preserve">development </w:t>
      </w:r>
      <w:r w:rsidR="00786A7E">
        <w:rPr>
          <w:szCs w:val="24"/>
        </w:rPr>
        <w:t>initiative t</w:t>
      </w:r>
      <w:r>
        <w:rPr>
          <w:szCs w:val="24"/>
        </w:rPr>
        <w:t xml:space="preserve">o </w:t>
      </w:r>
      <w:r w:rsidR="00786A7E">
        <w:rPr>
          <w:szCs w:val="24"/>
        </w:rPr>
        <w:t xml:space="preserve">promote sustainable impact with farmers and agricultural </w:t>
      </w:r>
      <w:r>
        <w:rPr>
          <w:szCs w:val="24"/>
        </w:rPr>
        <w:t xml:space="preserve">cooperatives. </w:t>
      </w:r>
      <w:r w:rsidRPr="006120CC">
        <w:rPr>
          <w:szCs w:val="24"/>
        </w:rPr>
        <w:t>To support</w:t>
      </w:r>
      <w:r>
        <w:rPr>
          <w:szCs w:val="24"/>
        </w:rPr>
        <w:t xml:space="preserve"> those efforts</w:t>
      </w:r>
      <w:r w:rsidRPr="006120CC">
        <w:rPr>
          <w:szCs w:val="24"/>
        </w:rPr>
        <w:t xml:space="preserve">, Action for Enterprise (AFE) was contracted </w:t>
      </w:r>
      <w:r>
        <w:rPr>
          <w:szCs w:val="24"/>
        </w:rPr>
        <w:t xml:space="preserve">from April to July 2014 </w:t>
      </w:r>
      <w:r w:rsidRPr="006120CC">
        <w:rPr>
          <w:szCs w:val="24"/>
        </w:rPr>
        <w:t xml:space="preserve">to </w:t>
      </w:r>
      <w:r>
        <w:rPr>
          <w:szCs w:val="24"/>
        </w:rPr>
        <w:t xml:space="preserve">lead </w:t>
      </w:r>
      <w:r w:rsidRPr="006120CC">
        <w:rPr>
          <w:szCs w:val="24"/>
        </w:rPr>
        <w:t xml:space="preserve">a program design exercise </w:t>
      </w:r>
      <w:r w:rsidR="00D607A1">
        <w:rPr>
          <w:szCs w:val="24"/>
        </w:rPr>
        <w:t xml:space="preserve">in the maize value chain, </w:t>
      </w:r>
      <w:r>
        <w:rPr>
          <w:szCs w:val="24"/>
        </w:rPr>
        <w:t>and</w:t>
      </w:r>
      <w:r w:rsidRPr="006120CC">
        <w:rPr>
          <w:szCs w:val="24"/>
        </w:rPr>
        <w:t xml:space="preserve"> </w:t>
      </w:r>
      <w:r w:rsidR="00D607A1">
        <w:rPr>
          <w:szCs w:val="24"/>
        </w:rPr>
        <w:t xml:space="preserve">to </w:t>
      </w:r>
      <w:r w:rsidRPr="006120CC">
        <w:rPr>
          <w:szCs w:val="24"/>
        </w:rPr>
        <w:t xml:space="preserve">build the capacity of </w:t>
      </w:r>
      <w:r>
        <w:rPr>
          <w:szCs w:val="24"/>
        </w:rPr>
        <w:t>EMIRGE’s team to conduct value chain development activities</w:t>
      </w:r>
      <w:r w:rsidRPr="006120CC">
        <w:rPr>
          <w:szCs w:val="24"/>
        </w:rPr>
        <w:t xml:space="preserve">. </w:t>
      </w:r>
      <w:r>
        <w:rPr>
          <w:szCs w:val="24"/>
        </w:rPr>
        <w:t xml:space="preserve">This report presents the results of the program design exercise for the maize value chain. </w:t>
      </w:r>
    </w:p>
    <w:p w14:paraId="00A9410A" w14:textId="77777777" w:rsidR="00911B3B" w:rsidRDefault="00911B3B" w:rsidP="00911B3B">
      <w:pPr>
        <w:rPr>
          <w:b/>
          <w:i/>
          <w:szCs w:val="24"/>
        </w:rPr>
      </w:pPr>
    </w:p>
    <w:p w14:paraId="7830C5EA" w14:textId="1D1459A0" w:rsidR="00911B3B" w:rsidRDefault="00911B3B" w:rsidP="00911B3B">
      <w:pPr>
        <w:rPr>
          <w:szCs w:val="24"/>
        </w:rPr>
      </w:pPr>
      <w:r w:rsidRPr="000D0673">
        <w:rPr>
          <w:b/>
          <w:i/>
          <w:szCs w:val="24"/>
        </w:rPr>
        <w:t xml:space="preserve">Selection Exercise </w:t>
      </w:r>
      <w:r>
        <w:rPr>
          <w:szCs w:val="24"/>
        </w:rPr>
        <w:t xml:space="preserve">– </w:t>
      </w:r>
      <w:r w:rsidRPr="00E75B28">
        <w:rPr>
          <w:szCs w:val="24"/>
        </w:rPr>
        <w:t xml:space="preserve">AFE </w:t>
      </w:r>
      <w:r>
        <w:rPr>
          <w:szCs w:val="24"/>
        </w:rPr>
        <w:t>guided the EMIRGE team in</w:t>
      </w:r>
      <w:r w:rsidR="001847B0">
        <w:rPr>
          <w:szCs w:val="24"/>
        </w:rPr>
        <w:t xml:space="preserve"> select</w:t>
      </w:r>
      <w:r w:rsidR="00D607A1">
        <w:rPr>
          <w:szCs w:val="24"/>
        </w:rPr>
        <w:t>ing sub-products within the maize value chain with s</w:t>
      </w:r>
      <w:r w:rsidR="001847B0">
        <w:rPr>
          <w:szCs w:val="24"/>
        </w:rPr>
        <w:t xml:space="preserve">trong growth potential and participation of large numbers of farmers. </w:t>
      </w:r>
      <w:r w:rsidR="00D607A1">
        <w:rPr>
          <w:szCs w:val="24"/>
        </w:rPr>
        <w:t>M</w:t>
      </w:r>
      <w:r w:rsidR="001847B0">
        <w:rPr>
          <w:szCs w:val="24"/>
        </w:rPr>
        <w:t xml:space="preserve">aize </w:t>
      </w:r>
      <w:r>
        <w:rPr>
          <w:szCs w:val="24"/>
        </w:rPr>
        <w:t xml:space="preserve">sub-products </w:t>
      </w:r>
      <w:r w:rsidR="001847B0">
        <w:rPr>
          <w:szCs w:val="24"/>
        </w:rPr>
        <w:t>such as</w:t>
      </w:r>
      <w:r>
        <w:rPr>
          <w:szCs w:val="24"/>
        </w:rPr>
        <w:t xml:space="preserve"> maize flour, maize grain for consumption, maize seed, and animal feed</w:t>
      </w:r>
      <w:r w:rsidR="001847B0">
        <w:rPr>
          <w:szCs w:val="24"/>
        </w:rPr>
        <w:t xml:space="preserve"> w</w:t>
      </w:r>
      <w:r w:rsidR="00D607A1">
        <w:rPr>
          <w:szCs w:val="24"/>
        </w:rPr>
        <w:t xml:space="preserve">ere </w:t>
      </w:r>
      <w:r w:rsidR="001847B0">
        <w:rPr>
          <w:szCs w:val="24"/>
        </w:rPr>
        <w:t>selected</w:t>
      </w:r>
      <w:r>
        <w:rPr>
          <w:szCs w:val="24"/>
        </w:rPr>
        <w:t xml:space="preserve">. </w:t>
      </w:r>
      <w:r w:rsidR="001847B0">
        <w:rPr>
          <w:szCs w:val="24"/>
        </w:rPr>
        <w:t>I</w:t>
      </w:r>
      <w:r>
        <w:rPr>
          <w:szCs w:val="24"/>
        </w:rPr>
        <w:t xml:space="preserve">t was </w:t>
      </w:r>
      <w:r w:rsidR="001847B0">
        <w:rPr>
          <w:szCs w:val="24"/>
        </w:rPr>
        <w:t xml:space="preserve">then </w:t>
      </w:r>
      <w:r>
        <w:rPr>
          <w:szCs w:val="24"/>
        </w:rPr>
        <w:t xml:space="preserve">determined that the EMIRGE team would focus on the larger maize value chain as a whole. </w:t>
      </w:r>
    </w:p>
    <w:p w14:paraId="0225A570" w14:textId="77777777" w:rsidR="00911B3B" w:rsidRDefault="00911B3B" w:rsidP="00911B3B">
      <w:pPr>
        <w:rPr>
          <w:szCs w:val="24"/>
        </w:rPr>
      </w:pPr>
    </w:p>
    <w:p w14:paraId="79486944" w14:textId="785526BE" w:rsidR="00911B3B" w:rsidRDefault="00911B3B" w:rsidP="00911B3B">
      <w:pPr>
        <w:rPr>
          <w:szCs w:val="24"/>
        </w:rPr>
      </w:pPr>
      <w:r w:rsidRPr="000D0673">
        <w:rPr>
          <w:b/>
          <w:i/>
          <w:szCs w:val="24"/>
        </w:rPr>
        <w:t>Orientation -</w:t>
      </w:r>
      <w:r>
        <w:rPr>
          <w:szCs w:val="24"/>
        </w:rPr>
        <w:t xml:space="preserve"> AFE conducted a </w:t>
      </w:r>
      <w:r w:rsidR="00DE4139">
        <w:rPr>
          <w:szCs w:val="24"/>
        </w:rPr>
        <w:t>two</w:t>
      </w:r>
      <w:r>
        <w:rPr>
          <w:szCs w:val="24"/>
        </w:rPr>
        <w:t xml:space="preserve">-day workshop in preparation for the program design exercise for </w:t>
      </w:r>
      <w:r w:rsidR="00DE4139">
        <w:rPr>
          <w:szCs w:val="24"/>
        </w:rPr>
        <w:t>the EMIRGE team</w:t>
      </w:r>
      <w:r>
        <w:rPr>
          <w:szCs w:val="24"/>
        </w:rPr>
        <w:t xml:space="preserve">. This workshop presented </w:t>
      </w:r>
      <w:r w:rsidRPr="00174CA0">
        <w:rPr>
          <w:szCs w:val="24"/>
        </w:rPr>
        <w:t>tools and methodologies that combine the strengths of value chain analysis with methods for identifying commercially viable</w:t>
      </w:r>
      <w:r w:rsidR="001847B0">
        <w:rPr>
          <w:szCs w:val="24"/>
        </w:rPr>
        <w:t>,</w:t>
      </w:r>
      <w:r w:rsidRPr="00174CA0">
        <w:rPr>
          <w:szCs w:val="24"/>
        </w:rPr>
        <w:t xml:space="preserve"> market-based solutions that promote </w:t>
      </w:r>
      <w:r w:rsidR="001847B0">
        <w:rPr>
          <w:szCs w:val="24"/>
        </w:rPr>
        <w:t xml:space="preserve">industry competitiveness and benefits for farmers. </w:t>
      </w:r>
    </w:p>
    <w:p w14:paraId="69FB3CA8" w14:textId="77777777" w:rsidR="00911B3B" w:rsidRPr="00174CA0" w:rsidRDefault="00911B3B" w:rsidP="00911B3B">
      <w:pPr>
        <w:rPr>
          <w:szCs w:val="24"/>
        </w:rPr>
      </w:pPr>
    </w:p>
    <w:p w14:paraId="6652D99D" w14:textId="4B0B8EA5" w:rsidR="00911B3B" w:rsidRDefault="00911B3B" w:rsidP="00911B3B">
      <w:pPr>
        <w:rPr>
          <w:szCs w:val="24"/>
        </w:rPr>
      </w:pPr>
      <w:r w:rsidRPr="000D0673">
        <w:rPr>
          <w:b/>
          <w:i/>
          <w:szCs w:val="24"/>
        </w:rPr>
        <w:t>Value Chain Analysis</w:t>
      </w:r>
      <w:r>
        <w:rPr>
          <w:b/>
          <w:szCs w:val="24"/>
        </w:rPr>
        <w:t xml:space="preserve"> - </w:t>
      </w:r>
      <w:r>
        <w:rPr>
          <w:szCs w:val="24"/>
        </w:rPr>
        <w:t xml:space="preserve">From </w:t>
      </w:r>
      <w:r w:rsidR="00DE4139">
        <w:rPr>
          <w:szCs w:val="24"/>
        </w:rPr>
        <w:t>April 21</w:t>
      </w:r>
      <w:r>
        <w:rPr>
          <w:szCs w:val="24"/>
        </w:rPr>
        <w:t xml:space="preserve"> to </w:t>
      </w:r>
      <w:r w:rsidR="00DE4139">
        <w:rPr>
          <w:szCs w:val="24"/>
        </w:rPr>
        <w:t xml:space="preserve">May 5 </w:t>
      </w:r>
      <w:r>
        <w:rPr>
          <w:szCs w:val="24"/>
        </w:rPr>
        <w:t>the team conducted</w:t>
      </w:r>
      <w:r w:rsidR="00DE4139">
        <w:rPr>
          <w:szCs w:val="24"/>
        </w:rPr>
        <w:t xml:space="preserve"> over</w:t>
      </w:r>
      <w:r>
        <w:rPr>
          <w:szCs w:val="24"/>
        </w:rPr>
        <w:t xml:space="preserve"> </w:t>
      </w:r>
      <w:r w:rsidRPr="0052309D">
        <w:rPr>
          <w:szCs w:val="24"/>
        </w:rPr>
        <w:t xml:space="preserve">twenty </w:t>
      </w:r>
      <w:r>
        <w:rPr>
          <w:szCs w:val="24"/>
        </w:rPr>
        <w:t>interviews with</w:t>
      </w:r>
      <w:r w:rsidR="00DE4139">
        <w:rPr>
          <w:szCs w:val="24"/>
        </w:rPr>
        <w:t xml:space="preserve"> maize</w:t>
      </w:r>
      <w:r>
        <w:rPr>
          <w:szCs w:val="24"/>
        </w:rPr>
        <w:t xml:space="preserve"> market actors and key informants </w:t>
      </w:r>
      <w:r w:rsidR="00DE4139">
        <w:rPr>
          <w:szCs w:val="24"/>
        </w:rPr>
        <w:t>in</w:t>
      </w:r>
      <w:r>
        <w:rPr>
          <w:szCs w:val="24"/>
        </w:rPr>
        <w:t xml:space="preserve"> order to </w:t>
      </w:r>
      <w:r w:rsidR="00DE4139">
        <w:rPr>
          <w:szCs w:val="24"/>
        </w:rPr>
        <w:t>complete</w:t>
      </w:r>
      <w:r>
        <w:rPr>
          <w:szCs w:val="24"/>
        </w:rPr>
        <w:t xml:space="preserve"> a value chain map, assess the end market, understand inter-firm relations and governance structures, and identify constraints in the </w:t>
      </w:r>
      <w:r w:rsidR="00DE4139">
        <w:rPr>
          <w:szCs w:val="24"/>
        </w:rPr>
        <w:t>maize</w:t>
      </w:r>
      <w:r>
        <w:rPr>
          <w:szCs w:val="24"/>
        </w:rPr>
        <w:t xml:space="preserve"> value chain.   </w:t>
      </w:r>
    </w:p>
    <w:p w14:paraId="13733B0C" w14:textId="77777777" w:rsidR="00911B3B" w:rsidRPr="00C94E74" w:rsidRDefault="00911B3B" w:rsidP="00911B3B">
      <w:pPr>
        <w:rPr>
          <w:szCs w:val="24"/>
        </w:rPr>
      </w:pPr>
    </w:p>
    <w:p w14:paraId="46ACFB20" w14:textId="48643292" w:rsidR="00911B3B" w:rsidRPr="00C94E74" w:rsidRDefault="00911B3B" w:rsidP="00911B3B">
      <w:pPr>
        <w:autoSpaceDE w:val="0"/>
        <w:autoSpaceDN w:val="0"/>
        <w:adjustRightInd w:val="0"/>
        <w:rPr>
          <w:szCs w:val="24"/>
        </w:rPr>
      </w:pPr>
      <w:r w:rsidRPr="000D0673">
        <w:rPr>
          <w:b/>
          <w:i/>
          <w:szCs w:val="24"/>
        </w:rPr>
        <w:t xml:space="preserve">Identification, Prioritization and Assessment of Market-Based Solutions </w:t>
      </w:r>
      <w:r>
        <w:rPr>
          <w:b/>
          <w:szCs w:val="24"/>
        </w:rPr>
        <w:t>–</w:t>
      </w:r>
      <w:r w:rsidRPr="000D0673">
        <w:rPr>
          <w:szCs w:val="24"/>
        </w:rPr>
        <w:t xml:space="preserve"> The </w:t>
      </w:r>
      <w:r>
        <w:rPr>
          <w:szCs w:val="24"/>
        </w:rPr>
        <w:t xml:space="preserve">team </w:t>
      </w:r>
      <w:r w:rsidR="00783AC5">
        <w:rPr>
          <w:szCs w:val="24"/>
        </w:rPr>
        <w:t xml:space="preserve">then </w:t>
      </w:r>
      <w:r>
        <w:rPr>
          <w:szCs w:val="24"/>
        </w:rPr>
        <w:t>identified potential market-based solutions (MBS</w:t>
      </w:r>
      <w:r w:rsidR="00AA20AF">
        <w:rPr>
          <w:szCs w:val="24"/>
        </w:rPr>
        <w:t>s</w:t>
      </w:r>
      <w:r>
        <w:rPr>
          <w:szCs w:val="24"/>
        </w:rPr>
        <w:t>) that could address identified constraints and prioritized these MBS</w:t>
      </w:r>
      <w:r w:rsidR="00AA20AF">
        <w:rPr>
          <w:szCs w:val="24"/>
        </w:rPr>
        <w:t>s</w:t>
      </w:r>
      <w:r>
        <w:rPr>
          <w:szCs w:val="24"/>
        </w:rPr>
        <w:t xml:space="preserve"> according to their ability to improve the competitiveness of the targeted value chains and benefit </w:t>
      </w:r>
      <w:r w:rsidR="00DE4139">
        <w:rPr>
          <w:szCs w:val="24"/>
        </w:rPr>
        <w:t>small</w:t>
      </w:r>
      <w:r w:rsidR="00282F47">
        <w:rPr>
          <w:szCs w:val="24"/>
        </w:rPr>
        <w:t>-scale</w:t>
      </w:r>
      <w:r w:rsidR="00DE4139">
        <w:rPr>
          <w:szCs w:val="24"/>
        </w:rPr>
        <w:t xml:space="preserve"> maize</w:t>
      </w:r>
      <w:r>
        <w:rPr>
          <w:szCs w:val="24"/>
        </w:rPr>
        <w:t xml:space="preserve"> farmers (also referred to in this report as micro, small, and medium scale enterprises or MSMEs). The shortlisted MBS</w:t>
      </w:r>
      <w:r w:rsidR="00AA20AF">
        <w:rPr>
          <w:szCs w:val="24"/>
        </w:rPr>
        <w:t>s</w:t>
      </w:r>
      <w:r>
        <w:rPr>
          <w:szCs w:val="24"/>
        </w:rPr>
        <w:t xml:space="preserve"> were then assessed through additional interviews and focus groups with MBS providers (also referred to as “Lead Firms”) to identify </w:t>
      </w:r>
      <w:r w:rsidR="00282F47">
        <w:rPr>
          <w:szCs w:val="24"/>
        </w:rPr>
        <w:t xml:space="preserve">their </w:t>
      </w:r>
      <w:r>
        <w:rPr>
          <w:szCs w:val="24"/>
        </w:rPr>
        <w:t xml:space="preserve">challenges, incentives, and initiatives for developing the targeted MBSs.  </w:t>
      </w:r>
    </w:p>
    <w:p w14:paraId="752AC434" w14:textId="77777777" w:rsidR="00911B3B" w:rsidRDefault="00911B3B" w:rsidP="00911B3B">
      <w:pPr>
        <w:rPr>
          <w:szCs w:val="24"/>
        </w:rPr>
      </w:pPr>
    </w:p>
    <w:p w14:paraId="04B5E6F8" w14:textId="78679084" w:rsidR="002F63B6" w:rsidRDefault="00911B3B" w:rsidP="00911B3B">
      <w:pPr>
        <w:rPr>
          <w:szCs w:val="24"/>
        </w:rPr>
      </w:pPr>
      <w:r w:rsidRPr="000D0673">
        <w:rPr>
          <w:b/>
          <w:i/>
          <w:szCs w:val="24"/>
        </w:rPr>
        <w:t>Identification of Illustrative Program Facilitation Activities</w:t>
      </w:r>
      <w:r>
        <w:rPr>
          <w:szCs w:val="24"/>
        </w:rPr>
        <w:t xml:space="preserve"> – The </w:t>
      </w:r>
      <w:r w:rsidR="00F60A86">
        <w:rPr>
          <w:szCs w:val="24"/>
        </w:rPr>
        <w:t>t</w:t>
      </w:r>
      <w:r>
        <w:rPr>
          <w:szCs w:val="24"/>
        </w:rPr>
        <w:t xml:space="preserve">eam then identified </w:t>
      </w:r>
      <w:r w:rsidR="00282F47">
        <w:rPr>
          <w:szCs w:val="24"/>
        </w:rPr>
        <w:t xml:space="preserve">program </w:t>
      </w:r>
      <w:r>
        <w:rPr>
          <w:szCs w:val="24"/>
        </w:rPr>
        <w:t xml:space="preserve">“facilitation activities” that it could undertake to support the implementation of initiatives proposed by the </w:t>
      </w:r>
      <w:r w:rsidR="00F63F45">
        <w:rPr>
          <w:szCs w:val="24"/>
        </w:rPr>
        <w:t>MBS Providers</w:t>
      </w:r>
      <w:r>
        <w:rPr>
          <w:szCs w:val="24"/>
        </w:rPr>
        <w:t xml:space="preserve">. </w:t>
      </w:r>
      <w:r w:rsidR="00282F47">
        <w:rPr>
          <w:szCs w:val="24"/>
        </w:rPr>
        <w:t xml:space="preserve">The MBSs, illustrative initiatives proposed by targeted Lead Firms, and illustrative project facilitation activities are </w:t>
      </w:r>
      <w:r>
        <w:rPr>
          <w:szCs w:val="24"/>
        </w:rPr>
        <w:t xml:space="preserve">summarized in the </w:t>
      </w:r>
      <w:r w:rsidR="002F63B6">
        <w:rPr>
          <w:szCs w:val="24"/>
        </w:rPr>
        <w:t>following table</w:t>
      </w:r>
      <w:r>
        <w:rPr>
          <w:szCs w:val="24"/>
        </w:rPr>
        <w:t xml:space="preserve">.  </w:t>
      </w:r>
    </w:p>
    <w:p w14:paraId="5940DDA9" w14:textId="77777777" w:rsidR="00EB24AB" w:rsidRDefault="00EB24AB" w:rsidP="00EB24AB">
      <w:pPr>
        <w:rPr>
          <w:szCs w:val="24"/>
        </w:rPr>
      </w:pPr>
    </w:p>
    <w:tbl>
      <w:tblPr>
        <w:tblStyle w:val="TableGrid"/>
        <w:tblW w:w="0" w:type="auto"/>
        <w:tblLook w:val="04A0" w:firstRow="1" w:lastRow="0" w:firstColumn="1" w:lastColumn="0" w:noHBand="0" w:noVBand="1"/>
      </w:tblPr>
      <w:tblGrid>
        <w:gridCol w:w="4788"/>
        <w:gridCol w:w="4788"/>
      </w:tblGrid>
      <w:tr w:rsidR="00EB24AB" w:rsidRPr="00C71749" w14:paraId="3C18145D" w14:textId="77777777" w:rsidTr="006B33FD">
        <w:tc>
          <w:tcPr>
            <w:tcW w:w="4788" w:type="dxa"/>
            <w:shd w:val="clear" w:color="auto" w:fill="BFBFBF" w:themeFill="background1" w:themeFillShade="BF"/>
          </w:tcPr>
          <w:p w14:paraId="28847CD4" w14:textId="77777777" w:rsidR="00EB24AB" w:rsidRPr="00A95577" w:rsidRDefault="00EB24AB" w:rsidP="00783AC5">
            <w:pPr>
              <w:rPr>
                <w:rFonts w:asciiTheme="minorHAnsi" w:hAnsiTheme="minorHAnsi"/>
                <w:sz w:val="20"/>
                <w:szCs w:val="20"/>
              </w:rPr>
            </w:pPr>
            <w:r>
              <w:rPr>
                <w:szCs w:val="24"/>
              </w:rPr>
              <w:br w:type="page"/>
            </w:r>
            <w:r>
              <w:rPr>
                <w:rFonts w:asciiTheme="minorHAnsi" w:hAnsiTheme="minorHAnsi"/>
                <w:b/>
                <w:sz w:val="20"/>
                <w:szCs w:val="20"/>
              </w:rPr>
              <w:t>Market-Based Solution 1</w:t>
            </w:r>
          </w:p>
        </w:tc>
        <w:tc>
          <w:tcPr>
            <w:tcW w:w="4788" w:type="dxa"/>
            <w:shd w:val="clear" w:color="auto" w:fill="BFBFBF" w:themeFill="background1" w:themeFillShade="BF"/>
          </w:tcPr>
          <w:p w14:paraId="7DB5A216" w14:textId="77777777" w:rsidR="00EB24AB" w:rsidRPr="00A95577" w:rsidRDefault="00EB24AB" w:rsidP="00783AC5">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EB24AB" w:rsidRPr="00C71749" w14:paraId="1106E437" w14:textId="77777777" w:rsidTr="00783AC5">
        <w:tc>
          <w:tcPr>
            <w:tcW w:w="4788" w:type="dxa"/>
          </w:tcPr>
          <w:p w14:paraId="02D1FCB2" w14:textId="3EC6B77C" w:rsidR="00EB24AB" w:rsidRPr="00A95577" w:rsidRDefault="00CC5114" w:rsidP="00783AC5">
            <w:pPr>
              <w:rPr>
                <w:rFonts w:asciiTheme="minorHAnsi" w:hAnsiTheme="minorHAnsi"/>
                <w:sz w:val="20"/>
                <w:szCs w:val="20"/>
              </w:rPr>
            </w:pPr>
            <w:r>
              <w:rPr>
                <w:rFonts w:asciiTheme="minorHAnsi" w:hAnsiTheme="minorHAnsi"/>
                <w:sz w:val="20"/>
                <w:szCs w:val="20"/>
              </w:rPr>
              <w:t>A</w:t>
            </w:r>
            <w:r w:rsidR="00EB24AB" w:rsidRPr="00DE4139">
              <w:rPr>
                <w:rFonts w:asciiTheme="minorHAnsi" w:hAnsiTheme="minorHAnsi"/>
                <w:sz w:val="20"/>
                <w:szCs w:val="20"/>
              </w:rPr>
              <w:t>ccess to information for maize farmers about the benefits and use of different varieties of maize seed</w:t>
            </w:r>
          </w:p>
        </w:tc>
        <w:tc>
          <w:tcPr>
            <w:tcW w:w="4788" w:type="dxa"/>
          </w:tcPr>
          <w:p w14:paraId="4CD7E206" w14:textId="04B3734E" w:rsidR="00EB24AB" w:rsidRPr="00A95577" w:rsidRDefault="00EB24AB" w:rsidP="00947C0E">
            <w:pPr>
              <w:rPr>
                <w:rFonts w:asciiTheme="minorHAnsi" w:hAnsiTheme="minorHAnsi"/>
                <w:sz w:val="20"/>
                <w:szCs w:val="20"/>
              </w:rPr>
            </w:pPr>
            <w:r w:rsidRPr="00DE4139">
              <w:rPr>
                <w:rFonts w:asciiTheme="minorHAnsi" w:hAnsiTheme="minorHAnsi"/>
                <w:sz w:val="20"/>
                <w:szCs w:val="20"/>
              </w:rPr>
              <w:t xml:space="preserve">Maize Seed Producing Companies and </w:t>
            </w:r>
            <w:r w:rsidR="002C0943" w:rsidRPr="00DE4139">
              <w:rPr>
                <w:rFonts w:asciiTheme="minorHAnsi" w:hAnsiTheme="minorHAnsi"/>
                <w:sz w:val="20"/>
                <w:szCs w:val="20"/>
              </w:rPr>
              <w:t>Agrodealers</w:t>
            </w:r>
            <w:r w:rsidR="00947C0E">
              <w:rPr>
                <w:rFonts w:asciiTheme="minorHAnsi" w:hAnsiTheme="minorHAnsi"/>
                <w:sz w:val="20"/>
                <w:szCs w:val="20"/>
              </w:rPr>
              <w:t xml:space="preserve"> </w:t>
            </w:r>
          </w:p>
        </w:tc>
      </w:tr>
      <w:tr w:rsidR="00EB24AB" w:rsidRPr="00C71749" w14:paraId="1EC1253B" w14:textId="77777777" w:rsidTr="00783AC5">
        <w:tc>
          <w:tcPr>
            <w:tcW w:w="9576" w:type="dxa"/>
            <w:gridSpan w:val="2"/>
            <w:shd w:val="clear" w:color="auto" w:fill="BFBFBF" w:themeFill="background1" w:themeFillShade="BF"/>
          </w:tcPr>
          <w:p w14:paraId="506DC8E7" w14:textId="77777777" w:rsidR="00EB24AB" w:rsidRPr="00A95577" w:rsidRDefault="00EB24AB" w:rsidP="00783AC5">
            <w:pPr>
              <w:rPr>
                <w:rFonts w:asciiTheme="minorHAnsi" w:hAnsiTheme="minorHAnsi"/>
                <w:sz w:val="20"/>
                <w:szCs w:val="20"/>
              </w:rPr>
            </w:pPr>
            <w:r>
              <w:rPr>
                <w:rFonts w:asciiTheme="minorHAnsi" w:hAnsiTheme="minorHAnsi"/>
                <w:b/>
                <w:sz w:val="20"/>
                <w:szCs w:val="20"/>
              </w:rPr>
              <w:t>Illustrative Lead Firm Initiatives</w:t>
            </w:r>
          </w:p>
        </w:tc>
      </w:tr>
      <w:tr w:rsidR="00EB24AB" w:rsidRPr="00C71749" w14:paraId="7DBAE836" w14:textId="77777777" w:rsidTr="00783AC5">
        <w:tc>
          <w:tcPr>
            <w:tcW w:w="9576" w:type="dxa"/>
            <w:gridSpan w:val="2"/>
          </w:tcPr>
          <w:p w14:paraId="72BDFDB4" w14:textId="13F77B6C" w:rsidR="00EB24AB" w:rsidRPr="00A95577" w:rsidRDefault="00EB24AB" w:rsidP="00282F47">
            <w:pPr>
              <w:rPr>
                <w:rFonts w:asciiTheme="minorHAnsi" w:hAnsiTheme="minorHAnsi"/>
                <w:sz w:val="20"/>
                <w:szCs w:val="20"/>
              </w:rPr>
            </w:pPr>
            <w:r w:rsidRPr="00DE4139">
              <w:rPr>
                <w:rFonts w:asciiTheme="minorHAnsi" w:hAnsiTheme="minorHAnsi"/>
                <w:sz w:val="20"/>
                <w:szCs w:val="20"/>
              </w:rPr>
              <w:t>Prepare training modules for producers they sell to</w:t>
            </w:r>
            <w:r>
              <w:rPr>
                <w:rFonts w:asciiTheme="minorHAnsi" w:hAnsiTheme="minorHAnsi"/>
                <w:sz w:val="20"/>
                <w:szCs w:val="20"/>
              </w:rPr>
              <w:t xml:space="preserve">; </w:t>
            </w:r>
            <w:r w:rsidRPr="00DE4139">
              <w:rPr>
                <w:rFonts w:asciiTheme="minorHAnsi" w:hAnsiTheme="minorHAnsi"/>
                <w:sz w:val="20"/>
                <w:szCs w:val="20"/>
              </w:rPr>
              <w:t>Create and distribute informational leaflets for farmers</w:t>
            </w:r>
            <w:r>
              <w:rPr>
                <w:rFonts w:asciiTheme="minorHAnsi" w:hAnsiTheme="minorHAnsi"/>
                <w:sz w:val="20"/>
                <w:szCs w:val="20"/>
              </w:rPr>
              <w:t xml:space="preserve">; </w:t>
            </w:r>
            <w:r w:rsidRPr="00DE4139">
              <w:rPr>
                <w:rFonts w:asciiTheme="minorHAnsi" w:hAnsiTheme="minorHAnsi"/>
                <w:sz w:val="20"/>
                <w:szCs w:val="20"/>
              </w:rPr>
              <w:t>Produce informational/marketing campaigns using media such as TV, radio, etc. targeting maize farmers</w:t>
            </w:r>
            <w:r>
              <w:rPr>
                <w:rFonts w:asciiTheme="minorHAnsi" w:hAnsiTheme="minorHAnsi"/>
                <w:sz w:val="20"/>
                <w:szCs w:val="20"/>
              </w:rPr>
              <w:t xml:space="preserve">; </w:t>
            </w:r>
            <w:r w:rsidRPr="00DE4139">
              <w:rPr>
                <w:rFonts w:asciiTheme="minorHAnsi" w:hAnsiTheme="minorHAnsi"/>
                <w:sz w:val="20"/>
                <w:szCs w:val="20"/>
              </w:rPr>
              <w:t>Establish demonstration plots and field days for producers</w:t>
            </w:r>
            <w:r>
              <w:rPr>
                <w:rFonts w:asciiTheme="minorHAnsi" w:hAnsiTheme="minorHAnsi"/>
                <w:sz w:val="20"/>
                <w:szCs w:val="20"/>
              </w:rPr>
              <w:t xml:space="preserve">; </w:t>
            </w:r>
            <w:r w:rsidRPr="00DE4139">
              <w:rPr>
                <w:rFonts w:asciiTheme="minorHAnsi" w:hAnsiTheme="minorHAnsi"/>
                <w:sz w:val="20"/>
                <w:szCs w:val="20"/>
              </w:rPr>
              <w:t>Develop networks of informed agrodealers who can provide information to farmers</w:t>
            </w:r>
            <w:r w:rsidR="00282F47">
              <w:rPr>
                <w:rFonts w:asciiTheme="minorHAnsi" w:hAnsiTheme="minorHAnsi"/>
                <w:sz w:val="20"/>
                <w:szCs w:val="20"/>
              </w:rPr>
              <w:t xml:space="preserve"> [Lead Firms </w:t>
            </w:r>
            <w:r w:rsidR="00282F47" w:rsidRPr="00DE4139">
              <w:rPr>
                <w:rFonts w:asciiTheme="minorHAnsi" w:hAnsiTheme="minorHAnsi"/>
                <w:sz w:val="20"/>
                <w:szCs w:val="20"/>
              </w:rPr>
              <w:t xml:space="preserve">will organize and conduct </w:t>
            </w:r>
            <w:r w:rsidR="00282F47">
              <w:rPr>
                <w:rFonts w:asciiTheme="minorHAnsi" w:hAnsiTheme="minorHAnsi"/>
                <w:sz w:val="20"/>
                <w:szCs w:val="20"/>
              </w:rPr>
              <w:t>all of these initiatives]</w:t>
            </w:r>
          </w:p>
        </w:tc>
      </w:tr>
      <w:tr w:rsidR="00EB24AB" w:rsidRPr="00C71749" w14:paraId="5CE3B417" w14:textId="77777777" w:rsidTr="00783AC5">
        <w:tc>
          <w:tcPr>
            <w:tcW w:w="9576" w:type="dxa"/>
            <w:gridSpan w:val="2"/>
            <w:shd w:val="clear" w:color="auto" w:fill="BFBFBF" w:themeFill="background1" w:themeFillShade="BF"/>
          </w:tcPr>
          <w:p w14:paraId="066B4932" w14:textId="77777777" w:rsidR="00EB24AB" w:rsidRPr="00A95577" w:rsidRDefault="00EB24AB" w:rsidP="00783AC5">
            <w:pPr>
              <w:rPr>
                <w:rFonts w:asciiTheme="minorHAnsi" w:hAnsiTheme="minorHAnsi"/>
                <w:sz w:val="20"/>
                <w:szCs w:val="20"/>
              </w:rPr>
            </w:pPr>
            <w:r w:rsidRPr="00A95577">
              <w:rPr>
                <w:rFonts w:asciiTheme="minorHAnsi" w:hAnsiTheme="minorHAnsi"/>
                <w:b/>
                <w:sz w:val="20"/>
                <w:szCs w:val="20"/>
              </w:rPr>
              <w:t>Illustrative Project Facilitation Activities</w:t>
            </w:r>
          </w:p>
        </w:tc>
      </w:tr>
      <w:tr w:rsidR="00EB24AB" w:rsidRPr="00C71749" w14:paraId="3577F75C" w14:textId="77777777" w:rsidTr="00783AC5">
        <w:tc>
          <w:tcPr>
            <w:tcW w:w="9576" w:type="dxa"/>
            <w:gridSpan w:val="2"/>
          </w:tcPr>
          <w:p w14:paraId="2680C7A6" w14:textId="4D660F45" w:rsidR="00EB24AB" w:rsidRPr="00A95577" w:rsidRDefault="00EB24AB" w:rsidP="00282F47">
            <w:pPr>
              <w:rPr>
                <w:rFonts w:asciiTheme="minorHAnsi" w:hAnsiTheme="minorHAnsi"/>
                <w:sz w:val="20"/>
                <w:szCs w:val="20"/>
              </w:rPr>
            </w:pPr>
            <w:r w:rsidRPr="00DE4139">
              <w:rPr>
                <w:rFonts w:asciiTheme="minorHAnsi" w:hAnsiTheme="minorHAnsi"/>
                <w:sz w:val="20"/>
                <w:szCs w:val="20"/>
              </w:rPr>
              <w:t xml:space="preserve">Support </w:t>
            </w:r>
            <w:r w:rsidR="00282F47">
              <w:rPr>
                <w:rFonts w:asciiTheme="minorHAnsi" w:hAnsiTheme="minorHAnsi"/>
                <w:sz w:val="20"/>
                <w:szCs w:val="20"/>
              </w:rPr>
              <w:t xml:space="preserve">targeted Lead Firms </w:t>
            </w:r>
            <w:r w:rsidRPr="00DE4139">
              <w:rPr>
                <w:rFonts w:asciiTheme="minorHAnsi" w:hAnsiTheme="minorHAnsi"/>
                <w:sz w:val="20"/>
                <w:szCs w:val="20"/>
              </w:rPr>
              <w:t>to</w:t>
            </w:r>
            <w:r>
              <w:rPr>
                <w:rFonts w:asciiTheme="minorHAnsi" w:hAnsiTheme="minorHAnsi"/>
                <w:sz w:val="20"/>
                <w:szCs w:val="20"/>
              </w:rPr>
              <w:t>: 1)</w:t>
            </w:r>
            <w:r w:rsidRPr="00DE4139">
              <w:rPr>
                <w:rFonts w:asciiTheme="minorHAnsi" w:hAnsiTheme="minorHAnsi"/>
                <w:sz w:val="20"/>
                <w:szCs w:val="20"/>
              </w:rPr>
              <w:t xml:space="preserve"> conduct field demonstrations in target areas</w:t>
            </w:r>
            <w:r>
              <w:rPr>
                <w:rFonts w:asciiTheme="minorHAnsi" w:hAnsiTheme="minorHAnsi"/>
                <w:sz w:val="20"/>
                <w:szCs w:val="20"/>
              </w:rPr>
              <w:t xml:space="preserve">; 2) </w:t>
            </w:r>
            <w:r w:rsidRPr="00DE4139">
              <w:rPr>
                <w:rFonts w:asciiTheme="minorHAnsi" w:hAnsiTheme="minorHAnsi"/>
                <w:sz w:val="20"/>
                <w:szCs w:val="20"/>
              </w:rPr>
              <w:t>conduct training events for farmers in target areas</w:t>
            </w:r>
            <w:r>
              <w:rPr>
                <w:rFonts w:asciiTheme="minorHAnsi" w:hAnsiTheme="minorHAnsi"/>
                <w:sz w:val="20"/>
                <w:szCs w:val="20"/>
              </w:rPr>
              <w:t>;</w:t>
            </w:r>
            <w:r>
              <w:t xml:space="preserve"> 3) </w:t>
            </w:r>
            <w:r w:rsidRPr="00C50A0F">
              <w:rPr>
                <w:rFonts w:asciiTheme="minorHAnsi" w:hAnsiTheme="minorHAnsi"/>
                <w:sz w:val="20"/>
                <w:szCs w:val="20"/>
              </w:rPr>
              <w:t>build the technical capacity of their staff to better train/orient farmers which would cover the target areas</w:t>
            </w:r>
            <w:r>
              <w:rPr>
                <w:rFonts w:asciiTheme="minorHAnsi" w:hAnsiTheme="minorHAnsi"/>
                <w:sz w:val="20"/>
                <w:szCs w:val="20"/>
              </w:rPr>
              <w:t xml:space="preserve">; 4) </w:t>
            </w:r>
            <w:r w:rsidRPr="00C50A0F">
              <w:rPr>
                <w:rFonts w:asciiTheme="minorHAnsi" w:hAnsiTheme="minorHAnsi"/>
                <w:sz w:val="20"/>
                <w:szCs w:val="20"/>
              </w:rPr>
              <w:t xml:space="preserve">develop informational pamphlets which can be distributed to farmers or media </w:t>
            </w:r>
            <w:r w:rsidRPr="00C50A0F">
              <w:rPr>
                <w:rFonts w:asciiTheme="minorHAnsi" w:hAnsiTheme="minorHAnsi"/>
                <w:sz w:val="20"/>
                <w:szCs w:val="20"/>
              </w:rPr>
              <w:lastRenderedPageBreak/>
              <w:t>promotions for farmers</w:t>
            </w:r>
            <w:r>
              <w:rPr>
                <w:rFonts w:asciiTheme="minorHAnsi" w:hAnsiTheme="minorHAnsi"/>
                <w:sz w:val="20"/>
                <w:szCs w:val="20"/>
              </w:rPr>
              <w:t xml:space="preserve">; 5) </w:t>
            </w:r>
            <w:r w:rsidRPr="00C50A0F">
              <w:rPr>
                <w:rFonts w:asciiTheme="minorHAnsi" w:hAnsiTheme="minorHAnsi"/>
                <w:sz w:val="20"/>
                <w:szCs w:val="20"/>
              </w:rPr>
              <w:t xml:space="preserve">organize exposure visits </w:t>
            </w:r>
            <w:r w:rsidR="00282F47">
              <w:rPr>
                <w:rFonts w:asciiTheme="minorHAnsi" w:hAnsiTheme="minorHAnsi"/>
                <w:sz w:val="20"/>
                <w:szCs w:val="20"/>
              </w:rPr>
              <w:t>(</w:t>
            </w:r>
            <w:r w:rsidRPr="00C50A0F">
              <w:rPr>
                <w:rFonts w:asciiTheme="minorHAnsi" w:hAnsiTheme="minorHAnsi"/>
                <w:sz w:val="20"/>
                <w:szCs w:val="20"/>
              </w:rPr>
              <w:t>for farmers they sell to</w:t>
            </w:r>
            <w:r w:rsidR="00282F47">
              <w:rPr>
                <w:rFonts w:asciiTheme="minorHAnsi" w:hAnsiTheme="minorHAnsi"/>
                <w:sz w:val="20"/>
                <w:szCs w:val="20"/>
              </w:rPr>
              <w:t xml:space="preserve">) to other </w:t>
            </w:r>
            <w:r w:rsidRPr="00C50A0F">
              <w:rPr>
                <w:rFonts w:asciiTheme="minorHAnsi" w:hAnsiTheme="minorHAnsi"/>
                <w:sz w:val="20"/>
                <w:szCs w:val="20"/>
              </w:rPr>
              <w:t xml:space="preserve">maize farmers in Rwanda </w:t>
            </w:r>
            <w:r w:rsidR="00282F47">
              <w:rPr>
                <w:rFonts w:asciiTheme="minorHAnsi" w:hAnsiTheme="minorHAnsi"/>
                <w:sz w:val="20"/>
                <w:szCs w:val="20"/>
              </w:rPr>
              <w:t xml:space="preserve">that </w:t>
            </w:r>
            <w:r w:rsidRPr="00C50A0F">
              <w:rPr>
                <w:rFonts w:asciiTheme="minorHAnsi" w:hAnsiTheme="minorHAnsi"/>
                <w:sz w:val="20"/>
                <w:szCs w:val="20"/>
              </w:rPr>
              <w:t xml:space="preserve">have advanced knowledge </w:t>
            </w:r>
            <w:r w:rsidR="00282F47">
              <w:rPr>
                <w:rFonts w:asciiTheme="minorHAnsi" w:hAnsiTheme="minorHAnsi"/>
                <w:sz w:val="20"/>
                <w:szCs w:val="20"/>
              </w:rPr>
              <w:t xml:space="preserve">about </w:t>
            </w:r>
            <w:r w:rsidRPr="00C50A0F">
              <w:rPr>
                <w:rFonts w:asciiTheme="minorHAnsi" w:hAnsiTheme="minorHAnsi"/>
                <w:sz w:val="20"/>
                <w:szCs w:val="20"/>
              </w:rPr>
              <w:t xml:space="preserve">maize </w:t>
            </w:r>
            <w:r w:rsidR="00282F47">
              <w:rPr>
                <w:rFonts w:asciiTheme="minorHAnsi" w:hAnsiTheme="minorHAnsi"/>
                <w:sz w:val="20"/>
                <w:szCs w:val="20"/>
              </w:rPr>
              <w:t xml:space="preserve">seeds and </w:t>
            </w:r>
            <w:r w:rsidRPr="00C50A0F">
              <w:rPr>
                <w:rFonts w:asciiTheme="minorHAnsi" w:hAnsiTheme="minorHAnsi"/>
                <w:sz w:val="20"/>
                <w:szCs w:val="20"/>
              </w:rPr>
              <w:t>cultivation</w:t>
            </w:r>
            <w:r w:rsidR="00282F47">
              <w:rPr>
                <w:rFonts w:asciiTheme="minorHAnsi" w:hAnsiTheme="minorHAnsi"/>
                <w:sz w:val="20"/>
                <w:szCs w:val="20"/>
              </w:rPr>
              <w:t xml:space="preserve"> practices</w:t>
            </w:r>
            <w:r w:rsidRPr="00C50A0F">
              <w:rPr>
                <w:rFonts w:asciiTheme="minorHAnsi" w:hAnsiTheme="minorHAnsi"/>
                <w:sz w:val="20"/>
                <w:szCs w:val="20"/>
              </w:rPr>
              <w:t>.</w:t>
            </w:r>
          </w:p>
        </w:tc>
      </w:tr>
    </w:tbl>
    <w:p w14:paraId="2508341B" w14:textId="77777777" w:rsidR="006B33FD" w:rsidRDefault="006B33FD"/>
    <w:tbl>
      <w:tblPr>
        <w:tblStyle w:val="TableGrid"/>
        <w:tblW w:w="0" w:type="auto"/>
        <w:tblLook w:val="04A0" w:firstRow="1" w:lastRow="0" w:firstColumn="1" w:lastColumn="0" w:noHBand="0" w:noVBand="1"/>
      </w:tblPr>
      <w:tblGrid>
        <w:gridCol w:w="4788"/>
        <w:gridCol w:w="4788"/>
      </w:tblGrid>
      <w:tr w:rsidR="00EB24AB" w:rsidRPr="00C71749" w14:paraId="402F9804" w14:textId="77777777" w:rsidTr="006B33FD">
        <w:tc>
          <w:tcPr>
            <w:tcW w:w="4788" w:type="dxa"/>
            <w:shd w:val="clear" w:color="auto" w:fill="BFBFBF" w:themeFill="background1" w:themeFillShade="BF"/>
          </w:tcPr>
          <w:p w14:paraId="565945E8" w14:textId="02055876" w:rsidR="00EB24AB" w:rsidRPr="00A95577" w:rsidRDefault="00EB24AB" w:rsidP="00783AC5">
            <w:pPr>
              <w:rPr>
                <w:rFonts w:asciiTheme="minorHAnsi" w:hAnsiTheme="minorHAnsi"/>
                <w:sz w:val="20"/>
                <w:szCs w:val="20"/>
              </w:rPr>
            </w:pPr>
            <w:r>
              <w:rPr>
                <w:rFonts w:asciiTheme="minorHAnsi" w:hAnsiTheme="minorHAnsi"/>
                <w:b/>
                <w:sz w:val="20"/>
                <w:szCs w:val="20"/>
              </w:rPr>
              <w:t>Market-Based Solution 2</w:t>
            </w:r>
          </w:p>
        </w:tc>
        <w:tc>
          <w:tcPr>
            <w:tcW w:w="4788" w:type="dxa"/>
            <w:shd w:val="clear" w:color="auto" w:fill="BFBFBF" w:themeFill="background1" w:themeFillShade="BF"/>
          </w:tcPr>
          <w:p w14:paraId="39DBCC0B" w14:textId="77777777" w:rsidR="00EB24AB" w:rsidRPr="00A95577" w:rsidRDefault="00EB24AB" w:rsidP="00783AC5">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EB24AB" w:rsidRPr="00C71749" w14:paraId="1A087C71" w14:textId="77777777" w:rsidTr="00783AC5">
        <w:tc>
          <w:tcPr>
            <w:tcW w:w="4788" w:type="dxa"/>
          </w:tcPr>
          <w:p w14:paraId="7CE79902" w14:textId="151FC839" w:rsidR="00EB24AB" w:rsidRPr="00A95577" w:rsidRDefault="00CC5114" w:rsidP="00783AC5">
            <w:pPr>
              <w:rPr>
                <w:rFonts w:asciiTheme="minorHAnsi" w:hAnsiTheme="minorHAnsi"/>
                <w:sz w:val="20"/>
                <w:szCs w:val="20"/>
              </w:rPr>
            </w:pPr>
            <w:r>
              <w:rPr>
                <w:rFonts w:asciiTheme="minorHAnsi" w:hAnsiTheme="minorHAnsi"/>
                <w:sz w:val="20"/>
                <w:szCs w:val="20"/>
              </w:rPr>
              <w:t>A</w:t>
            </w:r>
            <w:r w:rsidR="00EB24AB" w:rsidRPr="00C50A0F">
              <w:rPr>
                <w:rFonts w:asciiTheme="minorHAnsi" w:hAnsiTheme="minorHAnsi"/>
                <w:sz w:val="20"/>
                <w:szCs w:val="20"/>
              </w:rPr>
              <w:t xml:space="preserve">ccess for maize farmers </w:t>
            </w:r>
            <w:r w:rsidR="00EB24AB">
              <w:rPr>
                <w:rFonts w:asciiTheme="minorHAnsi" w:hAnsiTheme="minorHAnsi"/>
                <w:sz w:val="20"/>
                <w:szCs w:val="20"/>
              </w:rPr>
              <w:t xml:space="preserve">to </w:t>
            </w:r>
            <w:r w:rsidR="00EB24AB" w:rsidRPr="00C50A0F">
              <w:rPr>
                <w:rFonts w:asciiTheme="minorHAnsi" w:hAnsiTheme="minorHAnsi"/>
                <w:sz w:val="20"/>
                <w:szCs w:val="20"/>
              </w:rPr>
              <w:t xml:space="preserve">information </w:t>
            </w:r>
            <w:r w:rsidR="00EB24AB">
              <w:rPr>
                <w:rFonts w:asciiTheme="minorHAnsi" w:hAnsiTheme="minorHAnsi"/>
                <w:sz w:val="20"/>
                <w:szCs w:val="20"/>
              </w:rPr>
              <w:t xml:space="preserve">/ training </w:t>
            </w:r>
            <w:r w:rsidR="00EB24AB" w:rsidRPr="00C50A0F">
              <w:rPr>
                <w:rFonts w:asciiTheme="minorHAnsi" w:hAnsiTheme="minorHAnsi"/>
                <w:sz w:val="20"/>
                <w:szCs w:val="20"/>
              </w:rPr>
              <w:t>about the benefits and proper use of fertilizers</w:t>
            </w:r>
            <w:r w:rsidR="00C57D09">
              <w:rPr>
                <w:rFonts w:asciiTheme="minorHAnsi" w:hAnsiTheme="minorHAnsi"/>
                <w:sz w:val="20"/>
                <w:szCs w:val="20"/>
              </w:rPr>
              <w:t xml:space="preserve"> and chem</w:t>
            </w:r>
            <w:r w:rsidR="00EE6C2A">
              <w:rPr>
                <w:rFonts w:asciiTheme="minorHAnsi" w:hAnsiTheme="minorHAnsi"/>
                <w:sz w:val="20"/>
                <w:szCs w:val="20"/>
              </w:rPr>
              <w:t>icals</w:t>
            </w:r>
            <w:r w:rsidR="00282F47">
              <w:rPr>
                <w:rFonts w:asciiTheme="minorHAnsi" w:hAnsiTheme="minorHAnsi"/>
                <w:sz w:val="20"/>
                <w:szCs w:val="20"/>
              </w:rPr>
              <w:t xml:space="preserve"> for maize production</w:t>
            </w:r>
          </w:p>
        </w:tc>
        <w:tc>
          <w:tcPr>
            <w:tcW w:w="4788" w:type="dxa"/>
          </w:tcPr>
          <w:p w14:paraId="5BE5CD79" w14:textId="486924BE" w:rsidR="00EB24AB" w:rsidRPr="00A95577" w:rsidRDefault="00EB24AB" w:rsidP="00783AC5">
            <w:pPr>
              <w:rPr>
                <w:rFonts w:asciiTheme="minorHAnsi" w:hAnsiTheme="minorHAnsi"/>
                <w:sz w:val="20"/>
                <w:szCs w:val="20"/>
              </w:rPr>
            </w:pPr>
            <w:r w:rsidRPr="00C50A0F">
              <w:rPr>
                <w:rFonts w:asciiTheme="minorHAnsi" w:hAnsiTheme="minorHAnsi"/>
                <w:sz w:val="20"/>
                <w:szCs w:val="20"/>
              </w:rPr>
              <w:t>Fertilizer Importing Companies and Agrodealers</w:t>
            </w:r>
            <w:r w:rsidR="00947C0E">
              <w:rPr>
                <w:rFonts w:asciiTheme="minorHAnsi" w:hAnsiTheme="minorHAnsi"/>
                <w:sz w:val="20"/>
                <w:szCs w:val="20"/>
              </w:rPr>
              <w:t xml:space="preserve"> (Input Suppliers)</w:t>
            </w:r>
          </w:p>
        </w:tc>
      </w:tr>
      <w:tr w:rsidR="00EB24AB" w:rsidRPr="00C71749" w14:paraId="14F50DE5" w14:textId="77777777" w:rsidTr="00783AC5">
        <w:tc>
          <w:tcPr>
            <w:tcW w:w="9576" w:type="dxa"/>
            <w:gridSpan w:val="2"/>
            <w:shd w:val="clear" w:color="auto" w:fill="BFBFBF" w:themeFill="background1" w:themeFillShade="BF"/>
          </w:tcPr>
          <w:p w14:paraId="529ABA97" w14:textId="77777777" w:rsidR="00EB24AB" w:rsidRPr="00A95577" w:rsidRDefault="00EB24AB" w:rsidP="00783AC5">
            <w:pPr>
              <w:rPr>
                <w:rFonts w:asciiTheme="minorHAnsi" w:hAnsiTheme="minorHAnsi"/>
                <w:sz w:val="20"/>
                <w:szCs w:val="20"/>
              </w:rPr>
            </w:pPr>
            <w:r>
              <w:rPr>
                <w:rFonts w:asciiTheme="minorHAnsi" w:hAnsiTheme="minorHAnsi"/>
                <w:b/>
                <w:sz w:val="20"/>
                <w:szCs w:val="20"/>
              </w:rPr>
              <w:t>Illustrative Lead Firm Initiatives</w:t>
            </w:r>
          </w:p>
        </w:tc>
      </w:tr>
      <w:tr w:rsidR="00EB24AB" w:rsidRPr="00C71749" w14:paraId="0BCF8CE3" w14:textId="77777777" w:rsidTr="00783AC5">
        <w:tc>
          <w:tcPr>
            <w:tcW w:w="9576" w:type="dxa"/>
            <w:gridSpan w:val="2"/>
          </w:tcPr>
          <w:p w14:paraId="1822D845" w14:textId="6D6AAB4D" w:rsidR="00EB24AB" w:rsidRPr="00A95577" w:rsidRDefault="00EB24AB" w:rsidP="00282F47">
            <w:pPr>
              <w:rPr>
                <w:rFonts w:asciiTheme="minorHAnsi" w:hAnsiTheme="minorHAnsi"/>
                <w:sz w:val="20"/>
                <w:szCs w:val="20"/>
              </w:rPr>
            </w:pPr>
            <w:r w:rsidRPr="00C50A0F">
              <w:rPr>
                <w:rFonts w:asciiTheme="minorHAnsi" w:hAnsiTheme="minorHAnsi"/>
                <w:sz w:val="20"/>
                <w:szCs w:val="20"/>
              </w:rPr>
              <w:t>Prepare training modules for producers they sell to</w:t>
            </w:r>
            <w:r>
              <w:rPr>
                <w:rFonts w:asciiTheme="minorHAnsi" w:hAnsiTheme="minorHAnsi"/>
                <w:sz w:val="20"/>
                <w:szCs w:val="20"/>
              </w:rPr>
              <w:t xml:space="preserve">; </w:t>
            </w:r>
            <w:r w:rsidRPr="00C50A0F">
              <w:rPr>
                <w:rFonts w:asciiTheme="minorHAnsi" w:hAnsiTheme="minorHAnsi"/>
                <w:sz w:val="20"/>
                <w:szCs w:val="20"/>
              </w:rPr>
              <w:t>Create and distribute informational leaflets for farmers</w:t>
            </w:r>
            <w:r>
              <w:rPr>
                <w:rFonts w:asciiTheme="minorHAnsi" w:hAnsiTheme="minorHAnsi"/>
                <w:sz w:val="20"/>
                <w:szCs w:val="20"/>
              </w:rPr>
              <w:t xml:space="preserve">; </w:t>
            </w:r>
            <w:r w:rsidRPr="00C50A0F">
              <w:rPr>
                <w:rFonts w:asciiTheme="minorHAnsi" w:hAnsiTheme="minorHAnsi"/>
                <w:sz w:val="20"/>
                <w:szCs w:val="20"/>
              </w:rPr>
              <w:t>Establish demonstration plots and field days for producers</w:t>
            </w:r>
            <w:r>
              <w:rPr>
                <w:rFonts w:asciiTheme="minorHAnsi" w:hAnsiTheme="minorHAnsi"/>
                <w:sz w:val="20"/>
                <w:szCs w:val="20"/>
              </w:rPr>
              <w:t xml:space="preserve">; </w:t>
            </w:r>
            <w:r w:rsidRPr="00C50A0F">
              <w:rPr>
                <w:rFonts w:asciiTheme="minorHAnsi" w:hAnsiTheme="minorHAnsi"/>
                <w:sz w:val="20"/>
                <w:szCs w:val="20"/>
              </w:rPr>
              <w:t xml:space="preserve">Help farmers get affordable access to soil testing </w:t>
            </w:r>
            <w:r>
              <w:rPr>
                <w:rFonts w:asciiTheme="minorHAnsi" w:hAnsiTheme="minorHAnsi"/>
                <w:sz w:val="20"/>
                <w:szCs w:val="20"/>
              </w:rPr>
              <w:t>services</w:t>
            </w:r>
            <w:r w:rsidRPr="00C50A0F">
              <w:rPr>
                <w:rFonts w:asciiTheme="minorHAnsi" w:hAnsiTheme="minorHAnsi"/>
                <w:sz w:val="20"/>
                <w:szCs w:val="20"/>
              </w:rPr>
              <w:t xml:space="preserve"> so they can better understand what </w:t>
            </w:r>
            <w:r w:rsidR="00EE6C2A">
              <w:rPr>
                <w:rFonts w:asciiTheme="minorHAnsi" w:hAnsiTheme="minorHAnsi"/>
                <w:sz w:val="20"/>
                <w:szCs w:val="20"/>
              </w:rPr>
              <w:t>fertilizers and chemicals</w:t>
            </w:r>
            <w:r w:rsidRPr="00C50A0F">
              <w:rPr>
                <w:rFonts w:asciiTheme="minorHAnsi" w:hAnsiTheme="minorHAnsi"/>
                <w:sz w:val="20"/>
                <w:szCs w:val="20"/>
              </w:rPr>
              <w:t xml:space="preserve"> are needed for their fields</w:t>
            </w:r>
            <w:r w:rsidR="00282F47">
              <w:rPr>
                <w:rFonts w:asciiTheme="minorHAnsi" w:hAnsiTheme="minorHAnsi"/>
                <w:sz w:val="20"/>
                <w:szCs w:val="20"/>
              </w:rPr>
              <w:t xml:space="preserve">. [Lead Firms </w:t>
            </w:r>
            <w:r w:rsidR="00282F47" w:rsidRPr="00DE4139">
              <w:rPr>
                <w:rFonts w:asciiTheme="minorHAnsi" w:hAnsiTheme="minorHAnsi"/>
                <w:sz w:val="20"/>
                <w:szCs w:val="20"/>
              </w:rPr>
              <w:t xml:space="preserve">will organize and conduct </w:t>
            </w:r>
            <w:r w:rsidR="00282F47">
              <w:rPr>
                <w:rFonts w:asciiTheme="minorHAnsi" w:hAnsiTheme="minorHAnsi"/>
                <w:sz w:val="20"/>
                <w:szCs w:val="20"/>
              </w:rPr>
              <w:t>all of these initiatives]</w:t>
            </w:r>
          </w:p>
        </w:tc>
      </w:tr>
      <w:tr w:rsidR="00EB24AB" w:rsidRPr="00C71749" w14:paraId="5DCCBFEC" w14:textId="77777777" w:rsidTr="00783AC5">
        <w:tc>
          <w:tcPr>
            <w:tcW w:w="9576" w:type="dxa"/>
            <w:gridSpan w:val="2"/>
            <w:shd w:val="clear" w:color="auto" w:fill="BFBFBF" w:themeFill="background1" w:themeFillShade="BF"/>
          </w:tcPr>
          <w:p w14:paraId="345C8E52" w14:textId="77777777" w:rsidR="00EB24AB" w:rsidRPr="00A95577" w:rsidRDefault="00EB24AB" w:rsidP="00783AC5">
            <w:pPr>
              <w:rPr>
                <w:rFonts w:asciiTheme="minorHAnsi" w:hAnsiTheme="minorHAnsi"/>
                <w:sz w:val="20"/>
                <w:szCs w:val="20"/>
              </w:rPr>
            </w:pPr>
            <w:r w:rsidRPr="00A95577">
              <w:rPr>
                <w:rFonts w:asciiTheme="minorHAnsi" w:hAnsiTheme="minorHAnsi"/>
                <w:b/>
                <w:sz w:val="20"/>
                <w:szCs w:val="20"/>
              </w:rPr>
              <w:t>Illustrative Project Facilitation Activities</w:t>
            </w:r>
          </w:p>
        </w:tc>
      </w:tr>
      <w:tr w:rsidR="00EB24AB" w:rsidRPr="00C71749" w14:paraId="73D7E819" w14:textId="77777777" w:rsidTr="00783AC5">
        <w:tc>
          <w:tcPr>
            <w:tcW w:w="9576" w:type="dxa"/>
            <w:gridSpan w:val="2"/>
          </w:tcPr>
          <w:p w14:paraId="12EB9C4D" w14:textId="10C134A5" w:rsidR="00EB24AB" w:rsidRPr="00C50A0F" w:rsidRDefault="00EB24AB" w:rsidP="00783AC5">
            <w:pPr>
              <w:rPr>
                <w:rFonts w:asciiTheme="minorHAnsi" w:hAnsiTheme="minorHAnsi"/>
                <w:sz w:val="20"/>
                <w:szCs w:val="20"/>
              </w:rPr>
            </w:pPr>
            <w:r w:rsidRPr="00C50A0F">
              <w:rPr>
                <w:rFonts w:asciiTheme="minorHAnsi" w:hAnsiTheme="minorHAnsi"/>
                <w:sz w:val="20"/>
                <w:szCs w:val="20"/>
              </w:rPr>
              <w:t>Support Input Suppliers to</w:t>
            </w:r>
            <w:r>
              <w:rPr>
                <w:rFonts w:asciiTheme="minorHAnsi" w:hAnsiTheme="minorHAnsi"/>
                <w:sz w:val="20"/>
                <w:szCs w:val="20"/>
              </w:rPr>
              <w:t xml:space="preserve">: 1) </w:t>
            </w:r>
            <w:r w:rsidRPr="00C50A0F">
              <w:rPr>
                <w:rFonts w:asciiTheme="minorHAnsi" w:hAnsiTheme="minorHAnsi"/>
                <w:sz w:val="20"/>
                <w:szCs w:val="20"/>
              </w:rPr>
              <w:t xml:space="preserve">conduct field demonstrations in target areas; </w:t>
            </w:r>
            <w:r>
              <w:rPr>
                <w:rFonts w:asciiTheme="minorHAnsi" w:hAnsiTheme="minorHAnsi"/>
                <w:sz w:val="20"/>
                <w:szCs w:val="20"/>
              </w:rPr>
              <w:t xml:space="preserve">2) </w:t>
            </w:r>
            <w:r w:rsidRPr="00C50A0F">
              <w:rPr>
                <w:rFonts w:asciiTheme="minorHAnsi" w:hAnsiTheme="minorHAnsi"/>
                <w:sz w:val="20"/>
                <w:szCs w:val="20"/>
              </w:rPr>
              <w:t>conduct training events for farmers in target areas</w:t>
            </w:r>
            <w:r>
              <w:rPr>
                <w:rFonts w:asciiTheme="minorHAnsi" w:hAnsiTheme="minorHAnsi"/>
                <w:sz w:val="20"/>
                <w:szCs w:val="20"/>
              </w:rPr>
              <w:t xml:space="preserve">; 3) </w:t>
            </w:r>
            <w:r w:rsidRPr="00C50A0F">
              <w:rPr>
                <w:rFonts w:asciiTheme="minorHAnsi" w:hAnsiTheme="minorHAnsi"/>
                <w:sz w:val="20"/>
                <w:szCs w:val="20"/>
              </w:rPr>
              <w:t>build the technical capacity of their staff to better train/orient farmers which would cover the target areas</w:t>
            </w:r>
            <w:r>
              <w:rPr>
                <w:rFonts w:asciiTheme="minorHAnsi" w:hAnsiTheme="minorHAnsi"/>
                <w:sz w:val="20"/>
                <w:szCs w:val="20"/>
              </w:rPr>
              <w:t>;</w:t>
            </w:r>
            <w:r w:rsidRPr="00C50A0F">
              <w:rPr>
                <w:rFonts w:asciiTheme="minorHAnsi" w:hAnsiTheme="minorHAnsi"/>
                <w:sz w:val="20"/>
                <w:szCs w:val="20"/>
              </w:rPr>
              <w:t xml:space="preserve"> </w:t>
            </w:r>
            <w:r>
              <w:rPr>
                <w:rFonts w:asciiTheme="minorHAnsi" w:hAnsiTheme="minorHAnsi"/>
                <w:sz w:val="20"/>
                <w:szCs w:val="20"/>
              </w:rPr>
              <w:t xml:space="preserve">4) </w:t>
            </w:r>
            <w:r w:rsidRPr="00C50A0F">
              <w:rPr>
                <w:rFonts w:asciiTheme="minorHAnsi" w:hAnsiTheme="minorHAnsi"/>
                <w:sz w:val="20"/>
                <w:szCs w:val="20"/>
              </w:rPr>
              <w:t>develop informational pamphlets which can be distributed to farmers</w:t>
            </w:r>
            <w:r>
              <w:rPr>
                <w:rFonts w:asciiTheme="minorHAnsi" w:hAnsiTheme="minorHAnsi"/>
                <w:sz w:val="20"/>
                <w:szCs w:val="20"/>
              </w:rPr>
              <w:t xml:space="preserve">; 5) </w:t>
            </w:r>
            <w:r w:rsidRPr="00C50A0F">
              <w:rPr>
                <w:rFonts w:asciiTheme="minorHAnsi" w:hAnsiTheme="minorHAnsi"/>
                <w:sz w:val="20"/>
                <w:szCs w:val="20"/>
              </w:rPr>
              <w:t xml:space="preserve">establish services which </w:t>
            </w:r>
            <w:r>
              <w:rPr>
                <w:rFonts w:asciiTheme="minorHAnsi" w:hAnsiTheme="minorHAnsi"/>
                <w:sz w:val="20"/>
                <w:szCs w:val="20"/>
              </w:rPr>
              <w:t>provide soil testing to farmers</w:t>
            </w:r>
          </w:p>
        </w:tc>
      </w:tr>
    </w:tbl>
    <w:p w14:paraId="0C2495B6" w14:textId="77777777" w:rsidR="006B33FD" w:rsidRDefault="006B33FD"/>
    <w:tbl>
      <w:tblPr>
        <w:tblStyle w:val="TableGrid"/>
        <w:tblW w:w="0" w:type="auto"/>
        <w:tblLook w:val="04A0" w:firstRow="1" w:lastRow="0" w:firstColumn="1" w:lastColumn="0" w:noHBand="0" w:noVBand="1"/>
      </w:tblPr>
      <w:tblGrid>
        <w:gridCol w:w="4788"/>
        <w:gridCol w:w="4788"/>
      </w:tblGrid>
      <w:tr w:rsidR="00EB24AB" w:rsidRPr="00C71749" w14:paraId="7FDA5E57" w14:textId="77777777" w:rsidTr="006B33FD">
        <w:tc>
          <w:tcPr>
            <w:tcW w:w="4788" w:type="dxa"/>
            <w:shd w:val="clear" w:color="auto" w:fill="BFBFBF" w:themeFill="background1" w:themeFillShade="BF"/>
          </w:tcPr>
          <w:p w14:paraId="1D51C37D" w14:textId="5C982DBE" w:rsidR="00EB24AB" w:rsidRPr="00A95577" w:rsidRDefault="00EB24AB" w:rsidP="00947C0E">
            <w:pPr>
              <w:rPr>
                <w:rFonts w:asciiTheme="minorHAnsi" w:hAnsiTheme="minorHAnsi"/>
                <w:sz w:val="20"/>
                <w:szCs w:val="20"/>
              </w:rPr>
            </w:pPr>
            <w:r>
              <w:rPr>
                <w:rFonts w:asciiTheme="minorHAnsi" w:hAnsiTheme="minorHAnsi"/>
                <w:b/>
                <w:sz w:val="20"/>
                <w:szCs w:val="20"/>
              </w:rPr>
              <w:t>Market-Based Solution</w:t>
            </w:r>
            <w:r w:rsidR="00C57D09">
              <w:rPr>
                <w:rFonts w:asciiTheme="minorHAnsi" w:hAnsiTheme="minorHAnsi"/>
                <w:b/>
                <w:sz w:val="20"/>
                <w:szCs w:val="20"/>
              </w:rPr>
              <w:t xml:space="preserve"> 3</w:t>
            </w:r>
            <w:r>
              <w:rPr>
                <w:rFonts w:asciiTheme="minorHAnsi" w:hAnsiTheme="minorHAnsi"/>
                <w:b/>
                <w:sz w:val="20"/>
                <w:szCs w:val="20"/>
              </w:rPr>
              <w:t xml:space="preserve"> </w:t>
            </w:r>
          </w:p>
        </w:tc>
        <w:tc>
          <w:tcPr>
            <w:tcW w:w="4788" w:type="dxa"/>
            <w:shd w:val="clear" w:color="auto" w:fill="BFBFBF" w:themeFill="background1" w:themeFillShade="BF"/>
          </w:tcPr>
          <w:p w14:paraId="64C54AFB" w14:textId="77777777" w:rsidR="00EB24AB" w:rsidRPr="00A95577" w:rsidRDefault="00EB24AB" w:rsidP="00783AC5">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EB24AB" w:rsidRPr="00C71749" w14:paraId="7D1CC70E" w14:textId="77777777" w:rsidTr="00783AC5">
        <w:tc>
          <w:tcPr>
            <w:tcW w:w="4788" w:type="dxa"/>
          </w:tcPr>
          <w:p w14:paraId="776223AB" w14:textId="61ADEB27" w:rsidR="00EB24AB" w:rsidRPr="00A95577" w:rsidRDefault="00CC5114" w:rsidP="00CC5114">
            <w:pPr>
              <w:rPr>
                <w:rFonts w:asciiTheme="minorHAnsi" w:hAnsiTheme="minorHAnsi"/>
                <w:sz w:val="20"/>
                <w:szCs w:val="20"/>
              </w:rPr>
            </w:pPr>
            <w:r>
              <w:rPr>
                <w:rFonts w:asciiTheme="minorHAnsi" w:hAnsiTheme="minorHAnsi"/>
                <w:sz w:val="20"/>
                <w:szCs w:val="20"/>
              </w:rPr>
              <w:t>A</w:t>
            </w:r>
            <w:r w:rsidR="00EB24AB" w:rsidRPr="00C50A0F">
              <w:rPr>
                <w:rFonts w:asciiTheme="minorHAnsi" w:hAnsiTheme="minorHAnsi"/>
                <w:sz w:val="20"/>
                <w:szCs w:val="20"/>
              </w:rPr>
              <w:t xml:space="preserve">ccess to </w:t>
            </w:r>
            <w:r>
              <w:rPr>
                <w:rFonts w:asciiTheme="minorHAnsi" w:hAnsiTheme="minorHAnsi"/>
                <w:sz w:val="20"/>
                <w:szCs w:val="20"/>
              </w:rPr>
              <w:t xml:space="preserve">improved </w:t>
            </w:r>
            <w:r w:rsidR="00EB24AB" w:rsidRPr="00C50A0F">
              <w:rPr>
                <w:rFonts w:asciiTheme="minorHAnsi" w:hAnsiTheme="minorHAnsi"/>
                <w:sz w:val="20"/>
                <w:szCs w:val="20"/>
              </w:rPr>
              <w:t>maize drying</w:t>
            </w:r>
            <w:r w:rsidR="00C57D09">
              <w:rPr>
                <w:rFonts w:asciiTheme="minorHAnsi" w:hAnsiTheme="minorHAnsi"/>
                <w:sz w:val="20"/>
                <w:szCs w:val="20"/>
              </w:rPr>
              <w:t xml:space="preserve"> technologies </w:t>
            </w:r>
            <w:r w:rsidR="00EB24AB" w:rsidRPr="00C50A0F">
              <w:rPr>
                <w:rFonts w:asciiTheme="minorHAnsi" w:hAnsiTheme="minorHAnsi"/>
                <w:sz w:val="20"/>
                <w:szCs w:val="20"/>
              </w:rPr>
              <w:t>for maize farmers</w:t>
            </w:r>
          </w:p>
        </w:tc>
        <w:tc>
          <w:tcPr>
            <w:tcW w:w="4788" w:type="dxa"/>
          </w:tcPr>
          <w:p w14:paraId="0AFF3EE6" w14:textId="6F150C0C" w:rsidR="00EB24AB" w:rsidRPr="00A95577" w:rsidRDefault="00EB24AB" w:rsidP="00783AC5">
            <w:pPr>
              <w:rPr>
                <w:rFonts w:asciiTheme="minorHAnsi" w:hAnsiTheme="minorHAnsi"/>
                <w:sz w:val="20"/>
                <w:szCs w:val="20"/>
              </w:rPr>
            </w:pPr>
            <w:r>
              <w:rPr>
                <w:rFonts w:asciiTheme="minorHAnsi" w:hAnsiTheme="minorHAnsi"/>
                <w:sz w:val="20"/>
                <w:szCs w:val="20"/>
              </w:rPr>
              <w:t>Intermediary Buyers (</w:t>
            </w:r>
            <w:r w:rsidRPr="00C50A0F">
              <w:rPr>
                <w:rFonts w:asciiTheme="minorHAnsi" w:hAnsiTheme="minorHAnsi"/>
                <w:sz w:val="20"/>
                <w:szCs w:val="20"/>
              </w:rPr>
              <w:t>Traders,</w:t>
            </w:r>
            <w:r>
              <w:rPr>
                <w:rFonts w:asciiTheme="minorHAnsi" w:hAnsiTheme="minorHAnsi"/>
                <w:sz w:val="20"/>
                <w:szCs w:val="20"/>
              </w:rPr>
              <w:t xml:space="preserve"> Coops),</w:t>
            </w:r>
            <w:r w:rsidRPr="00C50A0F">
              <w:rPr>
                <w:rFonts w:asciiTheme="minorHAnsi" w:hAnsiTheme="minorHAnsi"/>
                <w:sz w:val="20"/>
                <w:szCs w:val="20"/>
              </w:rPr>
              <w:t xml:space="preserve"> Maize Processors</w:t>
            </w:r>
          </w:p>
        </w:tc>
      </w:tr>
      <w:tr w:rsidR="00EB24AB" w:rsidRPr="00C71749" w14:paraId="21E41003" w14:textId="77777777" w:rsidTr="00783AC5">
        <w:tc>
          <w:tcPr>
            <w:tcW w:w="9576" w:type="dxa"/>
            <w:gridSpan w:val="2"/>
            <w:shd w:val="clear" w:color="auto" w:fill="BFBFBF" w:themeFill="background1" w:themeFillShade="BF"/>
          </w:tcPr>
          <w:p w14:paraId="540D6B8E" w14:textId="77777777" w:rsidR="00EB24AB" w:rsidRPr="00A95577" w:rsidRDefault="00EB24AB" w:rsidP="00783AC5">
            <w:pPr>
              <w:rPr>
                <w:rFonts w:asciiTheme="minorHAnsi" w:hAnsiTheme="minorHAnsi"/>
                <w:sz w:val="20"/>
                <w:szCs w:val="20"/>
              </w:rPr>
            </w:pPr>
            <w:r>
              <w:rPr>
                <w:rFonts w:asciiTheme="minorHAnsi" w:hAnsiTheme="minorHAnsi"/>
                <w:b/>
                <w:sz w:val="20"/>
                <w:szCs w:val="20"/>
              </w:rPr>
              <w:t>Illustrative Lead Firm Initiatives</w:t>
            </w:r>
          </w:p>
        </w:tc>
      </w:tr>
      <w:tr w:rsidR="00EB24AB" w:rsidRPr="00C71749" w14:paraId="51B264B7" w14:textId="77777777" w:rsidTr="00783AC5">
        <w:tc>
          <w:tcPr>
            <w:tcW w:w="9576" w:type="dxa"/>
            <w:gridSpan w:val="2"/>
          </w:tcPr>
          <w:p w14:paraId="45470C5F" w14:textId="476E3948" w:rsidR="00EB24AB" w:rsidRPr="00A95577" w:rsidRDefault="00EB24AB" w:rsidP="00C57D09">
            <w:pPr>
              <w:rPr>
                <w:rFonts w:asciiTheme="minorHAnsi" w:hAnsiTheme="minorHAnsi"/>
                <w:sz w:val="20"/>
                <w:szCs w:val="20"/>
              </w:rPr>
            </w:pPr>
            <w:r>
              <w:rPr>
                <w:rFonts w:asciiTheme="minorHAnsi" w:hAnsiTheme="minorHAnsi"/>
                <w:sz w:val="20"/>
                <w:szCs w:val="20"/>
              </w:rPr>
              <w:t xml:space="preserve">Build the capacity of their </w:t>
            </w:r>
            <w:r w:rsidR="00947C0E">
              <w:rPr>
                <w:rFonts w:asciiTheme="minorHAnsi" w:hAnsiTheme="minorHAnsi"/>
                <w:sz w:val="20"/>
                <w:szCs w:val="20"/>
              </w:rPr>
              <w:t xml:space="preserve">staff </w:t>
            </w:r>
            <w:r>
              <w:rPr>
                <w:rFonts w:asciiTheme="minorHAnsi" w:hAnsiTheme="minorHAnsi"/>
                <w:sz w:val="20"/>
                <w:szCs w:val="20"/>
              </w:rPr>
              <w:t>to advise farmers they purchase from in innovative, affordable drying techn</w:t>
            </w:r>
            <w:r w:rsidR="00C57D09">
              <w:rPr>
                <w:rFonts w:asciiTheme="minorHAnsi" w:hAnsiTheme="minorHAnsi"/>
                <w:sz w:val="20"/>
                <w:szCs w:val="20"/>
              </w:rPr>
              <w:t>ologies</w:t>
            </w:r>
            <w:r>
              <w:rPr>
                <w:rFonts w:asciiTheme="minorHAnsi" w:hAnsiTheme="minorHAnsi"/>
                <w:sz w:val="20"/>
                <w:szCs w:val="20"/>
              </w:rPr>
              <w:t xml:space="preserve">.  </w:t>
            </w:r>
            <w:r w:rsidRPr="00C50A0F">
              <w:rPr>
                <w:rFonts w:asciiTheme="minorHAnsi" w:hAnsiTheme="minorHAnsi"/>
                <w:sz w:val="20"/>
                <w:szCs w:val="20"/>
              </w:rPr>
              <w:t xml:space="preserve">Establish maize drying facilities </w:t>
            </w:r>
            <w:r>
              <w:rPr>
                <w:rFonts w:asciiTheme="minorHAnsi" w:hAnsiTheme="minorHAnsi"/>
                <w:sz w:val="20"/>
                <w:szCs w:val="20"/>
              </w:rPr>
              <w:t xml:space="preserve">where they can dry maize purchased from farmers. </w:t>
            </w:r>
          </w:p>
        </w:tc>
      </w:tr>
      <w:tr w:rsidR="00EB24AB" w:rsidRPr="00C71749" w14:paraId="66737F6F" w14:textId="77777777" w:rsidTr="00783AC5">
        <w:tc>
          <w:tcPr>
            <w:tcW w:w="9576" w:type="dxa"/>
            <w:gridSpan w:val="2"/>
            <w:shd w:val="clear" w:color="auto" w:fill="BFBFBF" w:themeFill="background1" w:themeFillShade="BF"/>
          </w:tcPr>
          <w:p w14:paraId="43CE8FE8" w14:textId="77777777" w:rsidR="00EB24AB" w:rsidRPr="00A95577" w:rsidRDefault="00EB24AB" w:rsidP="00783AC5">
            <w:pPr>
              <w:rPr>
                <w:rFonts w:asciiTheme="minorHAnsi" w:hAnsiTheme="minorHAnsi"/>
                <w:sz w:val="20"/>
                <w:szCs w:val="20"/>
              </w:rPr>
            </w:pPr>
            <w:r w:rsidRPr="00A95577">
              <w:rPr>
                <w:rFonts w:asciiTheme="minorHAnsi" w:hAnsiTheme="minorHAnsi"/>
                <w:b/>
                <w:sz w:val="20"/>
                <w:szCs w:val="20"/>
              </w:rPr>
              <w:t>Illustrative Project Facilitation Activities</w:t>
            </w:r>
          </w:p>
        </w:tc>
      </w:tr>
      <w:tr w:rsidR="00EB24AB" w:rsidRPr="00C71749" w14:paraId="50ECC304" w14:textId="77777777" w:rsidTr="00783AC5">
        <w:tc>
          <w:tcPr>
            <w:tcW w:w="9576" w:type="dxa"/>
            <w:gridSpan w:val="2"/>
          </w:tcPr>
          <w:p w14:paraId="77ECC274" w14:textId="050571AB" w:rsidR="00EB24AB" w:rsidRPr="00A95577" w:rsidRDefault="00EB24AB" w:rsidP="00282F47">
            <w:pPr>
              <w:rPr>
                <w:rFonts w:asciiTheme="minorHAnsi" w:hAnsiTheme="minorHAnsi"/>
                <w:sz w:val="20"/>
                <w:szCs w:val="20"/>
              </w:rPr>
            </w:pPr>
            <w:r w:rsidRPr="00C50A0F">
              <w:rPr>
                <w:rFonts w:asciiTheme="minorHAnsi" w:hAnsiTheme="minorHAnsi"/>
                <w:sz w:val="20"/>
                <w:szCs w:val="20"/>
              </w:rPr>
              <w:t xml:space="preserve">Support </w:t>
            </w:r>
            <w:r>
              <w:rPr>
                <w:rFonts w:asciiTheme="minorHAnsi" w:hAnsiTheme="minorHAnsi"/>
                <w:sz w:val="20"/>
                <w:szCs w:val="20"/>
              </w:rPr>
              <w:t>targeted LFs</w:t>
            </w:r>
            <w:r w:rsidRPr="00C50A0F">
              <w:rPr>
                <w:rFonts w:asciiTheme="minorHAnsi" w:hAnsiTheme="minorHAnsi"/>
                <w:sz w:val="20"/>
                <w:szCs w:val="20"/>
              </w:rPr>
              <w:t xml:space="preserve"> to organize research visits for their staff to other regions or countries which utilize different types of maize drying </w:t>
            </w:r>
            <w:r w:rsidR="00282F47">
              <w:rPr>
                <w:rFonts w:asciiTheme="minorHAnsi" w:hAnsiTheme="minorHAnsi"/>
                <w:sz w:val="20"/>
                <w:szCs w:val="20"/>
              </w:rPr>
              <w:t xml:space="preserve">technologies </w:t>
            </w:r>
            <w:r w:rsidRPr="00C50A0F">
              <w:rPr>
                <w:rFonts w:asciiTheme="minorHAnsi" w:hAnsiTheme="minorHAnsi"/>
                <w:sz w:val="20"/>
                <w:szCs w:val="20"/>
              </w:rPr>
              <w:t xml:space="preserve">to </w:t>
            </w:r>
            <w:r>
              <w:rPr>
                <w:rFonts w:asciiTheme="minorHAnsi" w:hAnsiTheme="minorHAnsi"/>
                <w:sz w:val="20"/>
                <w:szCs w:val="20"/>
              </w:rPr>
              <w:t>identify: 1) innovative and affordable techn</w:t>
            </w:r>
            <w:r w:rsidR="00282F47">
              <w:rPr>
                <w:rFonts w:asciiTheme="minorHAnsi" w:hAnsiTheme="minorHAnsi"/>
                <w:sz w:val="20"/>
                <w:szCs w:val="20"/>
              </w:rPr>
              <w:t xml:space="preserve">ologies </w:t>
            </w:r>
            <w:r>
              <w:rPr>
                <w:rFonts w:asciiTheme="minorHAnsi" w:hAnsiTheme="minorHAnsi"/>
                <w:sz w:val="20"/>
                <w:szCs w:val="20"/>
              </w:rPr>
              <w:t xml:space="preserve">for maize farmers to dry maize, </w:t>
            </w:r>
            <w:r w:rsidR="00282F47">
              <w:rPr>
                <w:rFonts w:asciiTheme="minorHAnsi" w:hAnsiTheme="minorHAnsi"/>
                <w:sz w:val="20"/>
                <w:szCs w:val="20"/>
              </w:rPr>
              <w:t>and/or</w:t>
            </w:r>
            <w:r>
              <w:rPr>
                <w:rFonts w:asciiTheme="minorHAnsi" w:hAnsiTheme="minorHAnsi"/>
                <w:sz w:val="20"/>
                <w:szCs w:val="20"/>
              </w:rPr>
              <w:t>: 2) drying facilities that could be used by them to dry maize purchased by farmers</w:t>
            </w:r>
            <w:r w:rsidR="00282F47">
              <w:rPr>
                <w:rFonts w:asciiTheme="minorHAnsi" w:hAnsiTheme="minorHAnsi"/>
                <w:sz w:val="20"/>
                <w:szCs w:val="20"/>
              </w:rPr>
              <w:t>. Assist the LFS to</w:t>
            </w:r>
            <w:r w:rsidRPr="00C50A0F">
              <w:rPr>
                <w:rFonts w:asciiTheme="minorHAnsi" w:hAnsiTheme="minorHAnsi"/>
                <w:sz w:val="20"/>
                <w:szCs w:val="20"/>
              </w:rPr>
              <w:t xml:space="preserve"> develop business plans for </w:t>
            </w:r>
            <w:r>
              <w:rPr>
                <w:rFonts w:asciiTheme="minorHAnsi" w:hAnsiTheme="minorHAnsi"/>
                <w:sz w:val="20"/>
                <w:szCs w:val="20"/>
              </w:rPr>
              <w:t xml:space="preserve">these </w:t>
            </w:r>
            <w:r w:rsidR="00282F47">
              <w:rPr>
                <w:rFonts w:asciiTheme="minorHAnsi" w:hAnsiTheme="minorHAnsi"/>
                <w:sz w:val="20"/>
                <w:szCs w:val="20"/>
              </w:rPr>
              <w:t>technologies or facilities as needed</w:t>
            </w:r>
            <w:r>
              <w:rPr>
                <w:rFonts w:asciiTheme="minorHAnsi" w:hAnsiTheme="minorHAnsi"/>
                <w:sz w:val="20"/>
                <w:szCs w:val="20"/>
              </w:rPr>
              <w:t xml:space="preserve">. </w:t>
            </w:r>
          </w:p>
        </w:tc>
      </w:tr>
    </w:tbl>
    <w:p w14:paraId="482A3AD2" w14:textId="2D4235C7" w:rsidR="00947C0E" w:rsidRDefault="00947C0E"/>
    <w:p w14:paraId="2475082E" w14:textId="77777777" w:rsidR="00EB24AB" w:rsidRDefault="00EB24AB" w:rsidP="00911B3B">
      <w:pPr>
        <w:rPr>
          <w:b/>
          <w:szCs w:val="24"/>
        </w:rPr>
      </w:pPr>
    </w:p>
    <w:p w14:paraId="4B526A99" w14:textId="7DE09CDC" w:rsidR="00911B3B" w:rsidRDefault="00911B3B" w:rsidP="00911B3B">
      <w:pPr>
        <w:rPr>
          <w:szCs w:val="24"/>
        </w:rPr>
      </w:pPr>
      <w:r w:rsidRPr="006120CC">
        <w:rPr>
          <w:b/>
          <w:szCs w:val="24"/>
        </w:rPr>
        <w:t>Next Steps</w:t>
      </w:r>
      <w:r>
        <w:rPr>
          <w:b/>
          <w:szCs w:val="24"/>
        </w:rPr>
        <w:t xml:space="preserve"> – </w:t>
      </w:r>
      <w:r w:rsidRPr="006120CC">
        <w:rPr>
          <w:szCs w:val="24"/>
        </w:rPr>
        <w:t xml:space="preserve">AFE presented </w:t>
      </w:r>
      <w:r w:rsidR="002F63B6">
        <w:rPr>
          <w:szCs w:val="24"/>
        </w:rPr>
        <w:t>EMIRGE</w:t>
      </w:r>
      <w:r w:rsidRPr="006120CC">
        <w:rPr>
          <w:szCs w:val="24"/>
        </w:rPr>
        <w:t xml:space="preserve"> with a</w:t>
      </w:r>
      <w:r w:rsidR="002F63B6">
        <w:rPr>
          <w:szCs w:val="24"/>
        </w:rPr>
        <w:t xml:space="preserve"> draft</w:t>
      </w:r>
      <w:r w:rsidRPr="006120CC">
        <w:rPr>
          <w:szCs w:val="24"/>
        </w:rPr>
        <w:t xml:space="preserve"> “</w:t>
      </w:r>
      <w:r>
        <w:rPr>
          <w:szCs w:val="24"/>
        </w:rPr>
        <w:t xml:space="preserve">Invitation </w:t>
      </w:r>
      <w:r w:rsidRPr="006120CC">
        <w:rPr>
          <w:szCs w:val="24"/>
        </w:rPr>
        <w:t>for Application” (</w:t>
      </w:r>
      <w:r>
        <w:rPr>
          <w:szCs w:val="24"/>
        </w:rPr>
        <w:t>I</w:t>
      </w:r>
      <w:r w:rsidRPr="006120CC">
        <w:rPr>
          <w:szCs w:val="24"/>
        </w:rPr>
        <w:t>FA) format</w:t>
      </w:r>
      <w:r>
        <w:rPr>
          <w:szCs w:val="24"/>
        </w:rPr>
        <w:t xml:space="preserve"> t</w:t>
      </w:r>
      <w:r w:rsidRPr="006120CC">
        <w:rPr>
          <w:szCs w:val="24"/>
        </w:rPr>
        <w:t>h</w:t>
      </w:r>
      <w:r>
        <w:rPr>
          <w:szCs w:val="24"/>
        </w:rPr>
        <w:t xml:space="preserve">rough which </w:t>
      </w:r>
      <w:r w:rsidRPr="006120CC">
        <w:rPr>
          <w:szCs w:val="24"/>
        </w:rPr>
        <w:t xml:space="preserve">targeted </w:t>
      </w:r>
      <w:r w:rsidR="00824D8F">
        <w:rPr>
          <w:szCs w:val="24"/>
        </w:rPr>
        <w:t>MBS providers</w:t>
      </w:r>
      <w:r w:rsidR="00947C0E">
        <w:rPr>
          <w:szCs w:val="24"/>
        </w:rPr>
        <w:t xml:space="preserve">/LFs </w:t>
      </w:r>
      <w:r w:rsidR="002F63B6">
        <w:rPr>
          <w:szCs w:val="24"/>
        </w:rPr>
        <w:t xml:space="preserve">can </w:t>
      </w:r>
      <w:r w:rsidRPr="006120CC">
        <w:rPr>
          <w:szCs w:val="24"/>
        </w:rPr>
        <w:t>propose</w:t>
      </w:r>
      <w:r>
        <w:rPr>
          <w:szCs w:val="24"/>
        </w:rPr>
        <w:t xml:space="preserve"> </w:t>
      </w:r>
      <w:r w:rsidRPr="006120CC">
        <w:rPr>
          <w:szCs w:val="24"/>
        </w:rPr>
        <w:t>in</w:t>
      </w:r>
      <w:r>
        <w:rPr>
          <w:szCs w:val="24"/>
        </w:rPr>
        <w:t xml:space="preserve">itiatives (that they will implement) that </w:t>
      </w:r>
      <w:r w:rsidR="002F63B6">
        <w:rPr>
          <w:szCs w:val="24"/>
        </w:rPr>
        <w:t>EMIRGE</w:t>
      </w:r>
      <w:r>
        <w:rPr>
          <w:szCs w:val="24"/>
        </w:rPr>
        <w:t xml:space="preserve"> might support with technical/financial assistance. These initiatives would result in </w:t>
      </w:r>
      <w:r w:rsidR="00195916">
        <w:rPr>
          <w:szCs w:val="24"/>
        </w:rPr>
        <w:t xml:space="preserve">improved LF competitiveness and </w:t>
      </w:r>
      <w:r>
        <w:rPr>
          <w:szCs w:val="24"/>
        </w:rPr>
        <w:t xml:space="preserve">improved products, services, market access and support for </w:t>
      </w:r>
      <w:r w:rsidR="002F63B6">
        <w:rPr>
          <w:szCs w:val="24"/>
        </w:rPr>
        <w:t>maize</w:t>
      </w:r>
      <w:r>
        <w:rPr>
          <w:szCs w:val="24"/>
        </w:rPr>
        <w:t xml:space="preserve"> farmers</w:t>
      </w:r>
      <w:r w:rsidR="00325D34">
        <w:rPr>
          <w:szCs w:val="24"/>
        </w:rPr>
        <w:t>.</w:t>
      </w:r>
      <w:r>
        <w:rPr>
          <w:szCs w:val="24"/>
        </w:rPr>
        <w:t xml:space="preserve"> </w:t>
      </w:r>
      <w:r w:rsidRPr="006120CC">
        <w:rPr>
          <w:szCs w:val="24"/>
        </w:rPr>
        <w:t>Once activities are identified and agreed upon,</w:t>
      </w:r>
      <w:r w:rsidR="002F63B6">
        <w:rPr>
          <w:szCs w:val="24"/>
        </w:rPr>
        <w:t xml:space="preserve"> EMIRGE</w:t>
      </w:r>
      <w:r>
        <w:rPr>
          <w:szCs w:val="24"/>
        </w:rPr>
        <w:t xml:space="preserve"> </w:t>
      </w:r>
      <w:r w:rsidRPr="006120CC">
        <w:rPr>
          <w:szCs w:val="24"/>
        </w:rPr>
        <w:t xml:space="preserve">can develop </w:t>
      </w:r>
      <w:r w:rsidR="00325D34">
        <w:rPr>
          <w:szCs w:val="24"/>
        </w:rPr>
        <w:t>Memorandums of Understanding (</w:t>
      </w:r>
      <w:r w:rsidR="00325D34" w:rsidRPr="006120CC">
        <w:rPr>
          <w:szCs w:val="24"/>
        </w:rPr>
        <w:t>MOUs</w:t>
      </w:r>
      <w:r w:rsidR="00325D34">
        <w:rPr>
          <w:szCs w:val="24"/>
        </w:rPr>
        <w:t>)</w:t>
      </w:r>
      <w:r w:rsidRPr="006120CC">
        <w:rPr>
          <w:szCs w:val="24"/>
        </w:rPr>
        <w:t xml:space="preserve"> and </w:t>
      </w:r>
      <w:r>
        <w:rPr>
          <w:szCs w:val="24"/>
        </w:rPr>
        <w:t xml:space="preserve">technical and </w:t>
      </w:r>
      <w:r w:rsidRPr="006120CC">
        <w:rPr>
          <w:szCs w:val="24"/>
        </w:rPr>
        <w:t xml:space="preserve">cost share agreements with the </w:t>
      </w:r>
      <w:r w:rsidR="00947C0E">
        <w:rPr>
          <w:szCs w:val="24"/>
        </w:rPr>
        <w:t xml:space="preserve">LFs </w:t>
      </w:r>
      <w:r w:rsidRPr="006120CC">
        <w:rPr>
          <w:szCs w:val="24"/>
        </w:rPr>
        <w:t>and support them in implementation.</w:t>
      </w:r>
      <w:r>
        <w:rPr>
          <w:szCs w:val="24"/>
        </w:rPr>
        <w:t xml:space="preserve"> These tools and methods were discussed during the </w:t>
      </w:r>
      <w:r w:rsidR="002F63B6">
        <w:rPr>
          <w:szCs w:val="24"/>
        </w:rPr>
        <w:t>“Next Steps”</w:t>
      </w:r>
      <w:r>
        <w:rPr>
          <w:szCs w:val="24"/>
        </w:rPr>
        <w:t xml:space="preserve"> session at the end of the consultancy.</w:t>
      </w:r>
    </w:p>
    <w:p w14:paraId="33D03C29" w14:textId="77777777" w:rsidR="00F63949" w:rsidRPr="00174CA0" w:rsidRDefault="00E221CC" w:rsidP="0052165B">
      <w:pPr>
        <w:rPr>
          <w:szCs w:val="24"/>
        </w:rPr>
      </w:pPr>
      <w:r>
        <w:rPr>
          <w:szCs w:val="24"/>
        </w:rPr>
        <w:br w:type="page"/>
      </w:r>
    </w:p>
    <w:p w14:paraId="56A0BCCC" w14:textId="77777777" w:rsidR="00D55F80" w:rsidRPr="00174CA0" w:rsidRDefault="00D55F80" w:rsidP="008A2E12">
      <w:pPr>
        <w:pStyle w:val="Heading1"/>
        <w:numPr>
          <w:ilvl w:val="0"/>
          <w:numId w:val="3"/>
        </w:numPr>
      </w:pPr>
      <w:bookmarkStart w:id="2" w:name="_Toc392768947"/>
      <w:r w:rsidRPr="00174CA0">
        <w:lastRenderedPageBreak/>
        <w:t>Introduction</w:t>
      </w:r>
      <w:bookmarkEnd w:id="2"/>
    </w:p>
    <w:p w14:paraId="5B97BCF2" w14:textId="6787B468" w:rsidR="00C11428" w:rsidRDefault="00340197" w:rsidP="00C11428">
      <w:pPr>
        <w:rPr>
          <w:szCs w:val="24"/>
        </w:rPr>
      </w:pPr>
      <w:r>
        <w:rPr>
          <w:szCs w:val="24"/>
        </w:rPr>
        <w:t>In Rwanda, Global Community’s USAID-funded</w:t>
      </w:r>
      <w:r w:rsidR="00C11428">
        <w:rPr>
          <w:szCs w:val="24"/>
        </w:rPr>
        <w:t xml:space="preserve"> EMIRGE</w:t>
      </w:r>
      <w:r>
        <w:rPr>
          <w:szCs w:val="24"/>
        </w:rPr>
        <w:t xml:space="preserve"> program has begun a market </w:t>
      </w:r>
      <w:r w:rsidR="00C11428">
        <w:rPr>
          <w:szCs w:val="24"/>
        </w:rPr>
        <w:t xml:space="preserve">development initiative to promote sustainable impact with farmers and agricultural cooperatives. </w:t>
      </w:r>
      <w:r w:rsidR="00C11428" w:rsidRPr="006120CC">
        <w:rPr>
          <w:szCs w:val="24"/>
        </w:rPr>
        <w:t>To support</w:t>
      </w:r>
      <w:r w:rsidR="00C11428">
        <w:rPr>
          <w:szCs w:val="24"/>
        </w:rPr>
        <w:t xml:space="preserve"> those efforts</w:t>
      </w:r>
      <w:r w:rsidR="00C11428" w:rsidRPr="006120CC">
        <w:rPr>
          <w:szCs w:val="24"/>
        </w:rPr>
        <w:t xml:space="preserve">, Action for Enterprise (AFE) was contracted </w:t>
      </w:r>
      <w:r w:rsidR="00C11428">
        <w:rPr>
          <w:szCs w:val="24"/>
        </w:rPr>
        <w:t xml:space="preserve">from April to July 2014 </w:t>
      </w:r>
      <w:r w:rsidR="00C11428" w:rsidRPr="006120CC">
        <w:rPr>
          <w:szCs w:val="24"/>
        </w:rPr>
        <w:t xml:space="preserve">to </w:t>
      </w:r>
      <w:r w:rsidR="00C11428">
        <w:rPr>
          <w:szCs w:val="24"/>
        </w:rPr>
        <w:t xml:space="preserve">lead </w:t>
      </w:r>
      <w:r w:rsidR="00C11428" w:rsidRPr="006120CC">
        <w:rPr>
          <w:szCs w:val="24"/>
        </w:rPr>
        <w:t xml:space="preserve">a program design exercise </w:t>
      </w:r>
      <w:r w:rsidR="00D607A1">
        <w:rPr>
          <w:szCs w:val="24"/>
        </w:rPr>
        <w:t xml:space="preserve">in the maize value chain </w:t>
      </w:r>
      <w:r w:rsidR="00C11428">
        <w:rPr>
          <w:szCs w:val="24"/>
        </w:rPr>
        <w:t>and</w:t>
      </w:r>
      <w:r w:rsidR="00C11428" w:rsidRPr="006120CC">
        <w:rPr>
          <w:szCs w:val="24"/>
        </w:rPr>
        <w:t xml:space="preserve"> </w:t>
      </w:r>
      <w:r w:rsidR="00D607A1">
        <w:rPr>
          <w:szCs w:val="24"/>
        </w:rPr>
        <w:t xml:space="preserve">to </w:t>
      </w:r>
      <w:r w:rsidR="00C11428" w:rsidRPr="006120CC">
        <w:rPr>
          <w:szCs w:val="24"/>
        </w:rPr>
        <w:t xml:space="preserve">build the capacity of </w:t>
      </w:r>
      <w:r w:rsidR="00C11428">
        <w:rPr>
          <w:szCs w:val="24"/>
        </w:rPr>
        <w:t>EMIRGE’s team to conduct value chain development activities</w:t>
      </w:r>
      <w:r w:rsidR="00C11428" w:rsidRPr="006120CC">
        <w:rPr>
          <w:szCs w:val="24"/>
        </w:rPr>
        <w:t xml:space="preserve">. </w:t>
      </w:r>
    </w:p>
    <w:p w14:paraId="5EDB96D1" w14:textId="77777777" w:rsidR="00911B3B" w:rsidRDefault="00911B3B" w:rsidP="00A21536">
      <w:pPr>
        <w:rPr>
          <w:szCs w:val="24"/>
        </w:rPr>
      </w:pPr>
    </w:p>
    <w:p w14:paraId="2935CBA2" w14:textId="77777777" w:rsidR="00D55F80" w:rsidRPr="00174CA0" w:rsidRDefault="00911B3B" w:rsidP="0052165B">
      <w:pPr>
        <w:rPr>
          <w:szCs w:val="24"/>
        </w:rPr>
      </w:pPr>
      <w:r>
        <w:rPr>
          <w:szCs w:val="24"/>
        </w:rPr>
        <w:t xml:space="preserve">An </w:t>
      </w:r>
      <w:r w:rsidR="008C52E4">
        <w:rPr>
          <w:szCs w:val="24"/>
        </w:rPr>
        <w:t xml:space="preserve">AFE </w:t>
      </w:r>
      <w:r w:rsidR="00745D15">
        <w:rPr>
          <w:szCs w:val="24"/>
        </w:rPr>
        <w:t xml:space="preserve">consultant worked with </w:t>
      </w:r>
      <w:r>
        <w:rPr>
          <w:szCs w:val="24"/>
        </w:rPr>
        <w:t xml:space="preserve">the EMIRGE team to conduct </w:t>
      </w:r>
      <w:r w:rsidR="00085E6E" w:rsidRPr="00174CA0">
        <w:rPr>
          <w:szCs w:val="24"/>
        </w:rPr>
        <w:t>the following activities:</w:t>
      </w:r>
    </w:p>
    <w:p w14:paraId="0FD1DB6C" w14:textId="4BC353AA" w:rsidR="00745D15" w:rsidRDefault="00745D15" w:rsidP="008A2E12">
      <w:pPr>
        <w:numPr>
          <w:ilvl w:val="0"/>
          <w:numId w:val="1"/>
        </w:numPr>
        <w:rPr>
          <w:szCs w:val="24"/>
        </w:rPr>
      </w:pPr>
      <w:r>
        <w:rPr>
          <w:szCs w:val="24"/>
        </w:rPr>
        <w:t xml:space="preserve">A selection exercise to identify </w:t>
      </w:r>
      <w:r w:rsidR="0002473A">
        <w:rPr>
          <w:szCs w:val="24"/>
        </w:rPr>
        <w:t xml:space="preserve">high priority </w:t>
      </w:r>
      <w:r w:rsidR="00D607A1">
        <w:rPr>
          <w:szCs w:val="24"/>
        </w:rPr>
        <w:t xml:space="preserve">sub-products in the maize </w:t>
      </w:r>
      <w:r>
        <w:rPr>
          <w:szCs w:val="24"/>
        </w:rPr>
        <w:t>value chain</w:t>
      </w:r>
    </w:p>
    <w:p w14:paraId="00DB8259" w14:textId="77777777" w:rsidR="00085E6E" w:rsidRPr="00174CA0" w:rsidRDefault="00085E6E" w:rsidP="008A2E12">
      <w:pPr>
        <w:numPr>
          <w:ilvl w:val="0"/>
          <w:numId w:val="1"/>
        </w:numPr>
        <w:rPr>
          <w:szCs w:val="24"/>
        </w:rPr>
      </w:pPr>
      <w:r w:rsidRPr="00174CA0">
        <w:rPr>
          <w:szCs w:val="24"/>
        </w:rPr>
        <w:t xml:space="preserve">A </w:t>
      </w:r>
      <w:r w:rsidR="008E241B" w:rsidRPr="00174CA0">
        <w:rPr>
          <w:szCs w:val="24"/>
        </w:rPr>
        <w:t xml:space="preserve">value chain program design </w:t>
      </w:r>
      <w:r w:rsidR="00745D15">
        <w:rPr>
          <w:szCs w:val="24"/>
        </w:rPr>
        <w:t xml:space="preserve">orientation </w:t>
      </w:r>
      <w:r w:rsidRPr="00174CA0">
        <w:rPr>
          <w:szCs w:val="24"/>
        </w:rPr>
        <w:t xml:space="preserve">and </w:t>
      </w:r>
      <w:r w:rsidR="0004176E">
        <w:rPr>
          <w:szCs w:val="24"/>
        </w:rPr>
        <w:t>p</w:t>
      </w:r>
      <w:r w:rsidRPr="00174CA0">
        <w:rPr>
          <w:szCs w:val="24"/>
        </w:rPr>
        <w:t xml:space="preserve">lanning </w:t>
      </w:r>
      <w:r w:rsidR="0004176E">
        <w:rPr>
          <w:szCs w:val="24"/>
        </w:rPr>
        <w:t>s</w:t>
      </w:r>
      <w:r w:rsidRPr="00174CA0">
        <w:rPr>
          <w:szCs w:val="24"/>
        </w:rPr>
        <w:t>ession</w:t>
      </w:r>
    </w:p>
    <w:p w14:paraId="00244815" w14:textId="77777777" w:rsidR="00085E6E" w:rsidRPr="00174CA0" w:rsidRDefault="00085E6E" w:rsidP="008A2E12">
      <w:pPr>
        <w:numPr>
          <w:ilvl w:val="0"/>
          <w:numId w:val="1"/>
        </w:numPr>
        <w:rPr>
          <w:szCs w:val="24"/>
        </w:rPr>
      </w:pPr>
      <w:r w:rsidRPr="00174CA0">
        <w:rPr>
          <w:szCs w:val="24"/>
        </w:rPr>
        <w:t xml:space="preserve">An analysis of </w:t>
      </w:r>
      <w:r w:rsidR="00911B3B">
        <w:rPr>
          <w:szCs w:val="24"/>
        </w:rPr>
        <w:t>the maize value chain</w:t>
      </w:r>
    </w:p>
    <w:p w14:paraId="0AEE0681" w14:textId="33F5DEDE" w:rsidR="00085E6E" w:rsidRPr="00174CA0" w:rsidRDefault="00085E6E" w:rsidP="008A2E12">
      <w:pPr>
        <w:numPr>
          <w:ilvl w:val="0"/>
          <w:numId w:val="1"/>
        </w:numPr>
        <w:rPr>
          <w:szCs w:val="24"/>
        </w:rPr>
      </w:pPr>
      <w:r w:rsidRPr="00174CA0">
        <w:rPr>
          <w:szCs w:val="24"/>
        </w:rPr>
        <w:t>An assessment of priorit</w:t>
      </w:r>
      <w:r w:rsidR="004838EC">
        <w:rPr>
          <w:szCs w:val="24"/>
        </w:rPr>
        <w:t>ized</w:t>
      </w:r>
      <w:r w:rsidRPr="00174CA0">
        <w:rPr>
          <w:szCs w:val="24"/>
        </w:rPr>
        <w:t xml:space="preserve"> market-based solutions that address value chain constraints</w:t>
      </w:r>
    </w:p>
    <w:p w14:paraId="687C3CAB" w14:textId="77777777" w:rsidR="00085E6E" w:rsidRPr="00174CA0" w:rsidRDefault="00085E6E" w:rsidP="008A2E12">
      <w:pPr>
        <w:numPr>
          <w:ilvl w:val="0"/>
          <w:numId w:val="1"/>
        </w:numPr>
        <w:rPr>
          <w:szCs w:val="24"/>
        </w:rPr>
      </w:pPr>
      <w:r w:rsidRPr="00174CA0">
        <w:rPr>
          <w:szCs w:val="24"/>
        </w:rPr>
        <w:t xml:space="preserve">Validation of </w:t>
      </w:r>
      <w:r w:rsidR="008C52E4">
        <w:rPr>
          <w:szCs w:val="24"/>
        </w:rPr>
        <w:t xml:space="preserve">incentives and </w:t>
      </w:r>
      <w:r w:rsidRPr="00174CA0">
        <w:rPr>
          <w:szCs w:val="24"/>
        </w:rPr>
        <w:t>challenges to market-based solutions</w:t>
      </w:r>
    </w:p>
    <w:p w14:paraId="01304A3C" w14:textId="7A73AFBB" w:rsidR="00085E6E" w:rsidRPr="00174CA0" w:rsidRDefault="00085E6E" w:rsidP="008A2E12">
      <w:pPr>
        <w:numPr>
          <w:ilvl w:val="0"/>
          <w:numId w:val="1"/>
        </w:numPr>
        <w:rPr>
          <w:szCs w:val="24"/>
        </w:rPr>
      </w:pPr>
      <w:r w:rsidRPr="00174CA0">
        <w:rPr>
          <w:szCs w:val="24"/>
        </w:rPr>
        <w:t xml:space="preserve">Identification of potential </w:t>
      </w:r>
      <w:r w:rsidR="00AF1CF9">
        <w:rPr>
          <w:szCs w:val="24"/>
        </w:rPr>
        <w:t xml:space="preserve">Lead Firm initiatives and </w:t>
      </w:r>
      <w:r w:rsidRPr="00174CA0">
        <w:rPr>
          <w:szCs w:val="24"/>
        </w:rPr>
        <w:t xml:space="preserve">project </w:t>
      </w:r>
      <w:r w:rsidR="008C52E4">
        <w:rPr>
          <w:szCs w:val="24"/>
        </w:rPr>
        <w:t xml:space="preserve">facilitation </w:t>
      </w:r>
      <w:r w:rsidRPr="00174CA0">
        <w:rPr>
          <w:szCs w:val="24"/>
        </w:rPr>
        <w:t xml:space="preserve">activities </w:t>
      </w:r>
    </w:p>
    <w:p w14:paraId="349C98AB" w14:textId="77777777" w:rsidR="00085E6E" w:rsidRPr="00174CA0" w:rsidRDefault="00085E6E" w:rsidP="008A2E12">
      <w:pPr>
        <w:numPr>
          <w:ilvl w:val="0"/>
          <w:numId w:val="1"/>
        </w:numPr>
        <w:rPr>
          <w:szCs w:val="24"/>
        </w:rPr>
      </w:pPr>
      <w:r w:rsidRPr="00174CA0">
        <w:rPr>
          <w:szCs w:val="24"/>
        </w:rPr>
        <w:t xml:space="preserve">A </w:t>
      </w:r>
      <w:r w:rsidR="00911B3B">
        <w:rPr>
          <w:szCs w:val="24"/>
        </w:rPr>
        <w:t xml:space="preserve">“next steps” presentation to the EMIRGE team </w:t>
      </w:r>
    </w:p>
    <w:p w14:paraId="7699ACCA" w14:textId="77777777" w:rsidR="00085E6E" w:rsidRPr="00174CA0" w:rsidRDefault="00085E6E" w:rsidP="00085E6E">
      <w:pPr>
        <w:rPr>
          <w:szCs w:val="24"/>
        </w:rPr>
      </w:pPr>
    </w:p>
    <w:p w14:paraId="0086B078" w14:textId="4691C172" w:rsidR="001D3B08" w:rsidRDefault="002A2B09" w:rsidP="008E241B">
      <w:pPr>
        <w:rPr>
          <w:szCs w:val="24"/>
        </w:rPr>
      </w:pPr>
      <w:r w:rsidRPr="00174CA0">
        <w:rPr>
          <w:szCs w:val="24"/>
        </w:rPr>
        <w:t xml:space="preserve">This report </w:t>
      </w:r>
      <w:r w:rsidR="00A51DD9">
        <w:rPr>
          <w:szCs w:val="24"/>
        </w:rPr>
        <w:t xml:space="preserve">will describe each of these activities. </w:t>
      </w:r>
      <w:r w:rsidR="001D3B08">
        <w:rPr>
          <w:szCs w:val="24"/>
        </w:rPr>
        <w:t xml:space="preserve"> </w:t>
      </w:r>
    </w:p>
    <w:p w14:paraId="4A2C96D4" w14:textId="117FD37B" w:rsidR="00E75B28" w:rsidRDefault="00E75B28" w:rsidP="008A2E12">
      <w:pPr>
        <w:pStyle w:val="Heading1"/>
        <w:numPr>
          <w:ilvl w:val="0"/>
          <w:numId w:val="3"/>
        </w:numPr>
      </w:pPr>
      <w:bookmarkStart w:id="3" w:name="_Toc387768650"/>
      <w:bookmarkStart w:id="4" w:name="_Toc387768681"/>
      <w:bookmarkStart w:id="5" w:name="_Toc387768762"/>
      <w:bookmarkStart w:id="6" w:name="_Toc387768814"/>
      <w:bookmarkStart w:id="7" w:name="_Toc387827245"/>
      <w:bookmarkStart w:id="8" w:name="_Toc392768948"/>
      <w:bookmarkEnd w:id="3"/>
      <w:bookmarkEnd w:id="4"/>
      <w:bookmarkEnd w:id="5"/>
      <w:bookmarkEnd w:id="6"/>
      <w:bookmarkEnd w:id="7"/>
      <w:r>
        <w:t>Selection</w:t>
      </w:r>
      <w:r w:rsidR="00496BB0">
        <w:t xml:space="preserve"> of </w:t>
      </w:r>
      <w:r w:rsidR="00781C16">
        <w:t xml:space="preserve">Maize </w:t>
      </w:r>
      <w:r w:rsidR="00496BB0">
        <w:t>Sub-products</w:t>
      </w:r>
      <w:bookmarkEnd w:id="8"/>
    </w:p>
    <w:p w14:paraId="2BA31571" w14:textId="386CD3AC" w:rsidR="00165444" w:rsidRDefault="00E75B28" w:rsidP="00E75B28">
      <w:pPr>
        <w:rPr>
          <w:szCs w:val="24"/>
        </w:rPr>
      </w:pPr>
      <w:r w:rsidRPr="00E75B28">
        <w:rPr>
          <w:szCs w:val="24"/>
        </w:rPr>
        <w:t xml:space="preserve">AFE </w:t>
      </w:r>
      <w:r>
        <w:rPr>
          <w:szCs w:val="24"/>
        </w:rPr>
        <w:t>led</w:t>
      </w:r>
      <w:r w:rsidRPr="00E75B28">
        <w:rPr>
          <w:szCs w:val="24"/>
        </w:rPr>
        <w:t xml:space="preserve"> </w:t>
      </w:r>
      <w:r w:rsidR="00C31678">
        <w:rPr>
          <w:szCs w:val="24"/>
        </w:rPr>
        <w:t>a p</w:t>
      </w:r>
      <w:r w:rsidRPr="00E75B28">
        <w:rPr>
          <w:szCs w:val="24"/>
        </w:rPr>
        <w:t xml:space="preserve">rocess </w:t>
      </w:r>
      <w:r w:rsidR="007178CC">
        <w:rPr>
          <w:szCs w:val="24"/>
        </w:rPr>
        <w:t>of</w:t>
      </w:r>
      <w:r w:rsidR="007178CC" w:rsidRPr="00E75B28">
        <w:rPr>
          <w:szCs w:val="24"/>
        </w:rPr>
        <w:t xml:space="preserve"> </w:t>
      </w:r>
      <w:r w:rsidR="00496BB0">
        <w:rPr>
          <w:szCs w:val="24"/>
        </w:rPr>
        <w:t xml:space="preserve">identifying sub-products within the maize </w:t>
      </w:r>
      <w:r w:rsidRPr="00E75B28">
        <w:rPr>
          <w:szCs w:val="24"/>
        </w:rPr>
        <w:t xml:space="preserve">value chain </w:t>
      </w:r>
      <w:r>
        <w:rPr>
          <w:szCs w:val="24"/>
        </w:rPr>
        <w:t xml:space="preserve">to </w:t>
      </w:r>
      <w:r w:rsidRPr="00E75B28">
        <w:rPr>
          <w:szCs w:val="24"/>
        </w:rPr>
        <w:t xml:space="preserve">be the focus of </w:t>
      </w:r>
      <w:r w:rsidR="00676537">
        <w:rPr>
          <w:szCs w:val="24"/>
        </w:rPr>
        <w:t xml:space="preserve">more </w:t>
      </w:r>
      <w:r w:rsidRPr="00E75B28">
        <w:rPr>
          <w:szCs w:val="24"/>
        </w:rPr>
        <w:t xml:space="preserve">in-depth analysis and </w:t>
      </w:r>
      <w:r w:rsidR="00C31678">
        <w:rPr>
          <w:szCs w:val="24"/>
        </w:rPr>
        <w:t>program design</w:t>
      </w:r>
      <w:r w:rsidRPr="00E75B28">
        <w:rPr>
          <w:szCs w:val="24"/>
        </w:rPr>
        <w:t xml:space="preserve">. </w:t>
      </w:r>
      <w:r>
        <w:rPr>
          <w:szCs w:val="24"/>
        </w:rPr>
        <w:t>T</w:t>
      </w:r>
      <w:r w:rsidR="00C31678">
        <w:rPr>
          <w:szCs w:val="24"/>
        </w:rPr>
        <w:t xml:space="preserve">he process began by identifying </w:t>
      </w:r>
      <w:r>
        <w:rPr>
          <w:szCs w:val="24"/>
        </w:rPr>
        <w:t xml:space="preserve">an initial list of </w:t>
      </w:r>
      <w:r w:rsidR="00496BB0">
        <w:rPr>
          <w:szCs w:val="24"/>
        </w:rPr>
        <w:t>these sub-products</w:t>
      </w:r>
      <w:r>
        <w:rPr>
          <w:szCs w:val="24"/>
        </w:rPr>
        <w:t xml:space="preserve">. </w:t>
      </w:r>
      <w:r w:rsidR="00C31678">
        <w:rPr>
          <w:szCs w:val="24"/>
        </w:rPr>
        <w:t>This was followed by interviews with key informants</w:t>
      </w:r>
      <w:r w:rsidR="00677E57">
        <w:rPr>
          <w:szCs w:val="24"/>
        </w:rPr>
        <w:t>,</w:t>
      </w:r>
      <w:r w:rsidR="00C31678">
        <w:rPr>
          <w:szCs w:val="24"/>
        </w:rPr>
        <w:t xml:space="preserve"> and a review of s</w:t>
      </w:r>
      <w:r w:rsidR="007178CC">
        <w:rPr>
          <w:szCs w:val="24"/>
        </w:rPr>
        <w:t xml:space="preserve">econdary </w:t>
      </w:r>
      <w:r w:rsidR="00C31678">
        <w:rPr>
          <w:szCs w:val="24"/>
        </w:rPr>
        <w:t xml:space="preserve">information. </w:t>
      </w:r>
    </w:p>
    <w:p w14:paraId="2A7A4780" w14:textId="77777777" w:rsidR="00165444" w:rsidRDefault="00165444" w:rsidP="00E75B28">
      <w:pPr>
        <w:rPr>
          <w:szCs w:val="24"/>
        </w:rPr>
      </w:pPr>
    </w:p>
    <w:p w14:paraId="3015BCDD" w14:textId="548D0FB2" w:rsidR="00520A10" w:rsidRDefault="009F3205" w:rsidP="00E75B28">
      <w:pPr>
        <w:rPr>
          <w:szCs w:val="24"/>
        </w:rPr>
      </w:pPr>
      <w:r>
        <w:rPr>
          <w:b/>
          <w:szCs w:val="24"/>
        </w:rPr>
        <w:t>I</w:t>
      </w:r>
      <w:r w:rsidR="00DB34F8" w:rsidRPr="00DB34F8">
        <w:rPr>
          <w:b/>
          <w:szCs w:val="24"/>
        </w:rPr>
        <w:t xml:space="preserve">nitial List of </w:t>
      </w:r>
      <w:r w:rsidR="00781C16">
        <w:rPr>
          <w:b/>
          <w:szCs w:val="24"/>
        </w:rPr>
        <w:t>Sub-products</w:t>
      </w:r>
      <w:r w:rsidR="00413625">
        <w:rPr>
          <w:b/>
          <w:szCs w:val="24"/>
        </w:rPr>
        <w:t xml:space="preserve"> -</w:t>
      </w:r>
      <w:r w:rsidR="00413625">
        <w:rPr>
          <w:szCs w:val="24"/>
        </w:rPr>
        <w:t xml:space="preserve"> </w:t>
      </w:r>
      <w:r w:rsidR="00520A10" w:rsidRPr="00520A10">
        <w:rPr>
          <w:szCs w:val="24"/>
        </w:rPr>
        <w:t xml:space="preserve">An initial list of </w:t>
      </w:r>
      <w:r w:rsidR="00496BB0">
        <w:rPr>
          <w:szCs w:val="24"/>
        </w:rPr>
        <w:t xml:space="preserve">maize sub-products </w:t>
      </w:r>
      <w:r w:rsidR="00520A10">
        <w:rPr>
          <w:szCs w:val="24"/>
        </w:rPr>
        <w:t>w</w:t>
      </w:r>
      <w:r>
        <w:rPr>
          <w:szCs w:val="24"/>
        </w:rPr>
        <w:t>as developed f</w:t>
      </w:r>
      <w:r w:rsidR="00520A10" w:rsidRPr="00520A10">
        <w:rPr>
          <w:szCs w:val="24"/>
        </w:rPr>
        <w:t>or consideration based on ground experience and desk research. Th</w:t>
      </w:r>
      <w:r w:rsidR="006F3B57">
        <w:rPr>
          <w:szCs w:val="24"/>
        </w:rPr>
        <w:t>e</w:t>
      </w:r>
      <w:r w:rsidR="00520A10" w:rsidRPr="00520A10">
        <w:rPr>
          <w:szCs w:val="24"/>
        </w:rPr>
        <w:t>se include</w:t>
      </w:r>
      <w:r w:rsidR="006F3B57">
        <w:rPr>
          <w:szCs w:val="24"/>
        </w:rPr>
        <w:t>d</w:t>
      </w:r>
      <w:r w:rsidR="00520A10">
        <w:rPr>
          <w:szCs w:val="24"/>
        </w:rPr>
        <w:t>:</w:t>
      </w:r>
    </w:p>
    <w:p w14:paraId="4CFB2913" w14:textId="77777777" w:rsidR="00911B3B" w:rsidRPr="00911B3B" w:rsidRDefault="00911B3B" w:rsidP="00911B3B">
      <w:pPr>
        <w:numPr>
          <w:ilvl w:val="0"/>
          <w:numId w:val="1"/>
        </w:numPr>
        <w:rPr>
          <w:szCs w:val="24"/>
        </w:rPr>
      </w:pPr>
      <w:r w:rsidRPr="00911B3B">
        <w:rPr>
          <w:szCs w:val="24"/>
        </w:rPr>
        <w:t>Maize seed</w:t>
      </w:r>
    </w:p>
    <w:p w14:paraId="5A639FFB" w14:textId="77777777" w:rsidR="00911B3B" w:rsidRPr="00911B3B" w:rsidRDefault="00911B3B" w:rsidP="00911B3B">
      <w:pPr>
        <w:numPr>
          <w:ilvl w:val="0"/>
          <w:numId w:val="1"/>
        </w:numPr>
        <w:rPr>
          <w:szCs w:val="24"/>
        </w:rPr>
      </w:pPr>
      <w:r w:rsidRPr="00911B3B">
        <w:rPr>
          <w:szCs w:val="24"/>
        </w:rPr>
        <w:t>Maize for consumption</w:t>
      </w:r>
    </w:p>
    <w:p w14:paraId="3AFD5778" w14:textId="77777777" w:rsidR="00911B3B" w:rsidRPr="00911B3B" w:rsidRDefault="00911B3B" w:rsidP="00911B3B">
      <w:pPr>
        <w:numPr>
          <w:ilvl w:val="0"/>
          <w:numId w:val="1"/>
        </w:numPr>
        <w:rPr>
          <w:szCs w:val="24"/>
        </w:rPr>
      </w:pPr>
      <w:r w:rsidRPr="00911B3B">
        <w:rPr>
          <w:szCs w:val="24"/>
        </w:rPr>
        <w:t>Maize flour</w:t>
      </w:r>
    </w:p>
    <w:p w14:paraId="24117707" w14:textId="77777777" w:rsidR="00911B3B" w:rsidRDefault="00911B3B" w:rsidP="00911B3B">
      <w:pPr>
        <w:numPr>
          <w:ilvl w:val="0"/>
          <w:numId w:val="1"/>
        </w:numPr>
        <w:rPr>
          <w:szCs w:val="24"/>
        </w:rPr>
      </w:pPr>
      <w:r w:rsidRPr="00911B3B">
        <w:rPr>
          <w:szCs w:val="24"/>
        </w:rPr>
        <w:t xml:space="preserve">Maize for </w:t>
      </w:r>
      <w:r w:rsidR="00325D34">
        <w:rPr>
          <w:szCs w:val="24"/>
        </w:rPr>
        <w:t>a</w:t>
      </w:r>
      <w:r w:rsidRPr="00911B3B">
        <w:rPr>
          <w:szCs w:val="24"/>
        </w:rPr>
        <w:t>n</w:t>
      </w:r>
      <w:r w:rsidR="00325D34">
        <w:rPr>
          <w:szCs w:val="24"/>
        </w:rPr>
        <w:t>imal f</w:t>
      </w:r>
      <w:r w:rsidRPr="00911B3B">
        <w:rPr>
          <w:szCs w:val="24"/>
        </w:rPr>
        <w:t>eed</w:t>
      </w:r>
    </w:p>
    <w:p w14:paraId="4D10189D" w14:textId="77777777" w:rsidR="00520A10" w:rsidRDefault="00520A10" w:rsidP="00E75B28">
      <w:pPr>
        <w:rPr>
          <w:szCs w:val="24"/>
        </w:rPr>
      </w:pPr>
    </w:p>
    <w:p w14:paraId="7D8D2D67" w14:textId="0522258E" w:rsidR="00520A10" w:rsidRPr="00520A10" w:rsidRDefault="00911B3B" w:rsidP="00E75B28">
      <w:pPr>
        <w:rPr>
          <w:szCs w:val="24"/>
        </w:rPr>
      </w:pPr>
      <w:r>
        <w:rPr>
          <w:b/>
          <w:szCs w:val="24"/>
        </w:rPr>
        <w:t>Interviews with Key Informants –</w:t>
      </w:r>
      <w:r w:rsidR="00413625">
        <w:rPr>
          <w:b/>
          <w:szCs w:val="24"/>
        </w:rPr>
        <w:t xml:space="preserve"> </w:t>
      </w:r>
      <w:r>
        <w:rPr>
          <w:szCs w:val="24"/>
        </w:rPr>
        <w:t xml:space="preserve">The EMIRGE team </w:t>
      </w:r>
      <w:r w:rsidR="00781C16">
        <w:rPr>
          <w:szCs w:val="24"/>
        </w:rPr>
        <w:t>then</w:t>
      </w:r>
      <w:r>
        <w:rPr>
          <w:szCs w:val="24"/>
        </w:rPr>
        <w:t xml:space="preserve"> interview</w:t>
      </w:r>
      <w:r w:rsidR="00781C16">
        <w:rPr>
          <w:szCs w:val="24"/>
        </w:rPr>
        <w:t xml:space="preserve">ed </w:t>
      </w:r>
      <w:r>
        <w:rPr>
          <w:szCs w:val="24"/>
        </w:rPr>
        <w:t>key informants familiar with each of the maize sub-product</w:t>
      </w:r>
      <w:r w:rsidR="00781C16">
        <w:rPr>
          <w:szCs w:val="24"/>
        </w:rPr>
        <w:t>s</w:t>
      </w:r>
      <w:r>
        <w:rPr>
          <w:szCs w:val="24"/>
        </w:rPr>
        <w:t xml:space="preserve">. Those key informants included representatives from the Rwandan Ministry of Agriculture, National Strategic Reserve, maize processing companies, </w:t>
      </w:r>
      <w:r w:rsidR="00F22317">
        <w:rPr>
          <w:szCs w:val="24"/>
        </w:rPr>
        <w:t xml:space="preserve">and </w:t>
      </w:r>
      <w:r>
        <w:rPr>
          <w:szCs w:val="24"/>
        </w:rPr>
        <w:t xml:space="preserve">maize-growing cooperatives. </w:t>
      </w:r>
    </w:p>
    <w:p w14:paraId="2C13B79D" w14:textId="77777777" w:rsidR="00520A10" w:rsidRPr="00DB34F8" w:rsidRDefault="00520A10" w:rsidP="00E75B28">
      <w:pPr>
        <w:rPr>
          <w:b/>
          <w:szCs w:val="24"/>
        </w:rPr>
      </w:pPr>
    </w:p>
    <w:p w14:paraId="0B77CACB" w14:textId="420143F4" w:rsidR="00DB34F8" w:rsidRDefault="00CD682B" w:rsidP="00E75B28">
      <w:pPr>
        <w:rPr>
          <w:szCs w:val="24"/>
        </w:rPr>
      </w:pPr>
      <w:r>
        <w:rPr>
          <w:b/>
          <w:szCs w:val="24"/>
        </w:rPr>
        <w:t xml:space="preserve">Final Selection </w:t>
      </w:r>
      <w:r w:rsidR="00911B3B">
        <w:rPr>
          <w:b/>
          <w:szCs w:val="24"/>
        </w:rPr>
        <w:t>–</w:t>
      </w:r>
      <w:r w:rsidR="00E65D7C">
        <w:rPr>
          <w:b/>
          <w:szCs w:val="24"/>
        </w:rPr>
        <w:t xml:space="preserve"> </w:t>
      </w:r>
      <w:r w:rsidR="00911B3B" w:rsidRPr="00911B3B">
        <w:rPr>
          <w:szCs w:val="24"/>
        </w:rPr>
        <w:t>B</w:t>
      </w:r>
      <w:r w:rsidR="00911B3B">
        <w:rPr>
          <w:szCs w:val="24"/>
        </w:rPr>
        <w:t>ased on the industry knowledge gained from the key informants</w:t>
      </w:r>
      <w:r w:rsidR="00677E57">
        <w:rPr>
          <w:szCs w:val="24"/>
        </w:rPr>
        <w:t>,</w:t>
      </w:r>
      <w:r w:rsidR="00911B3B">
        <w:rPr>
          <w:szCs w:val="24"/>
        </w:rPr>
        <w:t xml:space="preserve"> and further discussions between AFE and the EMIRGE team, it was determined that the overall maize value chain would be the best target for the value chain activities. This decision was reached in consideration of the fact that maize producers </w:t>
      </w:r>
      <w:r w:rsidR="00676537">
        <w:rPr>
          <w:szCs w:val="24"/>
        </w:rPr>
        <w:t xml:space="preserve">typically </w:t>
      </w:r>
      <w:r w:rsidR="00911B3B">
        <w:rPr>
          <w:szCs w:val="24"/>
        </w:rPr>
        <w:t xml:space="preserve">do not differentiate production depending on the end market for the maize produced. </w:t>
      </w:r>
    </w:p>
    <w:p w14:paraId="09AE40AE" w14:textId="77777777" w:rsidR="0052165B" w:rsidRPr="00174CA0" w:rsidRDefault="0052165B" w:rsidP="008A2E12">
      <w:pPr>
        <w:pStyle w:val="Heading1"/>
        <w:numPr>
          <w:ilvl w:val="0"/>
          <w:numId w:val="3"/>
        </w:numPr>
      </w:pPr>
      <w:bookmarkStart w:id="9" w:name="_Toc392768949"/>
      <w:r w:rsidRPr="00174CA0">
        <w:t xml:space="preserve">Value Chain Program Design </w:t>
      </w:r>
      <w:r w:rsidR="00D24740">
        <w:t>Orientation</w:t>
      </w:r>
      <w:bookmarkEnd w:id="9"/>
    </w:p>
    <w:p w14:paraId="7CF418BE" w14:textId="375FA867" w:rsidR="0052165B" w:rsidRPr="00174CA0" w:rsidRDefault="003A3A76" w:rsidP="0052165B">
      <w:pPr>
        <w:autoSpaceDE w:val="0"/>
        <w:autoSpaceDN w:val="0"/>
        <w:adjustRightInd w:val="0"/>
        <w:rPr>
          <w:szCs w:val="24"/>
        </w:rPr>
      </w:pPr>
      <w:r>
        <w:rPr>
          <w:szCs w:val="24"/>
        </w:rPr>
        <w:t xml:space="preserve">AFE conducted a </w:t>
      </w:r>
      <w:r w:rsidR="00911B3B">
        <w:rPr>
          <w:szCs w:val="24"/>
        </w:rPr>
        <w:t>two</w:t>
      </w:r>
      <w:r w:rsidR="00676537">
        <w:rPr>
          <w:szCs w:val="24"/>
        </w:rPr>
        <w:t>-</w:t>
      </w:r>
      <w:r>
        <w:rPr>
          <w:szCs w:val="24"/>
        </w:rPr>
        <w:t xml:space="preserve">day </w:t>
      </w:r>
      <w:r w:rsidR="00D24740">
        <w:rPr>
          <w:szCs w:val="24"/>
        </w:rPr>
        <w:t xml:space="preserve">orientation </w:t>
      </w:r>
      <w:r w:rsidR="00826C52">
        <w:rPr>
          <w:szCs w:val="24"/>
        </w:rPr>
        <w:t>in preparation for the program design exercise</w:t>
      </w:r>
      <w:r>
        <w:rPr>
          <w:szCs w:val="24"/>
        </w:rPr>
        <w:t xml:space="preserve"> for </w:t>
      </w:r>
      <w:r w:rsidR="00911B3B">
        <w:rPr>
          <w:szCs w:val="24"/>
        </w:rPr>
        <w:t>the EMIRGE team</w:t>
      </w:r>
      <w:r>
        <w:rPr>
          <w:szCs w:val="24"/>
        </w:rPr>
        <w:t>. Th</w:t>
      </w:r>
      <w:r w:rsidR="00D24740">
        <w:rPr>
          <w:szCs w:val="24"/>
        </w:rPr>
        <w:t xml:space="preserve">e orientation </w:t>
      </w:r>
      <w:r>
        <w:rPr>
          <w:szCs w:val="24"/>
        </w:rPr>
        <w:t xml:space="preserve">presented </w:t>
      </w:r>
      <w:r w:rsidR="00F259BB">
        <w:rPr>
          <w:szCs w:val="24"/>
        </w:rPr>
        <w:t xml:space="preserve">the </w:t>
      </w:r>
      <w:r w:rsidR="0052165B" w:rsidRPr="00174CA0">
        <w:rPr>
          <w:szCs w:val="24"/>
        </w:rPr>
        <w:t xml:space="preserve">tools and methodologies that </w:t>
      </w:r>
      <w:r w:rsidR="00F259BB">
        <w:rPr>
          <w:szCs w:val="24"/>
        </w:rPr>
        <w:t>would be used for each step in the program design pr</w:t>
      </w:r>
      <w:r w:rsidR="00676537">
        <w:rPr>
          <w:szCs w:val="24"/>
        </w:rPr>
        <w:t xml:space="preserve">ocess. These are described below. </w:t>
      </w:r>
    </w:p>
    <w:p w14:paraId="3B662071" w14:textId="77777777" w:rsidR="0052165B" w:rsidRPr="00174CA0" w:rsidRDefault="0052165B" w:rsidP="0052165B">
      <w:pPr>
        <w:autoSpaceDE w:val="0"/>
        <w:autoSpaceDN w:val="0"/>
        <w:adjustRightInd w:val="0"/>
        <w:rPr>
          <w:szCs w:val="24"/>
        </w:rPr>
      </w:pPr>
    </w:p>
    <w:p w14:paraId="57F76CC9" w14:textId="77777777" w:rsidR="0052165B" w:rsidRPr="00174CA0" w:rsidRDefault="000F5104" w:rsidP="0052165B">
      <w:pPr>
        <w:autoSpaceDE w:val="0"/>
        <w:autoSpaceDN w:val="0"/>
        <w:adjustRightInd w:val="0"/>
        <w:rPr>
          <w:szCs w:val="24"/>
        </w:rPr>
      </w:pPr>
      <w:r>
        <w:rPr>
          <w:b/>
          <w:szCs w:val="24"/>
        </w:rPr>
        <w:t>Step</w:t>
      </w:r>
      <w:r w:rsidR="0052165B" w:rsidRPr="009F0B5A">
        <w:rPr>
          <w:b/>
          <w:szCs w:val="24"/>
        </w:rPr>
        <w:t xml:space="preserve"> 1:</w:t>
      </w:r>
      <w:r w:rsidR="009F0B5A" w:rsidRPr="009F0B5A">
        <w:rPr>
          <w:b/>
          <w:szCs w:val="24"/>
        </w:rPr>
        <w:t xml:space="preserve"> Value Chain Selection </w:t>
      </w:r>
      <w:r w:rsidR="008C52E4">
        <w:rPr>
          <w:b/>
          <w:szCs w:val="24"/>
        </w:rPr>
        <w:t xml:space="preserve">- </w:t>
      </w:r>
      <w:r w:rsidR="0052165B" w:rsidRPr="00174CA0">
        <w:rPr>
          <w:szCs w:val="24"/>
        </w:rPr>
        <w:t xml:space="preserve">During this session, </w:t>
      </w:r>
      <w:r>
        <w:rPr>
          <w:szCs w:val="24"/>
        </w:rPr>
        <w:t>the value chain selection process previously described in Section 2</w:t>
      </w:r>
      <w:r w:rsidRPr="00174CA0">
        <w:rPr>
          <w:szCs w:val="24"/>
        </w:rPr>
        <w:t xml:space="preserve"> </w:t>
      </w:r>
      <w:r>
        <w:rPr>
          <w:szCs w:val="24"/>
        </w:rPr>
        <w:t xml:space="preserve">was </w:t>
      </w:r>
      <w:r w:rsidRPr="00174CA0">
        <w:rPr>
          <w:szCs w:val="24"/>
        </w:rPr>
        <w:t>reviewed</w:t>
      </w:r>
      <w:r>
        <w:rPr>
          <w:szCs w:val="24"/>
        </w:rPr>
        <w:t>.</w:t>
      </w:r>
      <w:r w:rsidRPr="00174CA0">
        <w:rPr>
          <w:szCs w:val="24"/>
        </w:rPr>
        <w:t xml:space="preserve"> </w:t>
      </w:r>
      <w:r w:rsidR="003A3A76">
        <w:rPr>
          <w:szCs w:val="24"/>
        </w:rPr>
        <w:t xml:space="preserve">Participants </w:t>
      </w:r>
      <w:r w:rsidR="00195E11">
        <w:rPr>
          <w:szCs w:val="24"/>
        </w:rPr>
        <w:t xml:space="preserve">in the orientation </w:t>
      </w:r>
      <w:r w:rsidR="003A3A76">
        <w:rPr>
          <w:szCs w:val="24"/>
        </w:rPr>
        <w:t xml:space="preserve">were </w:t>
      </w:r>
      <w:r w:rsidR="00670C55">
        <w:rPr>
          <w:szCs w:val="24"/>
        </w:rPr>
        <w:t xml:space="preserve">also </w:t>
      </w:r>
      <w:r w:rsidR="003A3A76">
        <w:rPr>
          <w:szCs w:val="24"/>
        </w:rPr>
        <w:t xml:space="preserve">exposed to </w:t>
      </w:r>
      <w:r w:rsidR="0052165B" w:rsidRPr="00174CA0">
        <w:rPr>
          <w:szCs w:val="24"/>
        </w:rPr>
        <w:t xml:space="preserve">criteria </w:t>
      </w:r>
      <w:r w:rsidR="003A3A76">
        <w:rPr>
          <w:szCs w:val="24"/>
        </w:rPr>
        <w:t xml:space="preserve">that </w:t>
      </w:r>
      <w:r w:rsidR="0052165B" w:rsidRPr="00174CA0">
        <w:rPr>
          <w:szCs w:val="24"/>
        </w:rPr>
        <w:t xml:space="preserve">can be used to compare different value chains. </w:t>
      </w:r>
    </w:p>
    <w:p w14:paraId="4A153DC6" w14:textId="77777777" w:rsidR="0052165B" w:rsidRPr="00174CA0" w:rsidRDefault="0052165B" w:rsidP="0052165B">
      <w:pPr>
        <w:autoSpaceDE w:val="0"/>
        <w:autoSpaceDN w:val="0"/>
        <w:adjustRightInd w:val="0"/>
        <w:rPr>
          <w:szCs w:val="24"/>
        </w:rPr>
      </w:pPr>
    </w:p>
    <w:p w14:paraId="2BEFBE35" w14:textId="77777777" w:rsidR="0052165B" w:rsidRDefault="000F5104">
      <w:pPr>
        <w:autoSpaceDE w:val="0"/>
        <w:autoSpaceDN w:val="0"/>
        <w:adjustRightInd w:val="0"/>
        <w:rPr>
          <w:szCs w:val="24"/>
        </w:rPr>
      </w:pPr>
      <w:r>
        <w:rPr>
          <w:b/>
          <w:szCs w:val="24"/>
        </w:rPr>
        <w:t>Step</w:t>
      </w:r>
      <w:r w:rsidR="0052165B" w:rsidRPr="009F0B5A">
        <w:rPr>
          <w:b/>
          <w:szCs w:val="24"/>
        </w:rPr>
        <w:t xml:space="preserve"> 2</w:t>
      </w:r>
      <w:r w:rsidR="009F0B5A" w:rsidRPr="009F0B5A">
        <w:rPr>
          <w:b/>
          <w:szCs w:val="24"/>
        </w:rPr>
        <w:t>: Value Chain Analysis</w:t>
      </w:r>
      <w:r w:rsidR="008C52E4">
        <w:rPr>
          <w:b/>
          <w:szCs w:val="24"/>
        </w:rPr>
        <w:t xml:space="preserve"> - </w:t>
      </w:r>
      <w:r>
        <w:rPr>
          <w:szCs w:val="24"/>
        </w:rPr>
        <w:t>P</w:t>
      </w:r>
      <w:r w:rsidR="0052165B" w:rsidRPr="00174CA0">
        <w:rPr>
          <w:szCs w:val="24"/>
        </w:rPr>
        <w:t>articipants gain</w:t>
      </w:r>
      <w:r w:rsidR="003A3A76">
        <w:rPr>
          <w:szCs w:val="24"/>
        </w:rPr>
        <w:t>ed</w:t>
      </w:r>
      <w:r w:rsidR="0052165B" w:rsidRPr="00174CA0">
        <w:rPr>
          <w:szCs w:val="24"/>
        </w:rPr>
        <w:t xml:space="preserve"> a greater understanding of how to analyze market trends and industry dynamics</w:t>
      </w:r>
      <w:r>
        <w:rPr>
          <w:szCs w:val="24"/>
        </w:rPr>
        <w:t xml:space="preserve"> during this session</w:t>
      </w:r>
      <w:r w:rsidR="00826C52">
        <w:rPr>
          <w:szCs w:val="24"/>
        </w:rPr>
        <w:t>,</w:t>
      </w:r>
      <w:r w:rsidR="0052165B" w:rsidRPr="00174CA0">
        <w:rPr>
          <w:szCs w:val="24"/>
        </w:rPr>
        <w:t xml:space="preserve"> including the roles of value chain participants and their interrelationships.</w:t>
      </w:r>
      <w:r w:rsidR="00826C52">
        <w:rPr>
          <w:szCs w:val="24"/>
        </w:rPr>
        <w:t xml:space="preserve"> </w:t>
      </w:r>
      <w:r w:rsidR="0052165B" w:rsidRPr="00174CA0">
        <w:rPr>
          <w:szCs w:val="24"/>
        </w:rPr>
        <w:t>Participants also discuss</w:t>
      </w:r>
      <w:r w:rsidR="003A3A76">
        <w:rPr>
          <w:szCs w:val="24"/>
        </w:rPr>
        <w:t xml:space="preserve">ed: 1) </w:t>
      </w:r>
      <w:r w:rsidR="0052165B" w:rsidRPr="00174CA0">
        <w:rPr>
          <w:szCs w:val="24"/>
        </w:rPr>
        <w:t>how a value chain map can graphically present all the relevant private sector actors and their relationships with one another</w:t>
      </w:r>
      <w:r w:rsidR="003A3A76">
        <w:rPr>
          <w:szCs w:val="24"/>
        </w:rPr>
        <w:t xml:space="preserve">, and; 2) the importance of </w:t>
      </w:r>
      <w:r w:rsidR="0052165B" w:rsidRPr="00174CA0">
        <w:rPr>
          <w:szCs w:val="24"/>
        </w:rPr>
        <w:t xml:space="preserve">interviews with </w:t>
      </w:r>
      <w:r w:rsidR="003A3A76">
        <w:rPr>
          <w:szCs w:val="24"/>
        </w:rPr>
        <w:t xml:space="preserve">all </w:t>
      </w:r>
      <w:r w:rsidR="0052165B" w:rsidRPr="00174CA0">
        <w:rPr>
          <w:szCs w:val="24"/>
        </w:rPr>
        <w:t xml:space="preserve">market participants and “key informants” to identify major constraints in the areas of market access, input supply, technology/product development, management and organization, policy, finance, and infrastructure. </w:t>
      </w:r>
      <w:r w:rsidR="00F177A2">
        <w:rPr>
          <w:szCs w:val="24"/>
        </w:rPr>
        <w:t>Presentations on how to</w:t>
      </w:r>
      <w:r w:rsidR="0052165B" w:rsidRPr="00174CA0">
        <w:rPr>
          <w:szCs w:val="24"/>
        </w:rPr>
        <w:t xml:space="preserve"> ascertain inter-firm cooperation in </w:t>
      </w:r>
      <w:r w:rsidR="00134287">
        <w:rPr>
          <w:szCs w:val="24"/>
        </w:rPr>
        <w:t xml:space="preserve">the </w:t>
      </w:r>
      <w:r w:rsidR="0052165B" w:rsidRPr="00174CA0">
        <w:rPr>
          <w:szCs w:val="24"/>
        </w:rPr>
        <w:t xml:space="preserve">value chain, governance structures and the </w:t>
      </w:r>
      <w:proofErr w:type="gramStart"/>
      <w:r w:rsidR="0052165B" w:rsidRPr="00174CA0">
        <w:rPr>
          <w:szCs w:val="24"/>
        </w:rPr>
        <w:t>business enabling</w:t>
      </w:r>
      <w:proofErr w:type="gramEnd"/>
      <w:r w:rsidR="0052165B" w:rsidRPr="00174CA0">
        <w:rPr>
          <w:szCs w:val="24"/>
        </w:rPr>
        <w:t xml:space="preserve"> environment</w:t>
      </w:r>
      <w:r w:rsidR="00F177A2">
        <w:rPr>
          <w:szCs w:val="24"/>
        </w:rPr>
        <w:t xml:space="preserve"> were also conducted</w:t>
      </w:r>
      <w:r w:rsidR="0052165B" w:rsidRPr="00174CA0">
        <w:rPr>
          <w:szCs w:val="24"/>
        </w:rPr>
        <w:t>.</w:t>
      </w:r>
      <w:r w:rsidR="00911B3B">
        <w:rPr>
          <w:szCs w:val="24"/>
        </w:rPr>
        <w:t xml:space="preserve"> </w:t>
      </w:r>
    </w:p>
    <w:p w14:paraId="2760B299" w14:textId="77777777" w:rsidR="0052165B" w:rsidRPr="00174CA0" w:rsidRDefault="0052165B" w:rsidP="0052165B">
      <w:pPr>
        <w:autoSpaceDE w:val="0"/>
        <w:autoSpaceDN w:val="0"/>
        <w:adjustRightInd w:val="0"/>
        <w:rPr>
          <w:szCs w:val="24"/>
        </w:rPr>
      </w:pPr>
    </w:p>
    <w:p w14:paraId="43B06C07" w14:textId="77777777" w:rsidR="0052165B" w:rsidRPr="00174CA0" w:rsidRDefault="000F5104" w:rsidP="0052165B">
      <w:pPr>
        <w:autoSpaceDE w:val="0"/>
        <w:autoSpaceDN w:val="0"/>
        <w:adjustRightInd w:val="0"/>
        <w:rPr>
          <w:i/>
          <w:iCs/>
          <w:szCs w:val="24"/>
        </w:rPr>
      </w:pPr>
      <w:r>
        <w:rPr>
          <w:b/>
          <w:szCs w:val="24"/>
        </w:rPr>
        <w:t>Step</w:t>
      </w:r>
      <w:r w:rsidR="0052165B" w:rsidRPr="009F0B5A">
        <w:rPr>
          <w:b/>
          <w:szCs w:val="24"/>
        </w:rPr>
        <w:t xml:space="preserve"> 3: Identification and Selection of Market-based Solutions </w:t>
      </w:r>
      <w:r w:rsidR="008C52E4">
        <w:rPr>
          <w:b/>
          <w:szCs w:val="24"/>
        </w:rPr>
        <w:t xml:space="preserve">- </w:t>
      </w:r>
      <w:r w:rsidR="0052165B" w:rsidRPr="00174CA0">
        <w:rPr>
          <w:szCs w:val="24"/>
        </w:rPr>
        <w:t>During this session, participants learn</w:t>
      </w:r>
      <w:r w:rsidR="00F177A2">
        <w:rPr>
          <w:szCs w:val="24"/>
        </w:rPr>
        <w:t>ed</w:t>
      </w:r>
      <w:r w:rsidR="0052165B" w:rsidRPr="00174CA0">
        <w:rPr>
          <w:szCs w:val="24"/>
        </w:rPr>
        <w:t xml:space="preserve"> to identify sustainable market-based solutions </w:t>
      </w:r>
      <w:r w:rsidR="00F259BB">
        <w:rPr>
          <w:szCs w:val="24"/>
        </w:rPr>
        <w:t>(MBS</w:t>
      </w:r>
      <w:r w:rsidR="00AA20AF">
        <w:rPr>
          <w:szCs w:val="24"/>
        </w:rPr>
        <w:t>s</w:t>
      </w:r>
      <w:r w:rsidR="00F259BB">
        <w:rPr>
          <w:szCs w:val="24"/>
        </w:rPr>
        <w:t xml:space="preserve">) </w:t>
      </w:r>
      <w:r w:rsidR="0052165B" w:rsidRPr="00174CA0">
        <w:rPr>
          <w:szCs w:val="24"/>
        </w:rPr>
        <w:t xml:space="preserve">that can contribute to </w:t>
      </w:r>
      <w:r w:rsidR="00F177A2">
        <w:rPr>
          <w:szCs w:val="24"/>
        </w:rPr>
        <w:t xml:space="preserve">the </w:t>
      </w:r>
      <w:r w:rsidR="0052165B" w:rsidRPr="00174CA0">
        <w:rPr>
          <w:szCs w:val="24"/>
        </w:rPr>
        <w:t>competitiveness of the targeted value chain and address the</w:t>
      </w:r>
      <w:r w:rsidR="0052165B" w:rsidRPr="00174CA0">
        <w:rPr>
          <w:i/>
          <w:iCs/>
          <w:szCs w:val="24"/>
        </w:rPr>
        <w:t xml:space="preserve"> </w:t>
      </w:r>
      <w:r w:rsidR="0052165B" w:rsidRPr="00174CA0">
        <w:rPr>
          <w:szCs w:val="24"/>
        </w:rPr>
        <w:t>constraints identified in Step 2. Techniques for identifying and prioritizing</w:t>
      </w:r>
      <w:r w:rsidR="0052165B" w:rsidRPr="00174CA0">
        <w:rPr>
          <w:i/>
          <w:iCs/>
          <w:szCs w:val="24"/>
        </w:rPr>
        <w:t xml:space="preserve"> </w:t>
      </w:r>
      <w:r w:rsidR="0052165B" w:rsidRPr="00174CA0">
        <w:rPr>
          <w:szCs w:val="24"/>
        </w:rPr>
        <w:t xml:space="preserve">these market solutions </w:t>
      </w:r>
      <w:r w:rsidR="00F177A2">
        <w:rPr>
          <w:szCs w:val="24"/>
        </w:rPr>
        <w:t xml:space="preserve">were </w:t>
      </w:r>
      <w:r w:rsidR="0052165B" w:rsidRPr="00174CA0">
        <w:rPr>
          <w:szCs w:val="24"/>
        </w:rPr>
        <w:t>also presented.</w:t>
      </w:r>
    </w:p>
    <w:p w14:paraId="622D1737" w14:textId="77777777" w:rsidR="0052165B" w:rsidRPr="00174CA0" w:rsidRDefault="0052165B" w:rsidP="0052165B">
      <w:pPr>
        <w:autoSpaceDE w:val="0"/>
        <w:autoSpaceDN w:val="0"/>
        <w:adjustRightInd w:val="0"/>
        <w:rPr>
          <w:szCs w:val="24"/>
        </w:rPr>
      </w:pPr>
    </w:p>
    <w:p w14:paraId="76E08E8A" w14:textId="77777777" w:rsidR="0052165B" w:rsidRPr="00174CA0" w:rsidRDefault="000F5104" w:rsidP="0052165B">
      <w:pPr>
        <w:autoSpaceDE w:val="0"/>
        <w:autoSpaceDN w:val="0"/>
        <w:adjustRightInd w:val="0"/>
        <w:rPr>
          <w:szCs w:val="24"/>
        </w:rPr>
      </w:pPr>
      <w:r>
        <w:rPr>
          <w:b/>
          <w:szCs w:val="24"/>
        </w:rPr>
        <w:t>Step</w:t>
      </w:r>
      <w:r w:rsidR="0052165B" w:rsidRPr="009F0B5A">
        <w:rPr>
          <w:b/>
          <w:szCs w:val="24"/>
        </w:rPr>
        <w:t xml:space="preserve"> 4: Assessment of Market-based Solutions </w:t>
      </w:r>
      <w:r w:rsidR="008C52E4">
        <w:rPr>
          <w:b/>
          <w:szCs w:val="24"/>
        </w:rPr>
        <w:t xml:space="preserve">- </w:t>
      </w:r>
      <w:r w:rsidR="00A3483A">
        <w:rPr>
          <w:szCs w:val="24"/>
        </w:rPr>
        <w:t>P</w:t>
      </w:r>
      <w:r w:rsidR="0052165B" w:rsidRPr="00174CA0">
        <w:rPr>
          <w:szCs w:val="24"/>
        </w:rPr>
        <w:t>articipants learn</w:t>
      </w:r>
      <w:r w:rsidR="00F177A2">
        <w:rPr>
          <w:szCs w:val="24"/>
        </w:rPr>
        <w:t>ed</w:t>
      </w:r>
      <w:r w:rsidR="0052165B" w:rsidRPr="00174CA0">
        <w:rPr>
          <w:szCs w:val="24"/>
        </w:rPr>
        <w:t xml:space="preserve"> </w:t>
      </w:r>
      <w:r w:rsidR="00F259BB">
        <w:rPr>
          <w:szCs w:val="24"/>
        </w:rPr>
        <w:t xml:space="preserve">how </w:t>
      </w:r>
      <w:r w:rsidR="0052165B" w:rsidRPr="00174CA0">
        <w:rPr>
          <w:szCs w:val="24"/>
        </w:rPr>
        <w:t xml:space="preserve">to assess the </w:t>
      </w:r>
      <w:r w:rsidR="00F259BB">
        <w:rPr>
          <w:szCs w:val="24"/>
        </w:rPr>
        <w:t>MBSs i</w:t>
      </w:r>
      <w:r w:rsidR="0052165B" w:rsidRPr="00174CA0">
        <w:rPr>
          <w:szCs w:val="24"/>
        </w:rPr>
        <w:t>dentified in Step 3</w:t>
      </w:r>
      <w:r w:rsidR="00A3483A">
        <w:rPr>
          <w:szCs w:val="24"/>
        </w:rPr>
        <w:t xml:space="preserve"> during this session</w:t>
      </w:r>
      <w:r w:rsidR="0052165B" w:rsidRPr="00174CA0">
        <w:rPr>
          <w:szCs w:val="24"/>
        </w:rPr>
        <w:t>.</w:t>
      </w:r>
      <w:r w:rsidR="0004176E">
        <w:rPr>
          <w:szCs w:val="24"/>
        </w:rPr>
        <w:t xml:space="preserve"> </w:t>
      </w:r>
      <w:r w:rsidR="0052165B" w:rsidRPr="00174CA0">
        <w:rPr>
          <w:szCs w:val="24"/>
        </w:rPr>
        <w:t>Areas of assessment include</w:t>
      </w:r>
      <w:r w:rsidR="001C4D32">
        <w:rPr>
          <w:szCs w:val="24"/>
        </w:rPr>
        <w:t>d</w:t>
      </w:r>
      <w:r w:rsidR="00A3483A">
        <w:rPr>
          <w:szCs w:val="24"/>
        </w:rPr>
        <w:t>:</w:t>
      </w:r>
      <w:r w:rsidR="0052165B" w:rsidRPr="00174CA0">
        <w:rPr>
          <w:szCs w:val="24"/>
        </w:rPr>
        <w:t xml:space="preserve"> the identification of existing/potential providers of targeted </w:t>
      </w:r>
      <w:r w:rsidR="00F259BB">
        <w:rPr>
          <w:szCs w:val="24"/>
        </w:rPr>
        <w:t>MBS</w:t>
      </w:r>
      <w:r w:rsidR="0052165B" w:rsidRPr="00174CA0">
        <w:rPr>
          <w:szCs w:val="24"/>
        </w:rPr>
        <w:t>s, constraints to the commercial viability of the targeted solutions, etc. Participants learn</w:t>
      </w:r>
      <w:r w:rsidR="00F177A2">
        <w:rPr>
          <w:szCs w:val="24"/>
        </w:rPr>
        <w:t>ed</w:t>
      </w:r>
      <w:r w:rsidR="0052165B" w:rsidRPr="00174CA0">
        <w:rPr>
          <w:szCs w:val="24"/>
        </w:rPr>
        <w:t xml:space="preserve"> how to identify </w:t>
      </w:r>
      <w:r w:rsidR="00F259BB">
        <w:rPr>
          <w:szCs w:val="24"/>
        </w:rPr>
        <w:t xml:space="preserve">MBS </w:t>
      </w:r>
      <w:r w:rsidR="0052165B" w:rsidRPr="00174CA0">
        <w:rPr>
          <w:szCs w:val="24"/>
        </w:rPr>
        <w:t>providers</w:t>
      </w:r>
      <w:r w:rsidR="001C4D32">
        <w:rPr>
          <w:szCs w:val="24"/>
        </w:rPr>
        <w:t>,</w:t>
      </w:r>
      <w:r w:rsidR="0052165B" w:rsidRPr="00174CA0">
        <w:rPr>
          <w:szCs w:val="24"/>
        </w:rPr>
        <w:t xml:space="preserve"> as well as how to determine whether those </w:t>
      </w:r>
      <w:r w:rsidR="00F259BB">
        <w:rPr>
          <w:szCs w:val="24"/>
        </w:rPr>
        <w:t xml:space="preserve">firms </w:t>
      </w:r>
      <w:r w:rsidR="0052165B" w:rsidRPr="00174CA0">
        <w:rPr>
          <w:szCs w:val="24"/>
        </w:rPr>
        <w:t>can provide needed products and support services to MSMEs in a commercially viable/</w:t>
      </w:r>
      <w:r w:rsidR="00F259BB">
        <w:rPr>
          <w:szCs w:val="24"/>
        </w:rPr>
        <w:t xml:space="preserve"> </w:t>
      </w:r>
      <w:r w:rsidR="0052165B" w:rsidRPr="00174CA0">
        <w:rPr>
          <w:szCs w:val="24"/>
        </w:rPr>
        <w:t>sustainable manner. Discussions include</w:t>
      </w:r>
      <w:r w:rsidR="00F177A2">
        <w:rPr>
          <w:szCs w:val="24"/>
        </w:rPr>
        <w:t>d</w:t>
      </w:r>
      <w:r w:rsidR="0052165B" w:rsidRPr="00174CA0">
        <w:rPr>
          <w:szCs w:val="24"/>
        </w:rPr>
        <w:t xml:space="preserve"> the provision of "embedded" services by</w:t>
      </w:r>
      <w:r w:rsidR="00F259BB">
        <w:rPr>
          <w:szCs w:val="24"/>
        </w:rPr>
        <w:t xml:space="preserve"> MBS</w:t>
      </w:r>
      <w:r w:rsidR="0052165B" w:rsidRPr="00174CA0">
        <w:rPr>
          <w:szCs w:val="24"/>
        </w:rPr>
        <w:t xml:space="preserve"> </w:t>
      </w:r>
      <w:r w:rsidR="00E46D5C">
        <w:rPr>
          <w:szCs w:val="24"/>
        </w:rPr>
        <w:t xml:space="preserve">providers </w:t>
      </w:r>
      <w:r w:rsidR="0052165B" w:rsidRPr="00174CA0">
        <w:rPr>
          <w:szCs w:val="24"/>
        </w:rPr>
        <w:t>to MSMEs that take place as part of their commercial transactions. Participants also learn</w:t>
      </w:r>
      <w:r w:rsidR="00F177A2">
        <w:rPr>
          <w:szCs w:val="24"/>
        </w:rPr>
        <w:t>ed</w:t>
      </w:r>
      <w:r w:rsidR="0052165B" w:rsidRPr="00174CA0">
        <w:rPr>
          <w:szCs w:val="24"/>
        </w:rPr>
        <w:t xml:space="preserve"> how to choose </w:t>
      </w:r>
      <w:r w:rsidR="00F259BB">
        <w:rPr>
          <w:szCs w:val="24"/>
        </w:rPr>
        <w:t xml:space="preserve">MBS </w:t>
      </w:r>
      <w:r w:rsidR="0052165B" w:rsidRPr="00174CA0">
        <w:rPr>
          <w:szCs w:val="24"/>
        </w:rPr>
        <w:t xml:space="preserve">providers </w:t>
      </w:r>
      <w:r w:rsidR="00F259BB">
        <w:rPr>
          <w:szCs w:val="24"/>
        </w:rPr>
        <w:t xml:space="preserve">(“Lead Firms”) </w:t>
      </w:r>
      <w:r w:rsidR="0052165B" w:rsidRPr="00174CA0">
        <w:rPr>
          <w:szCs w:val="24"/>
        </w:rPr>
        <w:t xml:space="preserve">to target for </w:t>
      </w:r>
      <w:r w:rsidR="00F259BB">
        <w:rPr>
          <w:szCs w:val="24"/>
        </w:rPr>
        <w:t>collaboration</w:t>
      </w:r>
      <w:r w:rsidR="0052165B" w:rsidRPr="00174CA0">
        <w:rPr>
          <w:szCs w:val="24"/>
        </w:rPr>
        <w:t>.</w:t>
      </w:r>
    </w:p>
    <w:p w14:paraId="1FC9441D" w14:textId="77777777" w:rsidR="0052165B" w:rsidRDefault="0052165B" w:rsidP="0052165B">
      <w:pPr>
        <w:autoSpaceDE w:val="0"/>
        <w:autoSpaceDN w:val="0"/>
        <w:adjustRightInd w:val="0"/>
        <w:rPr>
          <w:szCs w:val="24"/>
        </w:rPr>
      </w:pPr>
    </w:p>
    <w:p w14:paraId="0746C94E" w14:textId="39A9A098" w:rsidR="00911B3B" w:rsidRDefault="00911B3B" w:rsidP="006B33FD">
      <w:pPr>
        <w:autoSpaceDE w:val="0"/>
        <w:autoSpaceDN w:val="0"/>
        <w:adjustRightInd w:val="0"/>
        <w:rPr>
          <w:szCs w:val="24"/>
        </w:rPr>
      </w:pPr>
      <w:r>
        <w:rPr>
          <w:szCs w:val="24"/>
        </w:rPr>
        <w:t xml:space="preserve">The two final steps in value chain program design were also discussed briefly during the orientation session but were presented in further detail during the “next steps” </w:t>
      </w:r>
      <w:r w:rsidR="00676537">
        <w:rPr>
          <w:szCs w:val="24"/>
        </w:rPr>
        <w:t xml:space="preserve">session at the end of the consultancy. </w:t>
      </w:r>
      <w:r>
        <w:rPr>
          <w:szCs w:val="24"/>
        </w:rPr>
        <w:t>Those steps include:</w:t>
      </w:r>
    </w:p>
    <w:p w14:paraId="41A574BA" w14:textId="77777777" w:rsidR="00911B3B" w:rsidRDefault="00911B3B" w:rsidP="006B33FD">
      <w:pPr>
        <w:autoSpaceDE w:val="0"/>
        <w:autoSpaceDN w:val="0"/>
        <w:adjustRightInd w:val="0"/>
        <w:rPr>
          <w:szCs w:val="24"/>
        </w:rPr>
      </w:pPr>
    </w:p>
    <w:p w14:paraId="037BD0AD" w14:textId="4D363663" w:rsidR="00911B3B" w:rsidRPr="00174CA0" w:rsidRDefault="00911B3B" w:rsidP="006B33FD">
      <w:pPr>
        <w:autoSpaceDE w:val="0"/>
        <w:autoSpaceDN w:val="0"/>
        <w:adjustRightInd w:val="0"/>
        <w:rPr>
          <w:szCs w:val="24"/>
        </w:rPr>
      </w:pPr>
      <w:r>
        <w:rPr>
          <w:b/>
          <w:szCs w:val="24"/>
        </w:rPr>
        <w:t>Step</w:t>
      </w:r>
      <w:r w:rsidRPr="009F0B5A">
        <w:rPr>
          <w:b/>
          <w:szCs w:val="24"/>
        </w:rPr>
        <w:t xml:space="preserve"> 5: Identification </w:t>
      </w:r>
      <w:r>
        <w:rPr>
          <w:b/>
          <w:szCs w:val="24"/>
        </w:rPr>
        <w:t>of Facilitation Activities</w:t>
      </w:r>
      <w:r w:rsidRPr="009F0B5A">
        <w:rPr>
          <w:b/>
          <w:szCs w:val="24"/>
        </w:rPr>
        <w:t xml:space="preserve"> </w:t>
      </w:r>
      <w:r>
        <w:rPr>
          <w:b/>
          <w:szCs w:val="24"/>
        </w:rPr>
        <w:t xml:space="preserve">- </w:t>
      </w:r>
      <w:r>
        <w:rPr>
          <w:szCs w:val="24"/>
        </w:rPr>
        <w:t>In this session</w:t>
      </w:r>
      <w:r w:rsidRPr="00174CA0">
        <w:rPr>
          <w:szCs w:val="24"/>
        </w:rPr>
        <w:t>,</w:t>
      </w:r>
      <w:r w:rsidR="008123D6">
        <w:rPr>
          <w:szCs w:val="24"/>
        </w:rPr>
        <w:t xml:space="preserve"> e</w:t>
      </w:r>
      <w:r w:rsidRPr="00174CA0">
        <w:rPr>
          <w:szCs w:val="24"/>
        </w:rPr>
        <w:t xml:space="preserve">xamples </w:t>
      </w:r>
      <w:r>
        <w:rPr>
          <w:szCs w:val="24"/>
        </w:rPr>
        <w:t>were</w:t>
      </w:r>
      <w:r w:rsidRPr="00174CA0">
        <w:rPr>
          <w:szCs w:val="24"/>
        </w:rPr>
        <w:t xml:space="preserve"> given on how programs can build the capacity of</w:t>
      </w:r>
      <w:r>
        <w:rPr>
          <w:szCs w:val="24"/>
        </w:rPr>
        <w:t xml:space="preserve"> </w:t>
      </w:r>
      <w:r w:rsidR="008123D6">
        <w:rPr>
          <w:szCs w:val="24"/>
        </w:rPr>
        <w:t>LFs (</w:t>
      </w:r>
      <w:r>
        <w:rPr>
          <w:szCs w:val="24"/>
        </w:rPr>
        <w:t>MBS providers</w:t>
      </w:r>
      <w:r w:rsidR="008123D6">
        <w:rPr>
          <w:szCs w:val="24"/>
        </w:rPr>
        <w:t>)</w:t>
      </w:r>
      <w:r>
        <w:rPr>
          <w:szCs w:val="24"/>
        </w:rPr>
        <w:t xml:space="preserve"> </w:t>
      </w:r>
      <w:r w:rsidRPr="00174CA0">
        <w:rPr>
          <w:szCs w:val="24"/>
        </w:rPr>
        <w:t>to</w:t>
      </w:r>
      <w:r w:rsidR="00676537">
        <w:rPr>
          <w:szCs w:val="24"/>
        </w:rPr>
        <w:t xml:space="preserve"> build their competitiveness and provide needed products, services and support to MSMEs they buy from or sell to. </w:t>
      </w:r>
      <w:r w:rsidRPr="00A21536">
        <w:rPr>
          <w:szCs w:val="24"/>
        </w:rPr>
        <w:t>Participants learn</w:t>
      </w:r>
      <w:r>
        <w:rPr>
          <w:szCs w:val="24"/>
        </w:rPr>
        <w:t>ed</w:t>
      </w:r>
      <w:r w:rsidRPr="00A21536">
        <w:rPr>
          <w:szCs w:val="24"/>
        </w:rPr>
        <w:t xml:space="preserve"> </w:t>
      </w:r>
      <w:r>
        <w:rPr>
          <w:szCs w:val="24"/>
        </w:rPr>
        <w:t xml:space="preserve">how interviews, focus group discussions and “invitations for applications” </w:t>
      </w:r>
      <w:proofErr w:type="gramStart"/>
      <w:r>
        <w:rPr>
          <w:szCs w:val="24"/>
        </w:rPr>
        <w:t>can</w:t>
      </w:r>
      <w:proofErr w:type="gramEnd"/>
      <w:r>
        <w:rPr>
          <w:szCs w:val="24"/>
        </w:rPr>
        <w:t xml:space="preserve"> be used to engage </w:t>
      </w:r>
      <w:r w:rsidR="008123D6">
        <w:rPr>
          <w:szCs w:val="24"/>
        </w:rPr>
        <w:t xml:space="preserve">LFs </w:t>
      </w:r>
      <w:r>
        <w:rPr>
          <w:szCs w:val="24"/>
        </w:rPr>
        <w:t xml:space="preserve">and assist them to identify </w:t>
      </w:r>
      <w:r w:rsidRPr="00A21536">
        <w:rPr>
          <w:szCs w:val="24"/>
        </w:rPr>
        <w:t xml:space="preserve">interventions </w:t>
      </w:r>
      <w:r>
        <w:rPr>
          <w:szCs w:val="24"/>
        </w:rPr>
        <w:t>that they can undertake (either individually or across companies) to improve their competitiveness and provide s</w:t>
      </w:r>
      <w:r w:rsidRPr="00174CA0">
        <w:rPr>
          <w:szCs w:val="24"/>
        </w:rPr>
        <w:t>ustainable solutions t</w:t>
      </w:r>
      <w:r>
        <w:rPr>
          <w:szCs w:val="24"/>
        </w:rPr>
        <w:t>hat address</w:t>
      </w:r>
      <w:r w:rsidRPr="00174CA0">
        <w:rPr>
          <w:szCs w:val="24"/>
        </w:rPr>
        <w:t xml:space="preserve"> </w:t>
      </w:r>
      <w:r>
        <w:rPr>
          <w:szCs w:val="24"/>
        </w:rPr>
        <w:t xml:space="preserve">the </w:t>
      </w:r>
      <w:r w:rsidRPr="00174CA0">
        <w:rPr>
          <w:szCs w:val="24"/>
        </w:rPr>
        <w:t>constraints</w:t>
      </w:r>
      <w:r>
        <w:rPr>
          <w:szCs w:val="24"/>
        </w:rPr>
        <w:t xml:space="preserve"> facing </w:t>
      </w:r>
      <w:r w:rsidRPr="009A308C">
        <w:rPr>
          <w:szCs w:val="24"/>
        </w:rPr>
        <w:t>participating MSMEs/small farmers</w:t>
      </w:r>
      <w:r>
        <w:rPr>
          <w:szCs w:val="24"/>
        </w:rPr>
        <w:t xml:space="preserve">. Participants were also exposed to facilitation techniques that can be used to support </w:t>
      </w:r>
      <w:r w:rsidR="008123D6">
        <w:rPr>
          <w:szCs w:val="24"/>
        </w:rPr>
        <w:t xml:space="preserve">LF </w:t>
      </w:r>
      <w:r w:rsidR="00824D8F">
        <w:rPr>
          <w:szCs w:val="24"/>
        </w:rPr>
        <w:t xml:space="preserve">providers </w:t>
      </w:r>
      <w:r>
        <w:rPr>
          <w:szCs w:val="24"/>
        </w:rPr>
        <w:t>in the implementation of their initiatives</w:t>
      </w:r>
      <w:r w:rsidRPr="009A308C">
        <w:rPr>
          <w:szCs w:val="24"/>
        </w:rPr>
        <w:t>.</w:t>
      </w:r>
      <w:r w:rsidRPr="00174CA0">
        <w:rPr>
          <w:szCs w:val="24"/>
        </w:rPr>
        <w:t xml:space="preserve"> </w:t>
      </w:r>
    </w:p>
    <w:p w14:paraId="40012CCD" w14:textId="77777777" w:rsidR="00911B3B" w:rsidRPr="00174CA0" w:rsidRDefault="00911B3B" w:rsidP="00911B3B">
      <w:pPr>
        <w:autoSpaceDE w:val="0"/>
        <w:autoSpaceDN w:val="0"/>
        <w:adjustRightInd w:val="0"/>
        <w:rPr>
          <w:szCs w:val="24"/>
        </w:rPr>
      </w:pPr>
    </w:p>
    <w:p w14:paraId="082097E8" w14:textId="340309A0" w:rsidR="00911B3B" w:rsidRPr="00174CA0" w:rsidRDefault="00911B3B" w:rsidP="0052165B">
      <w:pPr>
        <w:autoSpaceDE w:val="0"/>
        <w:autoSpaceDN w:val="0"/>
        <w:adjustRightInd w:val="0"/>
        <w:rPr>
          <w:szCs w:val="24"/>
        </w:rPr>
      </w:pPr>
      <w:r>
        <w:rPr>
          <w:b/>
          <w:szCs w:val="24"/>
        </w:rPr>
        <w:t>Step</w:t>
      </w:r>
      <w:r w:rsidRPr="009F0B5A">
        <w:rPr>
          <w:b/>
          <w:szCs w:val="24"/>
        </w:rPr>
        <w:t xml:space="preserve"> 6: </w:t>
      </w:r>
      <w:r>
        <w:rPr>
          <w:b/>
          <w:szCs w:val="24"/>
        </w:rPr>
        <w:t xml:space="preserve">Structuring Collaboration and Monitoring </w:t>
      </w:r>
      <w:r w:rsidRPr="009F0B5A">
        <w:rPr>
          <w:b/>
          <w:szCs w:val="24"/>
        </w:rPr>
        <w:t xml:space="preserve">Performance </w:t>
      </w:r>
      <w:r>
        <w:rPr>
          <w:b/>
          <w:szCs w:val="24"/>
        </w:rPr>
        <w:t xml:space="preserve">- </w:t>
      </w:r>
      <w:r w:rsidRPr="00174CA0">
        <w:rPr>
          <w:szCs w:val="24"/>
        </w:rPr>
        <w:t xml:space="preserve">The final </w:t>
      </w:r>
      <w:r w:rsidR="008123D6">
        <w:rPr>
          <w:szCs w:val="24"/>
        </w:rPr>
        <w:t xml:space="preserve">session </w:t>
      </w:r>
      <w:r w:rsidRPr="00174CA0">
        <w:rPr>
          <w:szCs w:val="24"/>
        </w:rPr>
        <w:t>present</w:t>
      </w:r>
      <w:r>
        <w:rPr>
          <w:szCs w:val="24"/>
        </w:rPr>
        <w:t xml:space="preserve">ed examples of documents to structure program collaboration with </w:t>
      </w:r>
      <w:r w:rsidR="008123D6">
        <w:rPr>
          <w:szCs w:val="24"/>
        </w:rPr>
        <w:t>LF</w:t>
      </w:r>
      <w:r w:rsidR="00676537">
        <w:rPr>
          <w:szCs w:val="24"/>
        </w:rPr>
        <w:t xml:space="preserve">s. </w:t>
      </w:r>
      <w:r w:rsidR="007A0F85">
        <w:rPr>
          <w:szCs w:val="24"/>
        </w:rPr>
        <w:t xml:space="preserve">It also presented a </w:t>
      </w:r>
      <w:r w:rsidRPr="00174CA0">
        <w:rPr>
          <w:szCs w:val="24"/>
        </w:rPr>
        <w:t>framework for designing performance measurement systems for</w:t>
      </w:r>
      <w:r>
        <w:rPr>
          <w:szCs w:val="24"/>
        </w:rPr>
        <w:t xml:space="preserve"> value chain/market </w:t>
      </w:r>
      <w:r w:rsidRPr="00174CA0">
        <w:rPr>
          <w:szCs w:val="24"/>
        </w:rPr>
        <w:t xml:space="preserve">development </w:t>
      </w:r>
      <w:r w:rsidRPr="00174CA0">
        <w:rPr>
          <w:szCs w:val="24"/>
        </w:rPr>
        <w:lastRenderedPageBreak/>
        <w:t>programs. Participants</w:t>
      </w:r>
      <w:r>
        <w:rPr>
          <w:szCs w:val="24"/>
        </w:rPr>
        <w:t xml:space="preserve"> </w:t>
      </w:r>
      <w:r w:rsidR="00C00E60">
        <w:rPr>
          <w:szCs w:val="24"/>
        </w:rPr>
        <w:t xml:space="preserve">also </w:t>
      </w:r>
      <w:r>
        <w:rPr>
          <w:szCs w:val="24"/>
        </w:rPr>
        <w:t xml:space="preserve">discussed </w:t>
      </w:r>
      <w:r w:rsidR="008123D6">
        <w:rPr>
          <w:szCs w:val="24"/>
        </w:rPr>
        <w:t xml:space="preserve">how to develop </w:t>
      </w:r>
      <w:r>
        <w:rPr>
          <w:szCs w:val="24"/>
        </w:rPr>
        <w:t>causal model</w:t>
      </w:r>
      <w:r w:rsidR="007A0F85">
        <w:rPr>
          <w:szCs w:val="24"/>
        </w:rPr>
        <w:t>s</w:t>
      </w:r>
      <w:r w:rsidR="008123D6">
        <w:rPr>
          <w:szCs w:val="24"/>
        </w:rPr>
        <w:t xml:space="preserve">/ </w:t>
      </w:r>
      <w:r>
        <w:rPr>
          <w:szCs w:val="24"/>
        </w:rPr>
        <w:t>impact logic</w:t>
      </w:r>
      <w:r w:rsidR="007A0F85">
        <w:rPr>
          <w:szCs w:val="24"/>
        </w:rPr>
        <w:t>s</w:t>
      </w:r>
      <w:r>
        <w:rPr>
          <w:szCs w:val="24"/>
        </w:rPr>
        <w:t xml:space="preserve"> </w:t>
      </w:r>
      <w:r w:rsidR="008123D6">
        <w:rPr>
          <w:szCs w:val="24"/>
        </w:rPr>
        <w:t>that demonstrate how support to LF</w:t>
      </w:r>
      <w:r w:rsidR="007A0F85">
        <w:rPr>
          <w:szCs w:val="24"/>
        </w:rPr>
        <w:t xml:space="preserve"> initiatives </w:t>
      </w:r>
      <w:r w:rsidR="008123D6">
        <w:rPr>
          <w:szCs w:val="24"/>
        </w:rPr>
        <w:t xml:space="preserve">can lead to sustainable impact for targeted MSMEs. </w:t>
      </w:r>
    </w:p>
    <w:p w14:paraId="6570542E" w14:textId="77777777" w:rsidR="00911B3B" w:rsidRPr="00E35535" w:rsidRDefault="002F63B6" w:rsidP="00911B3B">
      <w:pPr>
        <w:pStyle w:val="Heading1"/>
      </w:pPr>
      <w:bookmarkStart w:id="10" w:name="_Toc387940576"/>
      <w:bookmarkStart w:id="11" w:name="_Toc392768950"/>
      <w:bookmarkStart w:id="12" w:name="_Toc387827249"/>
      <w:bookmarkStart w:id="13" w:name="_Toc387768818"/>
      <w:r>
        <w:t>4</w:t>
      </w:r>
      <w:r w:rsidR="00911B3B">
        <w:t>.</w:t>
      </w:r>
      <w:r w:rsidR="00911B3B">
        <w:tab/>
      </w:r>
      <w:r w:rsidR="00911B3B" w:rsidRPr="00E35535">
        <w:t xml:space="preserve">Value </w:t>
      </w:r>
      <w:r w:rsidR="00911B3B" w:rsidRPr="00FA4716">
        <w:rPr>
          <w:rFonts w:eastAsia="Calibri"/>
        </w:rPr>
        <w:t>Chain</w:t>
      </w:r>
      <w:r w:rsidR="00911B3B">
        <w:t xml:space="preserve"> Analysis and Identification of Market-Based Solutions</w:t>
      </w:r>
      <w:bookmarkEnd w:id="10"/>
      <w:bookmarkEnd w:id="11"/>
    </w:p>
    <w:p w14:paraId="215A4BB2" w14:textId="77777777" w:rsidR="00911B3B" w:rsidRPr="00CE23BA" w:rsidRDefault="00911B3B" w:rsidP="00911B3B">
      <w:pPr>
        <w:autoSpaceDE w:val="0"/>
        <w:autoSpaceDN w:val="0"/>
        <w:adjustRightInd w:val="0"/>
        <w:rPr>
          <w:szCs w:val="24"/>
        </w:rPr>
      </w:pPr>
      <w:r>
        <w:rPr>
          <w:szCs w:val="24"/>
        </w:rPr>
        <w:t xml:space="preserve">This section presents the results of the analysis of the maize value chain. It begins with </w:t>
      </w:r>
      <w:r w:rsidRPr="00CE23BA">
        <w:rPr>
          <w:szCs w:val="24"/>
        </w:rPr>
        <w:t xml:space="preserve">a characterization of the end-market for </w:t>
      </w:r>
      <w:r>
        <w:rPr>
          <w:szCs w:val="24"/>
        </w:rPr>
        <w:t xml:space="preserve">maize and </w:t>
      </w:r>
      <w:r w:rsidRPr="00CE23BA">
        <w:rPr>
          <w:szCs w:val="24"/>
        </w:rPr>
        <w:t>then describes the functions, activities</w:t>
      </w:r>
      <w:r w:rsidR="00A3483A">
        <w:rPr>
          <w:szCs w:val="24"/>
        </w:rPr>
        <w:t>,</w:t>
      </w:r>
      <w:r w:rsidRPr="00CE23BA">
        <w:rPr>
          <w:szCs w:val="24"/>
        </w:rPr>
        <w:t xml:space="preserve"> and interrelationships of the various market actors, which are laid out in a value chain map. </w:t>
      </w:r>
      <w:r>
        <w:rPr>
          <w:szCs w:val="24"/>
        </w:rPr>
        <w:t xml:space="preserve">The section </w:t>
      </w:r>
      <w:r w:rsidRPr="00CE23BA">
        <w:rPr>
          <w:szCs w:val="24"/>
        </w:rPr>
        <w:t xml:space="preserve">concludes with a discussion of the constraints that the market actors face, and the market-based solutions that </w:t>
      </w:r>
      <w:r>
        <w:rPr>
          <w:szCs w:val="24"/>
        </w:rPr>
        <w:t xml:space="preserve">can </w:t>
      </w:r>
      <w:r w:rsidRPr="00CE23BA">
        <w:rPr>
          <w:szCs w:val="24"/>
        </w:rPr>
        <w:t>address those constraints.</w:t>
      </w:r>
    </w:p>
    <w:p w14:paraId="20169D1E" w14:textId="77777777" w:rsidR="00911B3B" w:rsidRPr="00CE23BA" w:rsidRDefault="002F63B6" w:rsidP="00911B3B">
      <w:pPr>
        <w:pStyle w:val="Heading2"/>
      </w:pPr>
      <w:bookmarkStart w:id="14" w:name="_Toc387940577"/>
      <w:bookmarkStart w:id="15" w:name="_Toc392768951"/>
      <w:r>
        <w:t>4</w:t>
      </w:r>
      <w:r w:rsidR="00911B3B">
        <w:t>.1</w:t>
      </w:r>
      <w:r w:rsidR="00911B3B">
        <w:tab/>
        <w:t xml:space="preserve">Assessment of the </w:t>
      </w:r>
      <w:r w:rsidR="00911B3B" w:rsidRPr="00CE23BA">
        <w:t xml:space="preserve">End Market for </w:t>
      </w:r>
      <w:bookmarkEnd w:id="14"/>
      <w:r w:rsidR="00911B3B">
        <w:t>Maize</w:t>
      </w:r>
      <w:bookmarkEnd w:id="15"/>
    </w:p>
    <w:p w14:paraId="0983E918" w14:textId="60C85F2C" w:rsidR="00911B3B" w:rsidRDefault="00EB54EC" w:rsidP="00911B3B">
      <w:pPr>
        <w:rPr>
          <w:szCs w:val="24"/>
        </w:rPr>
      </w:pPr>
      <w:r>
        <w:rPr>
          <w:szCs w:val="24"/>
        </w:rPr>
        <w:t>T</w:t>
      </w:r>
      <w:r w:rsidR="00911B3B">
        <w:rPr>
          <w:szCs w:val="24"/>
        </w:rPr>
        <w:t>here are three primary uses of maize in Rwanda</w:t>
      </w:r>
      <w:r>
        <w:rPr>
          <w:szCs w:val="24"/>
        </w:rPr>
        <w:t xml:space="preserve"> - </w:t>
      </w:r>
      <w:r w:rsidR="00911B3B">
        <w:rPr>
          <w:szCs w:val="24"/>
        </w:rPr>
        <w:t xml:space="preserve">maize flour for consumption, maize grain for direct consumption, and </w:t>
      </w:r>
      <w:r>
        <w:rPr>
          <w:szCs w:val="24"/>
        </w:rPr>
        <w:t xml:space="preserve">maize </w:t>
      </w:r>
      <w:r w:rsidR="00911B3B">
        <w:rPr>
          <w:szCs w:val="24"/>
        </w:rPr>
        <w:t xml:space="preserve">as an ingredient for animal feed. Most of the maize that is produced is used for processing into maize flour, which is consumed locally and exported to neighboring countries. Animal feed processors and farmers use maize as a primary ingredient for feed for animals, most commonly for livestock and poultry. </w:t>
      </w:r>
      <w:r w:rsidR="00A3483A">
        <w:rPr>
          <w:szCs w:val="24"/>
        </w:rPr>
        <w:t xml:space="preserve">After the maize flour milling process, the remaining maize bran </w:t>
      </w:r>
      <w:r w:rsidR="00911B3B">
        <w:rPr>
          <w:szCs w:val="24"/>
        </w:rPr>
        <w:t xml:space="preserve">is also commonly used in animal feeds. </w:t>
      </w:r>
      <w:proofErr w:type="gramStart"/>
      <w:r w:rsidR="00911B3B">
        <w:rPr>
          <w:szCs w:val="24"/>
        </w:rPr>
        <w:t>Animal feed which is sold is purchased by government livestock breeding stations, livestock cooperatives, and individual farmers with livestock or poultry</w:t>
      </w:r>
      <w:proofErr w:type="gramEnd"/>
      <w:r w:rsidR="00911B3B">
        <w:rPr>
          <w:szCs w:val="24"/>
        </w:rPr>
        <w:t xml:space="preserve">. A few maize flour processors also produce “grits”, also known as semolina, which is sold to brewers for use in making beer. Maize grain for consumption is unprocessed and is sold primarily in local markets for use in cooking. </w:t>
      </w:r>
    </w:p>
    <w:p w14:paraId="249201D5" w14:textId="77777777" w:rsidR="00911B3B" w:rsidRDefault="00911B3B" w:rsidP="00911B3B">
      <w:pPr>
        <w:rPr>
          <w:szCs w:val="24"/>
        </w:rPr>
      </w:pPr>
    </w:p>
    <w:p w14:paraId="105D0021" w14:textId="6AF5040C" w:rsidR="00911B3B" w:rsidRDefault="00911B3B" w:rsidP="00911B3B">
      <w:pPr>
        <w:rPr>
          <w:szCs w:val="24"/>
        </w:rPr>
      </w:pPr>
      <w:r w:rsidRPr="00543CC4">
        <w:rPr>
          <w:b/>
          <w:i/>
          <w:szCs w:val="24"/>
        </w:rPr>
        <w:t xml:space="preserve">Market Demand </w:t>
      </w:r>
      <w:r>
        <w:rPr>
          <w:b/>
          <w:szCs w:val="24"/>
        </w:rPr>
        <w:t xml:space="preserve">– </w:t>
      </w:r>
      <w:r>
        <w:rPr>
          <w:szCs w:val="24"/>
        </w:rPr>
        <w:t>Maize consumption has been steadily growing in Rwanda in recent years</w:t>
      </w:r>
      <w:r w:rsidR="000A3548">
        <w:rPr>
          <w:szCs w:val="24"/>
        </w:rPr>
        <w:t>. S</w:t>
      </w:r>
      <w:r>
        <w:rPr>
          <w:szCs w:val="24"/>
        </w:rPr>
        <w:t xml:space="preserve">everal market actors </w:t>
      </w:r>
      <w:r w:rsidR="000A3548">
        <w:rPr>
          <w:szCs w:val="24"/>
        </w:rPr>
        <w:t xml:space="preserve">attributed this </w:t>
      </w:r>
      <w:r>
        <w:rPr>
          <w:szCs w:val="24"/>
        </w:rPr>
        <w:t xml:space="preserve">to the use of maize flour in schools and to the Government of Rwanda’s (GoR) promotion of maize production through the Crop Intensification Program (CIP). According to one supermarket branch manager in Kigali, maize flour has been steadily replacing cassava flour as the preferred flour for household consumption. A visit to one popular Kigali market district supported this, as maize flour was prominently displayed at the entrance to shops and cassava flour was not as readily found. </w:t>
      </w:r>
      <w:proofErr w:type="gramStart"/>
      <w:r>
        <w:rPr>
          <w:szCs w:val="24"/>
        </w:rPr>
        <w:t>The Rwanda Development Board estimates that the domestic consumption of all maize increased from just over 7 million tons in 2000 to over 10 million tons in 2012</w:t>
      </w:r>
      <w:r>
        <w:rPr>
          <w:rStyle w:val="FootnoteReference"/>
          <w:szCs w:val="24"/>
        </w:rPr>
        <w:footnoteReference w:id="1"/>
      </w:r>
      <w:r>
        <w:rPr>
          <w:szCs w:val="24"/>
        </w:rPr>
        <w:t>.</w:t>
      </w:r>
      <w:proofErr w:type="gramEnd"/>
      <w:r>
        <w:rPr>
          <w:szCs w:val="24"/>
        </w:rPr>
        <w:t xml:space="preserve"> Imports of maize flour, primarily from Uganda, have filled the gap created by this increased domestic demand. One Ugandan brand of maize flour, Maganjo, seems to be the most popular among both urban and rural consumers, but other Ugandan brands are available throughout the country as well. </w:t>
      </w:r>
    </w:p>
    <w:p w14:paraId="5ADAAADC" w14:textId="77777777" w:rsidR="00911B3B" w:rsidRDefault="00911B3B" w:rsidP="00911B3B">
      <w:pPr>
        <w:rPr>
          <w:szCs w:val="24"/>
        </w:rPr>
      </w:pPr>
    </w:p>
    <w:p w14:paraId="11D98E98" w14:textId="77777777" w:rsidR="00911B3B" w:rsidRDefault="00911B3B" w:rsidP="00911B3B">
      <w:pPr>
        <w:rPr>
          <w:szCs w:val="24"/>
        </w:rPr>
      </w:pPr>
      <w:r>
        <w:rPr>
          <w:szCs w:val="24"/>
        </w:rPr>
        <w:t xml:space="preserve">In January 2014 the GoR adopted an 18% value-added tax (VAT) for all sales of maize flour in Rwanda to match the VAT for many other products. Maize flour retailers and processors agree that this may slow the growing popularity of maize flour but do expect domestic demand to continue growing. </w:t>
      </w:r>
    </w:p>
    <w:p w14:paraId="62401A6F" w14:textId="77777777" w:rsidR="00911B3B" w:rsidRDefault="00911B3B" w:rsidP="00911B3B">
      <w:pPr>
        <w:rPr>
          <w:szCs w:val="24"/>
        </w:rPr>
      </w:pPr>
    </w:p>
    <w:p w14:paraId="5042FD86" w14:textId="77777777" w:rsidR="00911B3B" w:rsidRDefault="00911B3B" w:rsidP="00911B3B">
      <w:pPr>
        <w:rPr>
          <w:szCs w:val="24"/>
        </w:rPr>
      </w:pPr>
      <w:r>
        <w:rPr>
          <w:szCs w:val="24"/>
        </w:rPr>
        <w:t>Rwandan maize flour processors have also been increasing their demand of maize grain to satisfy domestic and regional demand for flour. Local maize producers have so far been unable to satisfy year-round demand for maize</w:t>
      </w:r>
      <w:r w:rsidR="002218E9">
        <w:rPr>
          <w:szCs w:val="24"/>
        </w:rPr>
        <w:t>,</w:t>
      </w:r>
      <w:r>
        <w:rPr>
          <w:szCs w:val="24"/>
        </w:rPr>
        <w:t xml:space="preserve"> so maize is also imported from nearby countries such as </w:t>
      </w:r>
      <w:r>
        <w:rPr>
          <w:szCs w:val="24"/>
        </w:rPr>
        <w:lastRenderedPageBreak/>
        <w:t>Tanzania and Uganda. According to the Rwanda Development Board, average net imports of maize in 2012 were valued at US $7.5 million</w:t>
      </w:r>
      <w:r w:rsidRPr="00911B3B">
        <w:rPr>
          <w:szCs w:val="24"/>
          <w:vertAlign w:val="superscript"/>
        </w:rPr>
        <w:t>1</w:t>
      </w:r>
      <w:r>
        <w:rPr>
          <w:szCs w:val="24"/>
        </w:rPr>
        <w:t>. The GoR is a key actor in the purchas</w:t>
      </w:r>
      <w:r w:rsidR="00F22317">
        <w:rPr>
          <w:szCs w:val="24"/>
        </w:rPr>
        <w:t>ing</w:t>
      </w:r>
      <w:r>
        <w:rPr>
          <w:szCs w:val="24"/>
        </w:rPr>
        <w:t xml:space="preserve"> of unprocessed maize grain through its National Strategic Reserve (NSR). The NSR has several maize storage facilities in different parts of Rwanda, with a current total capacity of 60,000 metric tons. One of those locations, in Kigali, also has an industrial drying facility. One large maize processor explained that although the price of maize is determined by the market, the managers of the NSR purchase maize from farmers at cost plus a pre-determined margin, temporarily driving up the price of maize and decreasing the availability of high-grade maize. </w:t>
      </w:r>
    </w:p>
    <w:p w14:paraId="3504D86B" w14:textId="77777777" w:rsidR="00911B3B" w:rsidRDefault="00911B3B" w:rsidP="00911B3B">
      <w:pPr>
        <w:rPr>
          <w:szCs w:val="24"/>
        </w:rPr>
      </w:pPr>
    </w:p>
    <w:p w14:paraId="15EF5970" w14:textId="77777777" w:rsidR="00911B3B" w:rsidRDefault="007D15E9" w:rsidP="00911B3B">
      <w:pPr>
        <w:rPr>
          <w:szCs w:val="24"/>
        </w:rPr>
      </w:pPr>
      <w:r>
        <w:rPr>
          <w:noProof/>
          <w:szCs w:val="24"/>
        </w:rPr>
        <mc:AlternateContent>
          <mc:Choice Requires="wpg">
            <w:drawing>
              <wp:anchor distT="0" distB="0" distL="114300" distR="114300" simplePos="0" relativeHeight="251654144" behindDoc="0" locked="0" layoutInCell="1" allowOverlap="1" wp14:anchorId="53CF313E" wp14:editId="18EB3825">
                <wp:simplePos x="0" y="0"/>
                <wp:positionH relativeFrom="column">
                  <wp:posOffset>3116580</wp:posOffset>
                </wp:positionH>
                <wp:positionV relativeFrom="paragraph">
                  <wp:posOffset>125095</wp:posOffset>
                </wp:positionV>
                <wp:extent cx="2662555" cy="1542415"/>
                <wp:effectExtent l="0" t="0" r="4445" b="635"/>
                <wp:wrapTight wrapText="bothSides">
                  <wp:wrapPolygon edited="0">
                    <wp:start x="0" y="0"/>
                    <wp:lineTo x="0" y="21342"/>
                    <wp:lineTo x="21482" y="21342"/>
                    <wp:lineTo x="21482" y="0"/>
                    <wp:lineTo x="0" y="0"/>
                  </wp:wrapPolygon>
                </wp:wrapTight>
                <wp:docPr id="109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2555" cy="1542415"/>
                          <a:chOff x="0" y="0"/>
                          <a:chExt cx="2662555" cy="1542553"/>
                        </a:xfrm>
                      </wpg:grpSpPr>
                      <pic:pic xmlns:pic="http://schemas.openxmlformats.org/drawingml/2006/picture">
                        <pic:nvPicPr>
                          <pic:cNvPr id="1100" name="Picture 6"/>
                          <pic:cNvPicPr>
                            <a:picLocks noChangeAspect="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127221"/>
                            <a:ext cx="2655736" cy="1415332"/>
                          </a:xfrm>
                          <a:prstGeom prst="rect">
                            <a:avLst/>
                          </a:prstGeom>
                          <a:noFill/>
                          <a:ln>
                            <a:noFill/>
                          </a:ln>
                        </pic:spPr>
                      </pic:pic>
                      <wps:wsp>
                        <wps:cNvPr id="1101" name="Text Box 7"/>
                        <wps:cNvSpPr txBox="1"/>
                        <wps:spPr>
                          <a:xfrm>
                            <a:off x="0" y="0"/>
                            <a:ext cx="2662555" cy="131457"/>
                          </a:xfrm>
                          <a:prstGeom prst="rect">
                            <a:avLst/>
                          </a:prstGeom>
                          <a:solidFill>
                            <a:prstClr val="white"/>
                          </a:solidFill>
                          <a:ln>
                            <a:noFill/>
                          </a:ln>
                          <a:effectLst/>
                        </wps:spPr>
                        <wps:txbx>
                          <w:txbxContent>
                            <w:p w14:paraId="3B99FBFE" w14:textId="77777777" w:rsidR="00947B28" w:rsidRPr="00406AAE" w:rsidRDefault="00947B28" w:rsidP="00911B3B">
                              <w:pPr>
                                <w:pStyle w:val="Caption"/>
                                <w:rPr>
                                  <w:noProof/>
                                  <w:sz w:val="24"/>
                                  <w:szCs w:val="24"/>
                                </w:rPr>
                              </w:pPr>
                              <w:r>
                                <w:t xml:space="preserve">Figure </w:t>
                              </w:r>
                              <w:fldSimple w:instr=" SEQ Figure \* ARABIC ">
                                <w:r>
                                  <w:rPr>
                                    <w:noProof/>
                                  </w:rPr>
                                  <w:t>1</w:t>
                                </w:r>
                              </w:fldSimple>
                              <w:r>
                                <w:t>: Increasing Regional Consumption of Maize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CF313E" id="Group 8" o:spid="_x0000_s1026" style="position:absolute;margin-left:245.4pt;margin-top:9.85pt;width:209.65pt;height:121.45pt;z-index:251654144" coordsize="26625,154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272;width:26557;height:1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JbDFAAAA3QAAAA8AAABkcnMvZG93bnJldi54bWxEj0FrwzAMhe+D/gejwm6r02yMLa1bSqGw&#10;sl6a7geIWEtCYznYbur9++kw2E3iPb33ab3NblAThdh7NrBcFKCIG297bg18XQ5Pb6BiQrY4eCYD&#10;PxRhu5k9rLGy/s5nmurUKgnhWKGBLqWx0jo2HTmMCz8Si/btg8Mka2i1DXiXcDfosihetcOepaHD&#10;kfYdNdf65gycjlOZzy+3T5uG8vT8nsddHY7GPM7zbgUqUU7/5r/rDyv4y0L45Rs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TSWwxQAAAN0AAAAPAAAAAAAAAAAAAAAA&#10;AJ8CAABkcnMvZG93bnJldi54bWxQSwUGAAAAAAQABAD3AAAAkQMAAAAA&#10;">
                  <v:imagedata r:id="rId15" o:title="" gain="1.25"/>
                  <v:path arrowok="t"/>
                </v:shape>
                <v:shapetype id="_x0000_t202" coordsize="21600,21600" o:spt="202" path="m,l,21600r21600,l21600,xe">
                  <v:stroke joinstyle="miter"/>
                  <v:path gradientshapeok="t" o:connecttype="rect"/>
                </v:shapetype>
                <v:shape id="Text Box 7" o:spid="_x0000_s1028" type="#_x0000_t202" style="position:absolute;width:2662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7h7cUA&#10;AADdAAAADwAAAGRycy9kb3ducmV2LnhtbERPTWsCMRC9F/ofwhS8lJpdFSlbo4i0UHsRVy+9DZtx&#10;s+1msiRZ3f77RhC8zeN9zmI12FacyYfGsYJ8nIEgrpxuuFZwPHy8vIIIEVlj65gU/FGA1fLxYYGF&#10;dhfe07mMtUghHApUYGLsCilDZchiGLuOOHEn5y3GBH0ttcdLCretnGTZXFpsODUY7GhjqPote6tg&#10;N/vemef+9P61nk399thv5j91qdToaVi/gYg0xLv45v7UaX6e5XD9Jp0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uHtxQAAAN0AAAAPAAAAAAAAAAAAAAAAAJgCAABkcnMv&#10;ZG93bnJldi54bWxQSwUGAAAAAAQABAD1AAAAigMAAAAA&#10;" stroked="f">
                  <v:textbox style="mso-fit-shape-to-text:t" inset="0,0,0,0">
                    <w:txbxContent>
                      <w:p w14:paraId="3B99FBFE" w14:textId="77777777" w:rsidR="00947B28" w:rsidRPr="00406AAE" w:rsidRDefault="00947B28" w:rsidP="00911B3B">
                        <w:pPr>
                          <w:pStyle w:val="Caption"/>
                          <w:rPr>
                            <w:noProof/>
                            <w:sz w:val="24"/>
                            <w:szCs w:val="24"/>
                          </w:rPr>
                        </w:pPr>
                        <w:r>
                          <w:t xml:space="preserve">Figure </w:t>
                        </w:r>
                        <w:fldSimple w:instr=" SEQ Figure \* ARABIC ">
                          <w:r>
                            <w:rPr>
                              <w:noProof/>
                            </w:rPr>
                            <w:t>1</w:t>
                          </w:r>
                        </w:fldSimple>
                        <w:r>
                          <w:t>: Increasing Regional Consumption of Maize</w:t>
                        </w:r>
                      </w:p>
                    </w:txbxContent>
                  </v:textbox>
                </v:shape>
                <w10:wrap type="tight"/>
              </v:group>
            </w:pict>
          </mc:Fallback>
        </mc:AlternateContent>
      </w:r>
      <w:r w:rsidR="00911B3B">
        <w:rPr>
          <w:szCs w:val="24"/>
        </w:rPr>
        <w:t>Increasing maize consumption in neighboring countries has also driven increases in production and processing capacity in Rwanda. As seen in Figure 1, maize consumption throughout East Africa has been growing</w:t>
      </w:r>
      <w:r w:rsidR="00911B3B" w:rsidRPr="00911B3B">
        <w:rPr>
          <w:szCs w:val="24"/>
          <w:vertAlign w:val="superscript"/>
        </w:rPr>
        <w:t>1</w:t>
      </w:r>
      <w:r w:rsidR="00911B3B">
        <w:rPr>
          <w:szCs w:val="24"/>
        </w:rPr>
        <w:t xml:space="preserve">. Some Rwandan maize processors export maize flour to neighboring countries, especially DRC and Burundi, despite increasing domestic demand. Market actors cited different reasons for this, including the ability to export lower quality maize flour to those countries, higher prices for maize flour, and as a means of avoiding Rwanda’s 18% VAT on maize flour. </w:t>
      </w:r>
    </w:p>
    <w:p w14:paraId="1A46EBFD" w14:textId="77777777" w:rsidR="00911B3B" w:rsidRDefault="00911B3B" w:rsidP="00911B3B">
      <w:pPr>
        <w:rPr>
          <w:szCs w:val="24"/>
        </w:rPr>
      </w:pPr>
    </w:p>
    <w:p w14:paraId="2DD81BA2" w14:textId="77777777" w:rsidR="00911B3B" w:rsidRPr="006A69AB" w:rsidRDefault="00911B3B" w:rsidP="00911B3B">
      <w:pPr>
        <w:rPr>
          <w:b/>
          <w:szCs w:val="24"/>
        </w:rPr>
      </w:pPr>
      <w:r>
        <w:rPr>
          <w:b/>
          <w:szCs w:val="24"/>
        </w:rPr>
        <w:t>Production Trends</w:t>
      </w:r>
    </w:p>
    <w:p w14:paraId="56A8DDB5" w14:textId="1B25FB8D" w:rsidR="00911B3B" w:rsidRDefault="00911B3B" w:rsidP="00911B3B">
      <w:pPr>
        <w:rPr>
          <w:szCs w:val="24"/>
        </w:rPr>
      </w:pPr>
      <w:r>
        <w:rPr>
          <w:szCs w:val="24"/>
        </w:rPr>
        <w:t xml:space="preserve">Historically, maize has not been highly consumed or produced in Rwanda. Maize is therefore considered a “new” crop </w:t>
      </w:r>
      <w:r w:rsidR="00F3060B">
        <w:rPr>
          <w:szCs w:val="24"/>
        </w:rPr>
        <w:t xml:space="preserve">for </w:t>
      </w:r>
      <w:r>
        <w:rPr>
          <w:szCs w:val="24"/>
        </w:rPr>
        <w:t xml:space="preserve">many farmers. With their lack of experience growing maize and very small farm sizes (many small farmers have less than 0.5 hectares of land for farming) maize production is low. Some farmers interviewed explained that it is not uncommon to produce less than 3 metric tons of maize per hectare. To increase food security and improve farmer incomes, government agencies </w:t>
      </w:r>
      <w:r w:rsidR="0066245A">
        <w:rPr>
          <w:szCs w:val="24"/>
        </w:rPr>
        <w:t xml:space="preserve">and donor programs </w:t>
      </w:r>
      <w:r>
        <w:rPr>
          <w:szCs w:val="24"/>
        </w:rPr>
        <w:t>are focusing on improving yields for maize and other crops.</w:t>
      </w:r>
    </w:p>
    <w:p w14:paraId="274E4A03" w14:textId="77777777" w:rsidR="00911B3B" w:rsidRDefault="00911B3B" w:rsidP="00911B3B">
      <w:pPr>
        <w:rPr>
          <w:szCs w:val="24"/>
        </w:rPr>
      </w:pPr>
    </w:p>
    <w:p w14:paraId="017A2617" w14:textId="77777777" w:rsidR="00911B3B" w:rsidRDefault="00911B3B" w:rsidP="00911B3B">
      <w:pPr>
        <w:rPr>
          <w:szCs w:val="24"/>
        </w:rPr>
      </w:pPr>
      <w:r>
        <w:rPr>
          <w:szCs w:val="24"/>
        </w:rPr>
        <w:t>In 2007, the GoR instituted the Crop Intensification Program (CIP) as a means of increasing domestic production of key food products</w:t>
      </w:r>
      <w:r w:rsidR="00325D34">
        <w:rPr>
          <w:rStyle w:val="FootnoteReference"/>
          <w:szCs w:val="24"/>
        </w:rPr>
        <w:footnoteReference w:id="2"/>
      </w:r>
      <w:r>
        <w:rPr>
          <w:szCs w:val="24"/>
        </w:rPr>
        <w:t xml:space="preserve">. Those products include maize, wheat, rice, beans, </w:t>
      </w:r>
      <w:proofErr w:type="gramStart"/>
      <w:r>
        <w:rPr>
          <w:szCs w:val="24"/>
        </w:rPr>
        <w:t>irish</w:t>
      </w:r>
      <w:proofErr w:type="gramEnd"/>
      <w:r>
        <w:rPr>
          <w:szCs w:val="24"/>
        </w:rPr>
        <w:t xml:space="preserve"> potato, and cassava. CIP included the following key initiatives:</w:t>
      </w:r>
    </w:p>
    <w:p w14:paraId="46140165" w14:textId="77777777" w:rsidR="00911B3B" w:rsidRPr="00911B3B" w:rsidRDefault="00911B3B" w:rsidP="00D67321">
      <w:pPr>
        <w:pStyle w:val="ListParagraph"/>
        <w:numPr>
          <w:ilvl w:val="0"/>
          <w:numId w:val="18"/>
        </w:numPr>
        <w:rPr>
          <w:szCs w:val="24"/>
        </w:rPr>
      </w:pPr>
      <w:r w:rsidRPr="00911B3B">
        <w:rPr>
          <w:szCs w:val="24"/>
        </w:rPr>
        <w:t>Land use consolidation</w:t>
      </w:r>
    </w:p>
    <w:p w14:paraId="08864CA6" w14:textId="77777777" w:rsidR="00911B3B" w:rsidRPr="00911B3B" w:rsidRDefault="00911B3B" w:rsidP="00D67321">
      <w:pPr>
        <w:pStyle w:val="ListParagraph"/>
        <w:numPr>
          <w:ilvl w:val="0"/>
          <w:numId w:val="18"/>
        </w:numPr>
        <w:rPr>
          <w:szCs w:val="24"/>
        </w:rPr>
      </w:pPr>
      <w:r w:rsidRPr="00911B3B">
        <w:rPr>
          <w:szCs w:val="24"/>
        </w:rPr>
        <w:t>Improved seed and fertilizers use</w:t>
      </w:r>
    </w:p>
    <w:p w14:paraId="233729CA" w14:textId="77777777" w:rsidR="00911B3B" w:rsidRPr="00911B3B" w:rsidRDefault="00911B3B" w:rsidP="00D67321">
      <w:pPr>
        <w:pStyle w:val="ListParagraph"/>
        <w:numPr>
          <w:ilvl w:val="0"/>
          <w:numId w:val="18"/>
        </w:numPr>
        <w:rPr>
          <w:szCs w:val="24"/>
        </w:rPr>
      </w:pPr>
      <w:r w:rsidRPr="00911B3B">
        <w:rPr>
          <w:szCs w:val="24"/>
        </w:rPr>
        <w:t xml:space="preserve">Proximity extension service by proximity service providers             </w:t>
      </w:r>
    </w:p>
    <w:p w14:paraId="164AE7AD" w14:textId="77777777" w:rsidR="00911B3B" w:rsidRPr="00911B3B" w:rsidRDefault="00911B3B" w:rsidP="00D67321">
      <w:pPr>
        <w:pStyle w:val="ListParagraph"/>
        <w:numPr>
          <w:ilvl w:val="0"/>
          <w:numId w:val="18"/>
        </w:numPr>
        <w:rPr>
          <w:szCs w:val="24"/>
        </w:rPr>
      </w:pPr>
      <w:r w:rsidRPr="00911B3B">
        <w:rPr>
          <w:szCs w:val="24"/>
        </w:rPr>
        <w:t>Agricultural product marketing</w:t>
      </w:r>
    </w:p>
    <w:p w14:paraId="52A6A1A7" w14:textId="77777777" w:rsidR="00911B3B" w:rsidRPr="00911B3B" w:rsidRDefault="00911B3B" w:rsidP="00D67321">
      <w:pPr>
        <w:pStyle w:val="ListParagraph"/>
        <w:numPr>
          <w:ilvl w:val="0"/>
          <w:numId w:val="18"/>
        </w:numPr>
        <w:rPr>
          <w:szCs w:val="24"/>
        </w:rPr>
      </w:pPr>
      <w:r w:rsidRPr="00911B3B">
        <w:rPr>
          <w:szCs w:val="24"/>
        </w:rPr>
        <w:t>Change in farmer’s behaviors</w:t>
      </w:r>
    </w:p>
    <w:p w14:paraId="5D945A49" w14:textId="77777777" w:rsidR="00911B3B" w:rsidRPr="00911B3B" w:rsidRDefault="00911B3B" w:rsidP="00D67321">
      <w:pPr>
        <w:pStyle w:val="ListParagraph"/>
        <w:numPr>
          <w:ilvl w:val="0"/>
          <w:numId w:val="18"/>
        </w:numPr>
        <w:rPr>
          <w:szCs w:val="24"/>
        </w:rPr>
      </w:pPr>
      <w:r w:rsidRPr="00911B3B">
        <w:rPr>
          <w:szCs w:val="24"/>
        </w:rPr>
        <w:t>Promote Agro inputs dealer’s network</w:t>
      </w:r>
    </w:p>
    <w:p w14:paraId="1F587B76" w14:textId="77777777" w:rsidR="00911B3B" w:rsidRPr="00325D34" w:rsidRDefault="00911B3B" w:rsidP="00D67321">
      <w:pPr>
        <w:pStyle w:val="ListParagraph"/>
        <w:numPr>
          <w:ilvl w:val="0"/>
          <w:numId w:val="18"/>
        </w:numPr>
        <w:rPr>
          <w:szCs w:val="24"/>
        </w:rPr>
      </w:pPr>
      <w:r w:rsidRPr="00325D34">
        <w:rPr>
          <w:szCs w:val="24"/>
        </w:rPr>
        <w:t xml:space="preserve">Stimulate reliable, private-sector input and output markets through </w:t>
      </w:r>
      <w:r w:rsidR="00325D34">
        <w:rPr>
          <w:szCs w:val="24"/>
        </w:rPr>
        <w:t>e</w:t>
      </w:r>
      <w:r w:rsidRPr="00325D34">
        <w:rPr>
          <w:szCs w:val="24"/>
        </w:rPr>
        <w:t>lectronic auctions</w:t>
      </w:r>
    </w:p>
    <w:p w14:paraId="208528A6" w14:textId="77777777" w:rsidR="00911B3B" w:rsidRPr="00911B3B" w:rsidRDefault="00911B3B" w:rsidP="00D67321">
      <w:pPr>
        <w:pStyle w:val="ListParagraph"/>
        <w:numPr>
          <w:ilvl w:val="0"/>
          <w:numId w:val="18"/>
        </w:numPr>
        <w:rPr>
          <w:szCs w:val="24"/>
        </w:rPr>
      </w:pPr>
      <w:r w:rsidRPr="00911B3B">
        <w:rPr>
          <w:szCs w:val="24"/>
        </w:rPr>
        <w:t>Food sufficiency and sovereignty of Rwanda</w:t>
      </w:r>
    </w:p>
    <w:p w14:paraId="2F75266C" w14:textId="77777777" w:rsidR="00911B3B" w:rsidRDefault="00911B3B" w:rsidP="00911B3B">
      <w:pPr>
        <w:rPr>
          <w:szCs w:val="24"/>
        </w:rPr>
      </w:pPr>
    </w:p>
    <w:p w14:paraId="3C4FC6F7" w14:textId="143FBD85" w:rsidR="00911B3B" w:rsidRDefault="00911B3B" w:rsidP="00911B3B">
      <w:pPr>
        <w:rPr>
          <w:szCs w:val="24"/>
        </w:rPr>
      </w:pPr>
      <w:r>
        <w:rPr>
          <w:szCs w:val="24"/>
        </w:rPr>
        <w:t>By most accounts, these initiatives have contributed to increasing production of the key crops</w:t>
      </w:r>
      <w:r w:rsidR="005611C0">
        <w:rPr>
          <w:szCs w:val="24"/>
        </w:rPr>
        <w:t>,</w:t>
      </w:r>
      <w:r>
        <w:rPr>
          <w:szCs w:val="24"/>
        </w:rPr>
        <w:t xml:space="preserve"> including maize. In areas designated as maize-production regions, farmers are directed to </w:t>
      </w:r>
      <w:r>
        <w:rPr>
          <w:szCs w:val="24"/>
        </w:rPr>
        <w:lastRenderedPageBreak/>
        <w:t xml:space="preserve">produce maize as a mandatory primary crop. Additional incentives for producing maize include a </w:t>
      </w:r>
      <w:r w:rsidR="0066245A">
        <w:rPr>
          <w:szCs w:val="24"/>
        </w:rPr>
        <w:t xml:space="preserve">strong </w:t>
      </w:r>
      <w:r>
        <w:rPr>
          <w:szCs w:val="24"/>
        </w:rPr>
        <w:t>market due to high demand</w:t>
      </w:r>
      <w:r w:rsidR="0066245A">
        <w:rPr>
          <w:szCs w:val="24"/>
        </w:rPr>
        <w:t xml:space="preserve"> </w:t>
      </w:r>
      <w:r>
        <w:rPr>
          <w:szCs w:val="24"/>
        </w:rPr>
        <w:t xml:space="preserve">and production support from CIP. A large part of that support is the provision of subsidized fertilizers and seeds. </w:t>
      </w:r>
      <w:r w:rsidR="0066245A">
        <w:rPr>
          <w:szCs w:val="24"/>
        </w:rPr>
        <w:t>Government subsidized f</w:t>
      </w:r>
      <w:r>
        <w:rPr>
          <w:szCs w:val="24"/>
        </w:rPr>
        <w:t>ertilizer (</w:t>
      </w:r>
      <w:r w:rsidR="0066245A">
        <w:rPr>
          <w:szCs w:val="24"/>
        </w:rPr>
        <w:t>u</w:t>
      </w:r>
      <w:r>
        <w:rPr>
          <w:szCs w:val="24"/>
        </w:rPr>
        <w:t xml:space="preserve">rea and DAP) and seeds are distributed through government and private sector channels and provided to maize farmers. The maize inputs </w:t>
      </w:r>
      <w:r w:rsidR="00A67CEE">
        <w:rPr>
          <w:szCs w:val="24"/>
        </w:rPr>
        <w:t xml:space="preserve">had </w:t>
      </w:r>
      <w:r>
        <w:rPr>
          <w:szCs w:val="24"/>
        </w:rPr>
        <w:t>been distributed to farmers for free, but recently policy changed so that farmers now pay around 50% of the cost of fertilizers. Maize seeds are still provided at no cost to farmers</w:t>
      </w:r>
      <w:r w:rsidR="00A67CEE">
        <w:rPr>
          <w:szCs w:val="24"/>
        </w:rPr>
        <w:t>,</w:t>
      </w:r>
      <w:r>
        <w:rPr>
          <w:szCs w:val="24"/>
        </w:rPr>
        <w:t xml:space="preserve"> but </w:t>
      </w:r>
      <w:r w:rsidR="00A56BFD">
        <w:rPr>
          <w:szCs w:val="24"/>
        </w:rPr>
        <w:t xml:space="preserve">the </w:t>
      </w:r>
      <w:r w:rsidR="00A56BFD" w:rsidRPr="00A306A6">
        <w:t>Ministry of Agriculture</w:t>
      </w:r>
      <w:r w:rsidR="00A56BFD">
        <w:rPr>
          <w:szCs w:val="24"/>
        </w:rPr>
        <w:t xml:space="preserve"> (</w:t>
      </w:r>
      <w:r>
        <w:rPr>
          <w:szCs w:val="24"/>
        </w:rPr>
        <w:t>MinAgri</w:t>
      </w:r>
      <w:r w:rsidR="00A56BFD">
        <w:rPr>
          <w:szCs w:val="24"/>
        </w:rPr>
        <w:t>)</w:t>
      </w:r>
      <w:r>
        <w:rPr>
          <w:szCs w:val="24"/>
        </w:rPr>
        <w:t xml:space="preserve"> expects to ask farmers to pay a portion of the costs for these in the near future. These changes are part of a plan by MinAgri to privatize the fertilizer and maize seed industries. </w:t>
      </w:r>
    </w:p>
    <w:p w14:paraId="5B90C161" w14:textId="77777777" w:rsidR="00911B3B" w:rsidRDefault="00911B3B" w:rsidP="00911B3B">
      <w:pPr>
        <w:rPr>
          <w:szCs w:val="24"/>
        </w:rPr>
      </w:pPr>
    </w:p>
    <w:p w14:paraId="5B57834C" w14:textId="7577B6F4" w:rsidR="00911B3B" w:rsidRDefault="007D15E9" w:rsidP="00911B3B">
      <w:pPr>
        <w:rPr>
          <w:szCs w:val="24"/>
        </w:rPr>
      </w:pPr>
      <w:r>
        <w:rPr>
          <w:noProof/>
          <w:szCs w:val="24"/>
        </w:rPr>
        <mc:AlternateContent>
          <mc:Choice Requires="wpg">
            <w:drawing>
              <wp:anchor distT="0" distB="0" distL="114300" distR="114300" simplePos="0" relativeHeight="251655168" behindDoc="0" locked="0" layoutInCell="1" allowOverlap="1" wp14:anchorId="11B3F34D" wp14:editId="12D5B27E">
                <wp:simplePos x="0" y="0"/>
                <wp:positionH relativeFrom="column">
                  <wp:posOffset>2719070</wp:posOffset>
                </wp:positionH>
                <wp:positionV relativeFrom="paragraph">
                  <wp:posOffset>84455</wp:posOffset>
                </wp:positionV>
                <wp:extent cx="3108960" cy="1574165"/>
                <wp:effectExtent l="0" t="0" r="0" b="6985"/>
                <wp:wrapTight wrapText="bothSides">
                  <wp:wrapPolygon edited="0">
                    <wp:start x="0" y="0"/>
                    <wp:lineTo x="0" y="21434"/>
                    <wp:lineTo x="21441" y="21434"/>
                    <wp:lineTo x="21441" y="1307"/>
                    <wp:lineTo x="19191" y="0"/>
                    <wp:lineTo x="0" y="0"/>
                  </wp:wrapPolygon>
                </wp:wrapTight>
                <wp:docPr id="109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960" cy="1574165"/>
                          <a:chOff x="0" y="7951"/>
                          <a:chExt cx="3108960" cy="1574359"/>
                        </a:xfrm>
                      </wpg:grpSpPr>
                      <pic:pic xmlns:pic="http://schemas.openxmlformats.org/drawingml/2006/picture">
                        <pic:nvPicPr>
                          <pic:cNvPr id="1097" name="Picture 9"/>
                          <pic:cNvPicPr>
                            <a:picLocks noChangeAspect="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119270"/>
                            <a:ext cx="3108960" cy="1463040"/>
                          </a:xfrm>
                          <a:prstGeom prst="rect">
                            <a:avLst/>
                          </a:prstGeom>
                          <a:noFill/>
                          <a:ln>
                            <a:noFill/>
                          </a:ln>
                        </pic:spPr>
                      </pic:pic>
                      <wps:wsp>
                        <wps:cNvPr id="1098" name="Text Box 10"/>
                        <wps:cNvSpPr txBox="1"/>
                        <wps:spPr>
                          <a:xfrm>
                            <a:off x="0" y="7951"/>
                            <a:ext cx="2750820" cy="118745"/>
                          </a:xfrm>
                          <a:prstGeom prst="rect">
                            <a:avLst/>
                          </a:prstGeom>
                          <a:solidFill>
                            <a:prstClr val="white"/>
                          </a:solidFill>
                          <a:ln>
                            <a:noFill/>
                          </a:ln>
                          <a:effectLst/>
                        </wps:spPr>
                        <wps:txbx>
                          <w:txbxContent>
                            <w:p w14:paraId="48B553E6" w14:textId="77777777" w:rsidR="00947B28" w:rsidRPr="00CF0F7C" w:rsidRDefault="00947B28" w:rsidP="00911B3B">
                              <w:pPr>
                                <w:pStyle w:val="Caption"/>
                                <w:rPr>
                                  <w:noProof/>
                                  <w:sz w:val="24"/>
                                  <w:szCs w:val="24"/>
                                </w:rPr>
                              </w:pPr>
                              <w:r>
                                <w:t xml:space="preserve">Figure </w:t>
                              </w:r>
                              <w:fldSimple w:instr=" SEQ Figure \* ARABIC ">
                                <w:r>
                                  <w:rPr>
                                    <w:noProof/>
                                  </w:rPr>
                                  <w:t>2</w:t>
                                </w:r>
                              </w:fldSimple>
                              <w:r>
                                <w:t>: Maize Production Trends in Rwanda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11B3F34D" id="Group 11" o:spid="_x0000_s1029" style="position:absolute;margin-left:214.1pt;margin-top:6.65pt;width:244.8pt;height:123.95pt;z-index:251655168;mso-height-relative:margin" coordorigin=",79" coordsize="31089,157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">
                <v:shape id="Picture 9" o:spid="_x0000_s1030" type="#_x0000_t75" style="position:absolute;top:1192;width:31089;height:1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KEPLEAAAA3QAAAA8AAABkcnMvZG93bnJldi54bWxET0uLwjAQvgv+hzCCF1lTPfjoGkUERfYg&#10;+AD3ONuMbbWZ1Cba7r83wsLe5uN7zmzRmEI8qXK5ZQWDfgSCOLE651TB6bj+mIBwHlljYZkU/JKD&#10;xbzdmmGsbc17eh58KkIIuxgVZN6XsZQuycig69uSOHAXWxn0AVap1BXWIdwUchhFI2kw59CQYUmr&#10;jJLb4WEU1Jv6OPi+3n96X8loeNuf9W5y8kp1O83yE4Snxv+L/9xbHeZH0zG8vwkn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KEPLEAAAA3QAAAA8AAAAAAAAAAAAAAAAA&#10;nwIAAGRycy9kb3ducmV2LnhtbFBLBQYAAAAABAAEAPcAAACQAwAAAAA=&#10;">
                  <v:imagedata r:id="rId17" o:title="" gain="1.25"/>
                  <v:path arrowok="t"/>
                </v:shape>
                <v:shape id="Text Box 10" o:spid="_x0000_s1031" type="#_x0000_t202" style="position:absolute;top:79;width:27508;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rJMYA&#10;AADdAAAADwAAAGRycy9kb3ducmV2LnhtbESPQW/CMAyF75P4D5GRdplGOg5oFAJisEkc2AGGOFuN&#10;aSsap0oCLf9+PiBxs/We3/s8X/auUTcKsfZs4GOUgSIuvK25NHD8+3n/BBUTssXGMxm4U4TlYvAy&#10;x9z6jvd0O6RSSQjHHA1UKbW51rGoyGEc+ZZYtLMPDpOsodQ2YCfhrtHjLJtohzVLQ4UtrSsqLoer&#10;MzDZhGu35/Xb5vi9w9+2HJ++7idjXof9agYqUZ+e5sf11gp+Nh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rJMYAAADdAAAADwAAAAAAAAAAAAAAAACYAgAAZHJz&#10;L2Rvd25yZXYueG1sUEsFBgAAAAAEAAQA9QAAAIsDAAAAAA==&#10;" stroked="f">
                  <v:textbox inset="0,0,0,0">
                    <w:txbxContent>
                      <w:p w14:paraId="48B553E6" w14:textId="77777777" w:rsidR="00947B28" w:rsidRPr="00CF0F7C" w:rsidRDefault="00947B28" w:rsidP="00911B3B">
                        <w:pPr>
                          <w:pStyle w:val="Caption"/>
                          <w:rPr>
                            <w:noProof/>
                            <w:sz w:val="24"/>
                            <w:szCs w:val="24"/>
                          </w:rPr>
                        </w:pPr>
                        <w:r>
                          <w:t xml:space="preserve">Figure </w:t>
                        </w:r>
                        <w:fldSimple w:instr=" SEQ Figure \* ARABIC ">
                          <w:r>
                            <w:rPr>
                              <w:noProof/>
                            </w:rPr>
                            <w:t>2</w:t>
                          </w:r>
                        </w:fldSimple>
                        <w:r>
                          <w:t>: Maize Production Trends in Rwanda</w:t>
                        </w:r>
                      </w:p>
                    </w:txbxContent>
                  </v:textbox>
                </v:shape>
                <w10:wrap type="tight"/>
              </v:group>
            </w:pict>
          </mc:Fallback>
        </mc:AlternateContent>
      </w:r>
      <w:r w:rsidR="00911B3B">
        <w:rPr>
          <w:szCs w:val="24"/>
        </w:rPr>
        <w:t>As seen in Figure 2</w:t>
      </w:r>
      <w:r w:rsidR="00911B3B" w:rsidRPr="00911B3B">
        <w:rPr>
          <w:szCs w:val="24"/>
          <w:vertAlign w:val="superscript"/>
        </w:rPr>
        <w:t>1</w:t>
      </w:r>
      <w:r w:rsidR="00911B3B">
        <w:rPr>
          <w:szCs w:val="24"/>
        </w:rPr>
        <w:t xml:space="preserve">, </w:t>
      </w:r>
      <w:r w:rsidR="001224BF">
        <w:rPr>
          <w:szCs w:val="24"/>
        </w:rPr>
        <w:t>m</w:t>
      </w:r>
      <w:r w:rsidR="00911B3B">
        <w:rPr>
          <w:szCs w:val="24"/>
        </w:rPr>
        <w:t>aize production in Rwanda has improved</w:t>
      </w:r>
      <w:r w:rsidR="00A67CEE">
        <w:rPr>
          <w:szCs w:val="24"/>
        </w:rPr>
        <w:t>,</w:t>
      </w:r>
      <w:r w:rsidR="00911B3B">
        <w:rPr>
          <w:szCs w:val="24"/>
        </w:rPr>
        <w:t xml:space="preserve"> and some farmers interviewed explained that they now produce at least three metric tons of maize per hectare. If the privatization of the maize seed industry continues</w:t>
      </w:r>
      <w:r w:rsidR="00A67CEE">
        <w:rPr>
          <w:szCs w:val="24"/>
        </w:rPr>
        <w:t>,</w:t>
      </w:r>
      <w:r w:rsidR="00911B3B">
        <w:rPr>
          <w:szCs w:val="24"/>
        </w:rPr>
        <w:t xml:space="preserve"> and maize farmers gain access to new </w:t>
      </w:r>
      <w:r w:rsidR="001224BF">
        <w:rPr>
          <w:szCs w:val="24"/>
        </w:rPr>
        <w:t xml:space="preserve">and </w:t>
      </w:r>
      <w:r w:rsidR="00911B3B">
        <w:rPr>
          <w:szCs w:val="24"/>
        </w:rPr>
        <w:t xml:space="preserve">improved seeds, maize production increases should gain momentum. </w:t>
      </w:r>
      <w:r w:rsidR="001224BF">
        <w:rPr>
          <w:szCs w:val="24"/>
        </w:rPr>
        <w:t>Some f</w:t>
      </w:r>
      <w:r w:rsidR="00911B3B">
        <w:rPr>
          <w:szCs w:val="24"/>
        </w:rPr>
        <w:t>armers interviewed explained that they were able to test different varieties of seed from Rwanda’s Agricultural Board (RAB) and next season will request and pay for their preferred variety. With that variety they expect to produce a minimum of four tons per hectare, a significant improvement from the seed variety they were given in previous seasons.</w:t>
      </w:r>
    </w:p>
    <w:p w14:paraId="4754EB60" w14:textId="77777777" w:rsidR="00911B3B" w:rsidRDefault="00911B3B" w:rsidP="00911B3B">
      <w:pPr>
        <w:rPr>
          <w:szCs w:val="24"/>
        </w:rPr>
      </w:pPr>
    </w:p>
    <w:p w14:paraId="1FD6A9E1" w14:textId="77777777" w:rsidR="00911B3B" w:rsidRPr="00E35535" w:rsidRDefault="002F63B6" w:rsidP="00911B3B">
      <w:pPr>
        <w:pStyle w:val="Heading2"/>
      </w:pPr>
      <w:bookmarkStart w:id="16" w:name="_Toc387940578"/>
      <w:bookmarkStart w:id="17" w:name="_Toc392768952"/>
      <w:r>
        <w:t>4</w:t>
      </w:r>
      <w:r w:rsidR="00911B3B">
        <w:t>.2</w:t>
      </w:r>
      <w:r w:rsidR="00911B3B">
        <w:tab/>
      </w:r>
      <w:r w:rsidR="00911B3B" w:rsidRPr="00E35535">
        <w:t>Value Chain Market Actors</w:t>
      </w:r>
      <w:bookmarkEnd w:id="16"/>
      <w:bookmarkEnd w:id="17"/>
    </w:p>
    <w:p w14:paraId="093FD4B7" w14:textId="77777777" w:rsidR="00911B3B" w:rsidRPr="00CE23BA" w:rsidRDefault="00911B3B" w:rsidP="00911B3B">
      <w:pPr>
        <w:rPr>
          <w:szCs w:val="24"/>
        </w:rPr>
      </w:pPr>
      <w:r>
        <w:rPr>
          <w:szCs w:val="24"/>
        </w:rPr>
        <w:t>During t</w:t>
      </w:r>
      <w:r w:rsidRPr="00CE23BA">
        <w:rPr>
          <w:szCs w:val="24"/>
        </w:rPr>
        <w:t xml:space="preserve">he analysis of the </w:t>
      </w:r>
      <w:r>
        <w:rPr>
          <w:szCs w:val="24"/>
        </w:rPr>
        <w:t>maize</w:t>
      </w:r>
      <w:r w:rsidRPr="00CE23BA">
        <w:rPr>
          <w:szCs w:val="24"/>
        </w:rPr>
        <w:t xml:space="preserve"> value chain </w:t>
      </w:r>
      <w:r>
        <w:rPr>
          <w:szCs w:val="24"/>
        </w:rPr>
        <w:t>more than 20</w:t>
      </w:r>
      <w:r w:rsidRPr="00CE23BA">
        <w:rPr>
          <w:szCs w:val="24"/>
        </w:rPr>
        <w:t xml:space="preserve"> interviews </w:t>
      </w:r>
      <w:r>
        <w:rPr>
          <w:szCs w:val="24"/>
        </w:rPr>
        <w:t xml:space="preserve">were </w:t>
      </w:r>
      <w:r w:rsidRPr="00CE23BA">
        <w:rPr>
          <w:szCs w:val="24"/>
        </w:rPr>
        <w:t xml:space="preserve">conducted with market actors and key informants. The primary actors in the </w:t>
      </w:r>
      <w:r>
        <w:rPr>
          <w:szCs w:val="24"/>
        </w:rPr>
        <w:t>maize</w:t>
      </w:r>
      <w:r w:rsidRPr="00CE23BA">
        <w:rPr>
          <w:szCs w:val="24"/>
        </w:rPr>
        <w:t xml:space="preserve"> value chain include the following:</w:t>
      </w:r>
    </w:p>
    <w:p w14:paraId="70D017E4" w14:textId="77777777" w:rsidR="00911B3B" w:rsidRDefault="00620AE9" w:rsidP="00D67321">
      <w:pPr>
        <w:pStyle w:val="ListParagraph"/>
        <w:numPr>
          <w:ilvl w:val="0"/>
          <w:numId w:val="16"/>
        </w:numPr>
        <w:rPr>
          <w:szCs w:val="24"/>
        </w:rPr>
      </w:pPr>
      <w:r>
        <w:rPr>
          <w:szCs w:val="24"/>
        </w:rPr>
        <w:t>Government Agencies (RAB and</w:t>
      </w:r>
      <w:r w:rsidR="00911B3B">
        <w:rPr>
          <w:szCs w:val="24"/>
        </w:rPr>
        <w:t xml:space="preserve"> NSR)</w:t>
      </w:r>
    </w:p>
    <w:p w14:paraId="7A31747E" w14:textId="77777777" w:rsidR="00911B3B" w:rsidRPr="00343B00" w:rsidRDefault="00911B3B" w:rsidP="00D67321">
      <w:pPr>
        <w:pStyle w:val="ListParagraph"/>
        <w:numPr>
          <w:ilvl w:val="0"/>
          <w:numId w:val="16"/>
        </w:numPr>
        <w:rPr>
          <w:szCs w:val="24"/>
        </w:rPr>
      </w:pPr>
      <w:r w:rsidRPr="00343B00">
        <w:rPr>
          <w:szCs w:val="24"/>
        </w:rPr>
        <w:t>Input suppl</w:t>
      </w:r>
      <w:r>
        <w:rPr>
          <w:szCs w:val="24"/>
        </w:rPr>
        <w:t xml:space="preserve">y companies </w:t>
      </w:r>
      <w:r w:rsidRPr="00343B00">
        <w:rPr>
          <w:szCs w:val="24"/>
        </w:rPr>
        <w:t>and retailers (seed</w:t>
      </w:r>
      <w:r>
        <w:rPr>
          <w:szCs w:val="24"/>
        </w:rPr>
        <w:t xml:space="preserve"> and</w:t>
      </w:r>
      <w:r w:rsidRPr="00343B00">
        <w:rPr>
          <w:szCs w:val="24"/>
        </w:rPr>
        <w:t xml:space="preserve"> fertilizer)</w:t>
      </w:r>
    </w:p>
    <w:p w14:paraId="564F10EA" w14:textId="77777777" w:rsidR="00911B3B" w:rsidRPr="00343B00" w:rsidRDefault="00911B3B" w:rsidP="00D67321">
      <w:pPr>
        <w:pStyle w:val="ListParagraph"/>
        <w:numPr>
          <w:ilvl w:val="0"/>
          <w:numId w:val="16"/>
        </w:numPr>
        <w:rPr>
          <w:szCs w:val="24"/>
        </w:rPr>
      </w:pPr>
      <w:r w:rsidRPr="00343B00">
        <w:rPr>
          <w:szCs w:val="24"/>
        </w:rPr>
        <w:t>Producers</w:t>
      </w:r>
      <w:r>
        <w:rPr>
          <w:szCs w:val="24"/>
        </w:rPr>
        <w:t xml:space="preserve"> (small, medium, and large farmers</w:t>
      </w:r>
      <w:r w:rsidRPr="00343B00">
        <w:rPr>
          <w:szCs w:val="24"/>
        </w:rPr>
        <w:t>)</w:t>
      </w:r>
    </w:p>
    <w:p w14:paraId="3248C6B0" w14:textId="77777777" w:rsidR="00911B3B" w:rsidRDefault="00911B3B" w:rsidP="00D67321">
      <w:pPr>
        <w:pStyle w:val="ListParagraph"/>
        <w:numPr>
          <w:ilvl w:val="0"/>
          <w:numId w:val="16"/>
        </w:numPr>
        <w:rPr>
          <w:szCs w:val="24"/>
        </w:rPr>
      </w:pPr>
      <w:r>
        <w:rPr>
          <w:szCs w:val="24"/>
        </w:rPr>
        <w:t>Bulkers/</w:t>
      </w:r>
      <w:r w:rsidRPr="00343B00">
        <w:rPr>
          <w:szCs w:val="24"/>
        </w:rPr>
        <w:t>Wholesalers/Traders</w:t>
      </w:r>
      <w:r>
        <w:rPr>
          <w:szCs w:val="24"/>
        </w:rPr>
        <w:t xml:space="preserve"> (including Cooperatives)</w:t>
      </w:r>
    </w:p>
    <w:p w14:paraId="2CFB1412" w14:textId="77777777" w:rsidR="00911B3B" w:rsidRDefault="00911B3B" w:rsidP="00D67321">
      <w:pPr>
        <w:pStyle w:val="ListParagraph"/>
        <w:numPr>
          <w:ilvl w:val="0"/>
          <w:numId w:val="16"/>
        </w:numPr>
        <w:rPr>
          <w:szCs w:val="24"/>
        </w:rPr>
      </w:pPr>
      <w:r>
        <w:rPr>
          <w:szCs w:val="24"/>
        </w:rPr>
        <w:t>Maize Millers</w:t>
      </w:r>
    </w:p>
    <w:p w14:paraId="373DD0FA" w14:textId="77777777" w:rsidR="00911B3B" w:rsidRDefault="00911B3B" w:rsidP="00D67321">
      <w:pPr>
        <w:pStyle w:val="ListParagraph"/>
        <w:numPr>
          <w:ilvl w:val="0"/>
          <w:numId w:val="16"/>
        </w:numPr>
        <w:rPr>
          <w:szCs w:val="24"/>
        </w:rPr>
      </w:pPr>
      <w:r>
        <w:rPr>
          <w:szCs w:val="24"/>
        </w:rPr>
        <w:t>Animal Feed Manufacturers/Retailers</w:t>
      </w:r>
    </w:p>
    <w:p w14:paraId="5986E9E0" w14:textId="77777777" w:rsidR="00911B3B" w:rsidRPr="00343B00" w:rsidRDefault="00911B3B" w:rsidP="00D67321">
      <w:pPr>
        <w:pStyle w:val="ListParagraph"/>
        <w:numPr>
          <w:ilvl w:val="0"/>
          <w:numId w:val="16"/>
        </w:numPr>
        <w:rPr>
          <w:szCs w:val="24"/>
        </w:rPr>
      </w:pPr>
      <w:r>
        <w:rPr>
          <w:szCs w:val="24"/>
        </w:rPr>
        <w:t xml:space="preserve">Food </w:t>
      </w:r>
      <w:r w:rsidRPr="00343B00">
        <w:rPr>
          <w:szCs w:val="24"/>
        </w:rPr>
        <w:t xml:space="preserve">Retailers (including supermarkets, </w:t>
      </w:r>
      <w:r>
        <w:rPr>
          <w:szCs w:val="24"/>
        </w:rPr>
        <w:t>local markets</w:t>
      </w:r>
      <w:r w:rsidRPr="00343B00">
        <w:rPr>
          <w:szCs w:val="24"/>
        </w:rPr>
        <w:t>)</w:t>
      </w:r>
    </w:p>
    <w:p w14:paraId="27C71529" w14:textId="77777777" w:rsidR="00911B3B" w:rsidRPr="00CE23BA" w:rsidRDefault="00911B3B" w:rsidP="00911B3B">
      <w:pPr>
        <w:rPr>
          <w:szCs w:val="24"/>
        </w:rPr>
      </w:pPr>
    </w:p>
    <w:p w14:paraId="1B83971F" w14:textId="2E87807D" w:rsidR="00911B3B" w:rsidRPr="00CE23BA" w:rsidRDefault="00911B3B" w:rsidP="00911B3B">
      <w:pPr>
        <w:rPr>
          <w:szCs w:val="24"/>
        </w:rPr>
      </w:pPr>
      <w:r>
        <w:rPr>
          <w:szCs w:val="24"/>
        </w:rPr>
        <w:t>A value chain map showing the linkages between different market actors is shown below. Following the map, further information is given about each of the major actors.</w:t>
      </w:r>
    </w:p>
    <w:p w14:paraId="22492FD8" w14:textId="77777777" w:rsidR="00911B3B" w:rsidRPr="00CE23BA" w:rsidRDefault="00911B3B" w:rsidP="00911B3B">
      <w:pPr>
        <w:rPr>
          <w:szCs w:val="24"/>
        </w:rPr>
      </w:pPr>
    </w:p>
    <w:p w14:paraId="6CBD320E" w14:textId="77777777" w:rsidR="00911B3B" w:rsidRDefault="00911B3B" w:rsidP="00911B3B">
      <w:pPr>
        <w:pStyle w:val="Caption"/>
        <w:keepNext/>
      </w:pPr>
    </w:p>
    <w:p w14:paraId="313632F5" w14:textId="77777777" w:rsidR="00911B3B" w:rsidRDefault="00911B3B" w:rsidP="00911B3B">
      <w:pPr>
        <w:pStyle w:val="Caption"/>
        <w:keepNext/>
        <w:sectPr w:rsidR="00911B3B" w:rsidSect="008C75CF">
          <w:footerReference w:type="default" r:id="rId18"/>
          <w:footerReference w:type="first" r:id="rId19"/>
          <w:pgSz w:w="12240" w:h="15840"/>
          <w:pgMar w:top="1152" w:right="1440" w:bottom="864" w:left="1440" w:header="720" w:footer="720" w:gutter="0"/>
          <w:pgNumType w:start="0"/>
          <w:cols w:space="720"/>
          <w:titlePg/>
          <w:docGrid w:linePitch="360"/>
        </w:sectPr>
      </w:pPr>
      <w:r>
        <w:br w:type="page"/>
      </w:r>
    </w:p>
    <w:p w14:paraId="074D9BD4" w14:textId="77777777" w:rsidR="00911B3B" w:rsidRDefault="00911B3B" w:rsidP="00911B3B">
      <w:pPr>
        <w:pStyle w:val="Caption"/>
        <w:keepNext/>
      </w:pPr>
      <w:r>
        <w:lastRenderedPageBreak/>
        <w:t xml:space="preserve">Figure </w:t>
      </w:r>
      <w:r w:rsidR="00E30F18">
        <w:fldChar w:fldCharType="begin"/>
      </w:r>
      <w:r>
        <w:instrText xml:space="preserve"> SEQ Figure \* ARABIC </w:instrText>
      </w:r>
      <w:r w:rsidR="00E30F18">
        <w:fldChar w:fldCharType="separate"/>
      </w:r>
      <w:r w:rsidR="00C90967">
        <w:rPr>
          <w:noProof/>
        </w:rPr>
        <w:t>3</w:t>
      </w:r>
      <w:r w:rsidR="00E30F18">
        <w:fldChar w:fldCharType="end"/>
      </w:r>
      <w:r>
        <w:t>: Maize Value Chain Map</w:t>
      </w:r>
    </w:p>
    <w:p w14:paraId="475FB7AE" w14:textId="77777777" w:rsidR="00911B3B" w:rsidRPr="001E5BB9" w:rsidRDefault="00911B3B" w:rsidP="00911B3B"/>
    <w:p w14:paraId="3E1679BC" w14:textId="77777777" w:rsidR="00911B3B" w:rsidRDefault="00911B3B" w:rsidP="00911B3B">
      <w:pPr>
        <w:jc w:val="center"/>
      </w:pPr>
      <w:r>
        <w:object w:dxaOrig="14607" w:dyaOrig="9939" w14:anchorId="1C236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0pt;height:442pt" o:ole="">
            <v:imagedata r:id="rId20" o:title=""/>
          </v:shape>
          <o:OLEObject Type="Embed" ProgID="Visio.Drawing.11" ShapeID="_x0000_i1025" DrawAspect="Content" ObjectID="_1390279631" r:id="rId21"/>
        </w:object>
      </w:r>
      <w:r>
        <w:br w:type="page"/>
      </w:r>
    </w:p>
    <w:p w14:paraId="7F48EDDF" w14:textId="77777777" w:rsidR="00911B3B" w:rsidRDefault="00911B3B" w:rsidP="00911B3B">
      <w:pPr>
        <w:sectPr w:rsidR="00911B3B" w:rsidSect="00325D34">
          <w:footerReference w:type="first" r:id="rId22"/>
          <w:pgSz w:w="15840" w:h="12240" w:orient="landscape"/>
          <w:pgMar w:top="1440" w:right="1152" w:bottom="1440" w:left="864" w:header="720" w:footer="720" w:gutter="0"/>
          <w:cols w:space="720"/>
          <w:titlePg/>
          <w:docGrid w:linePitch="360"/>
        </w:sectPr>
      </w:pPr>
    </w:p>
    <w:p w14:paraId="2BDA7647" w14:textId="77777777" w:rsidR="00911B3B" w:rsidRPr="004660C9" w:rsidRDefault="00911B3B" w:rsidP="00911B3B"/>
    <w:p w14:paraId="76F85BC7" w14:textId="77777777" w:rsidR="00911B3B" w:rsidRPr="00CE23BA" w:rsidRDefault="00911B3B" w:rsidP="00911B3B">
      <w:pPr>
        <w:rPr>
          <w:szCs w:val="24"/>
        </w:rPr>
      </w:pPr>
      <w:r>
        <w:rPr>
          <w:b/>
          <w:szCs w:val="24"/>
        </w:rPr>
        <w:t xml:space="preserve"> </w:t>
      </w:r>
      <w:r w:rsidRPr="00CE23BA">
        <w:rPr>
          <w:szCs w:val="24"/>
        </w:rPr>
        <w:t xml:space="preserve">  </w:t>
      </w:r>
    </w:p>
    <w:p w14:paraId="30E5E744" w14:textId="77777777" w:rsidR="00911B3B" w:rsidRDefault="002F63B6" w:rsidP="00911B3B">
      <w:pPr>
        <w:pStyle w:val="Heading3"/>
      </w:pPr>
      <w:bookmarkStart w:id="18" w:name="_Toc387940579"/>
      <w:bookmarkStart w:id="19" w:name="_Toc392768953"/>
      <w:r>
        <w:t>4</w:t>
      </w:r>
      <w:r w:rsidR="00911B3B">
        <w:t>.2.1</w:t>
      </w:r>
      <w:r w:rsidR="00911B3B">
        <w:tab/>
      </w:r>
      <w:bookmarkEnd w:id="18"/>
      <w:r w:rsidR="00911B3B">
        <w:t>Government Agencies</w:t>
      </w:r>
      <w:bookmarkEnd w:id="19"/>
    </w:p>
    <w:p w14:paraId="7EE5ECD9" w14:textId="40111EEC" w:rsidR="00911B3B" w:rsidRPr="00A306A6" w:rsidRDefault="00911B3B" w:rsidP="00911B3B">
      <w:r w:rsidRPr="00A306A6">
        <w:t xml:space="preserve">The Government of Rwanda, through </w:t>
      </w:r>
      <w:r w:rsidR="00207674">
        <w:t xml:space="preserve">policies and </w:t>
      </w:r>
      <w:r w:rsidRPr="00A306A6">
        <w:t>agencies of the Ministry of Agriculture (MinAgri)</w:t>
      </w:r>
      <w:r w:rsidR="00207674">
        <w:t>,</w:t>
      </w:r>
      <w:r w:rsidR="00F3060B">
        <w:t xml:space="preserve"> has a strong influence on</w:t>
      </w:r>
      <w:r w:rsidR="00F3060B" w:rsidRPr="00A306A6">
        <w:t xml:space="preserve"> the domestic maize market</w:t>
      </w:r>
      <w:r w:rsidR="00F3060B">
        <w:t xml:space="preserve"> and </w:t>
      </w:r>
      <w:r w:rsidR="008C7342">
        <w:t xml:space="preserve">is one of the major </w:t>
      </w:r>
      <w:r w:rsidRPr="00A306A6">
        <w:t>buyer</w:t>
      </w:r>
      <w:r w:rsidR="008C7342">
        <w:t>s</w:t>
      </w:r>
      <w:r w:rsidRPr="00A306A6">
        <w:t xml:space="preserve"> of maize from farmers. </w:t>
      </w:r>
      <w:r w:rsidR="008C7342">
        <w:t xml:space="preserve">GoR agencies that </w:t>
      </w:r>
      <w:r w:rsidRPr="00A306A6">
        <w:t xml:space="preserve">play a role in the maize industry </w:t>
      </w:r>
      <w:r w:rsidR="008C7342">
        <w:t xml:space="preserve">are </w:t>
      </w:r>
      <w:r w:rsidRPr="00A306A6">
        <w:t>described below.</w:t>
      </w:r>
    </w:p>
    <w:p w14:paraId="55BC362B" w14:textId="77777777" w:rsidR="00911B3B" w:rsidRDefault="00911B3B" w:rsidP="00911B3B"/>
    <w:p w14:paraId="3076FAD8" w14:textId="77777777" w:rsidR="00911B3B" w:rsidRPr="00A306A6" w:rsidRDefault="00911B3B" w:rsidP="00911B3B">
      <w:r w:rsidRPr="00A306A6">
        <w:rPr>
          <w:b/>
        </w:rPr>
        <w:t>Rwanda Agricultural Board (RAB)</w:t>
      </w:r>
      <w:r w:rsidRPr="00A306A6">
        <w:t xml:space="preserve"> – As mentioned earlier, maize is a relatively new crop for Rwanda. MinAgri identified maize as a key crop to promote because it can be grown throughout the country, has multiple uses to support national food security, and can be easily stored and transported. RAB’s</w:t>
      </w:r>
      <w:r w:rsidR="00A669D1" w:rsidRPr="00A306A6">
        <w:t xml:space="preserve"> maize program’s</w:t>
      </w:r>
      <w:r w:rsidRPr="00A306A6">
        <w:t xml:space="preserve"> role in that effort is to coordinate maize research, and to develop and release high yielding varieties of maize</w:t>
      </w:r>
      <w:r w:rsidR="00A669D1" w:rsidRPr="00A306A6">
        <w:t xml:space="preserve"> seed</w:t>
      </w:r>
      <w:r w:rsidRPr="00A306A6">
        <w:t>.</w:t>
      </w:r>
      <w:r w:rsidR="00A669D1" w:rsidRPr="00A306A6">
        <w:t xml:space="preserve"> RAB distributes 8,000 metric tons (MT) of maize seed annually, </w:t>
      </w:r>
      <w:r w:rsidR="00C00EE2" w:rsidRPr="00A306A6">
        <w:t>6</w:t>
      </w:r>
      <w:r w:rsidR="00A669D1" w:rsidRPr="00A306A6">
        <w:t>,500</w:t>
      </w:r>
      <w:r w:rsidRPr="00A306A6">
        <w:t xml:space="preserve"> </w:t>
      </w:r>
      <w:r w:rsidR="00A669D1" w:rsidRPr="00A306A6">
        <w:t xml:space="preserve">MT of which are directly produced by RAB. Breeder seed and basic seed are developed by RAB-managed farm land. The foundation seed is then distributed to local seed companies or pre-selected farmer cooperatives for multiplication. Once commercial seed is produced by them, RAB purchases the seed back and distributes it </w:t>
      </w:r>
      <w:r w:rsidR="00C00EE2" w:rsidRPr="00A306A6">
        <w:t xml:space="preserve">to farmers </w:t>
      </w:r>
      <w:r w:rsidR="00A669D1" w:rsidRPr="00A306A6">
        <w:t xml:space="preserve">throughout the country. </w:t>
      </w:r>
      <w:r w:rsidR="00C00EE2" w:rsidRPr="00A306A6">
        <w:t xml:space="preserve">The remaining 1,500 MT of maize seed is purchased through three tenders for 500MT of maize seed each. Since 2011 international seed companies Kenya Seed Company, Pannar Seed, and SeedCo have won the tenders and supplied RAB with the required seed. </w:t>
      </w:r>
    </w:p>
    <w:p w14:paraId="5F820789" w14:textId="77777777" w:rsidR="00C00EE2" w:rsidRPr="00A306A6" w:rsidRDefault="00C00EE2" w:rsidP="00911B3B"/>
    <w:p w14:paraId="1A67EF29" w14:textId="6E42F1EF" w:rsidR="00C00EE2" w:rsidRPr="00A306A6" w:rsidRDefault="005D3ED4" w:rsidP="00911B3B">
      <w:r w:rsidRPr="00A306A6">
        <w:t xml:space="preserve">The maize seed that is produced </w:t>
      </w:r>
      <w:r w:rsidR="000B4E38">
        <w:t xml:space="preserve">through </w:t>
      </w:r>
      <w:r w:rsidRPr="00A306A6">
        <w:t>RAB has traditionally been of open pollenated varieties (OPV), but in recent years efforts have been made to begin producing and distributing hybrid seeds.</w:t>
      </w:r>
      <w:r w:rsidR="005D2887" w:rsidRPr="00A306A6">
        <w:t xml:space="preserve"> Although varieties are determined based on the particular district’s elevation, farmers have distinct needs which are not always met through the current system. One seed company explained that </w:t>
      </w:r>
      <w:r w:rsidR="004F63DB" w:rsidRPr="00A306A6">
        <w:t xml:space="preserve">all </w:t>
      </w:r>
      <w:r w:rsidR="005D2887" w:rsidRPr="00A306A6">
        <w:t>farmers in the northern</w:t>
      </w:r>
      <w:r w:rsidR="004F63DB" w:rsidRPr="00A306A6">
        <w:t xml:space="preserve"> district</w:t>
      </w:r>
      <w:r w:rsidR="005D2887" w:rsidRPr="00A306A6">
        <w:t xml:space="preserve"> are given</w:t>
      </w:r>
      <w:r w:rsidR="00DA4148" w:rsidRPr="00A306A6">
        <w:t xml:space="preserve"> hybrid seeds which require a 7</w:t>
      </w:r>
      <w:r w:rsidR="005D2887" w:rsidRPr="00A306A6">
        <w:t>-month growing season.</w:t>
      </w:r>
      <w:r w:rsidR="004F63DB" w:rsidRPr="00A306A6">
        <w:t xml:space="preserve"> Many farmers in that region, however, grow </w:t>
      </w:r>
      <w:r w:rsidR="000B4E38" w:rsidRPr="00A306A6">
        <w:t>Irish</w:t>
      </w:r>
      <w:r w:rsidR="004F63DB" w:rsidRPr="00A306A6">
        <w:t xml:space="preserve"> potatoes as their primary crop and maize as a rotational crop. A long-season maize does not allow the farmers enough time to grow potatoes, so the farmers are forced to find other varieties of seeds from sources other than RAB. A side-effect of this issue is that farmers now consider all hybrid maize seeds to be undesirable.</w:t>
      </w:r>
      <w:r w:rsidR="005D2887" w:rsidRPr="00A306A6">
        <w:t xml:space="preserve"> </w:t>
      </w:r>
    </w:p>
    <w:p w14:paraId="204EA9F3" w14:textId="77777777" w:rsidR="005D3ED4" w:rsidRPr="00A306A6" w:rsidRDefault="005D3ED4" w:rsidP="00911B3B"/>
    <w:p w14:paraId="04DA8FA5" w14:textId="170DC7C5" w:rsidR="004F63DB" w:rsidRPr="00A306A6" w:rsidRDefault="005D3ED4" w:rsidP="00911B3B">
      <w:r w:rsidRPr="00A306A6">
        <w:t>RAB</w:t>
      </w:r>
      <w:r w:rsidR="00210912">
        <w:t xml:space="preserve"> also</w:t>
      </w:r>
      <w:r w:rsidRPr="00A306A6">
        <w:t xml:space="preserve"> </w:t>
      </w:r>
      <w:r w:rsidR="002020FE">
        <w:t xml:space="preserve">subsidizes </w:t>
      </w:r>
      <w:r w:rsidRPr="00A306A6">
        <w:t>fertilizer to farmers.</w:t>
      </w:r>
      <w:r w:rsidR="005D2887" w:rsidRPr="00A306A6">
        <w:t xml:space="preserve"> </w:t>
      </w:r>
      <w:r w:rsidR="004F63DB" w:rsidRPr="00A306A6">
        <w:t xml:space="preserve">The fertilizers available to farmers through this system are urea and DAP, with NPK available upon request by farmers. </w:t>
      </w:r>
      <w:r w:rsidR="005D2887" w:rsidRPr="00A306A6">
        <w:t>Until recently fertilizers were distributed freely to farmers, much the same as maize seed is. Now, however, maize farmers are given a voucher</w:t>
      </w:r>
      <w:r w:rsidR="004F63DB" w:rsidRPr="00A306A6">
        <w:t xml:space="preserve"> valid for 50% of the cost of fertilizers</w:t>
      </w:r>
      <w:r w:rsidR="00F16DAB">
        <w:t>,</w:t>
      </w:r>
      <w:r w:rsidR="004F63DB" w:rsidRPr="00A306A6">
        <w:t xml:space="preserve"> and the farmers must pay the remaining 50%. Although all sources described the subsidy to be 50%, one voucher displayed by a farmer showed a 48% subsidy, and other farmers claimed the government only pays for 25% of the total cost. </w:t>
      </w:r>
    </w:p>
    <w:p w14:paraId="4FC5618A" w14:textId="77777777" w:rsidR="004F63DB" w:rsidRPr="00A306A6" w:rsidRDefault="004F63DB" w:rsidP="00911B3B"/>
    <w:p w14:paraId="623BD89A" w14:textId="3228A576" w:rsidR="005D3ED4" w:rsidRPr="00A306A6" w:rsidRDefault="004F63DB" w:rsidP="00911B3B">
      <w:r w:rsidRPr="00A306A6">
        <w:t>Although the government is no longer responsible for distribution of the fertilizer, it still plays a direct role in the fertilizer market for maize. District MinAgri officials determine the amount of fertilizer to be provided to each farmer (based on the amount of land they farm)</w:t>
      </w:r>
      <w:r w:rsidR="00CB061A" w:rsidRPr="00A306A6">
        <w:t xml:space="preserve">, and issue vouchers </w:t>
      </w:r>
      <w:r w:rsidR="000B4E38">
        <w:t xml:space="preserve">for farmers </w:t>
      </w:r>
      <w:r w:rsidR="00CB061A" w:rsidRPr="00A306A6">
        <w:t xml:space="preserve">through agrodealers. Private sector fertilizer importers are assigned a district by MinAgri for which they are the sole-provider of fertilizers, and these importers then provide fertilizers to the agrodealers for distribution in exchange for vouchers and cash </w:t>
      </w:r>
      <w:r w:rsidR="00CB061A" w:rsidRPr="00A306A6">
        <w:lastRenderedPageBreak/>
        <w:t xml:space="preserve">payments. RAB also sets the price for fertilizers, of which agrodealers are allowed a pre-determined margin (30 rfw/kg according to one </w:t>
      </w:r>
      <w:r w:rsidR="00210912">
        <w:t>A</w:t>
      </w:r>
      <w:r w:rsidR="00CB061A" w:rsidRPr="00A306A6">
        <w:t xml:space="preserve">grodealer). </w:t>
      </w:r>
    </w:p>
    <w:p w14:paraId="2CF1743F" w14:textId="77777777" w:rsidR="00911B3B" w:rsidRPr="00A306A6" w:rsidRDefault="00911B3B" w:rsidP="00911B3B"/>
    <w:p w14:paraId="460568BB" w14:textId="4BB161AD" w:rsidR="00CB061A" w:rsidRPr="00A306A6" w:rsidRDefault="00CB061A" w:rsidP="00911B3B">
      <w:r w:rsidRPr="00A306A6">
        <w:t xml:space="preserve">RAB officials have </w:t>
      </w:r>
      <w:r w:rsidR="00620AE9" w:rsidRPr="00A306A6">
        <w:t xml:space="preserve">begun extracting RAB from the maize seed and fertilizer industries. As one key official explained, it should not be the case that one agency produces seed and at the same time is responsible for certifying that seed. The agency is therefore attempting to privatize both </w:t>
      </w:r>
      <w:r w:rsidR="00210912">
        <w:t>functions</w:t>
      </w:r>
      <w:r w:rsidR="00620AE9" w:rsidRPr="00A306A6">
        <w:t xml:space="preserve">, the first step of which was to decrease the subsidy of fertilizers from 100% to 50%. In the next season, they expect to eliminate that subsidy altogether so farmers will be responsible for paying the entire cost for fertilizers. In the same way, RAB plans to steadily decrease the subsidy for maize seed and to allow private sector firms to be responsible for all of seed production and distribution. It </w:t>
      </w:r>
      <w:r w:rsidR="00210912">
        <w:t xml:space="preserve">is </w:t>
      </w:r>
      <w:r w:rsidR="00620AE9" w:rsidRPr="00A306A6">
        <w:t>hoped that in the near future maize farmers will have access to multiple varieties of maize seeds</w:t>
      </w:r>
      <w:r w:rsidR="00F16DAB">
        <w:t>,</w:t>
      </w:r>
      <w:r w:rsidR="00620AE9" w:rsidRPr="00A306A6">
        <w:t xml:space="preserve"> and additional fertilizers from which they can choose the variety that fit</w:t>
      </w:r>
      <w:r w:rsidR="00210912">
        <w:t>s</w:t>
      </w:r>
      <w:r w:rsidR="00620AE9" w:rsidRPr="00A306A6">
        <w:t xml:space="preserve"> their needs. </w:t>
      </w:r>
    </w:p>
    <w:p w14:paraId="588FB196" w14:textId="77777777" w:rsidR="00620AE9" w:rsidRPr="00A306A6" w:rsidRDefault="00620AE9" w:rsidP="00911B3B"/>
    <w:p w14:paraId="0C4D3D09" w14:textId="4B3393E1" w:rsidR="00B1079C" w:rsidRDefault="00210912" w:rsidP="00911B3B">
      <w:r>
        <w:t xml:space="preserve">Another </w:t>
      </w:r>
      <w:r w:rsidR="00620AE9" w:rsidRPr="00A306A6">
        <w:t>office within RAB is the Extension Services Department. This office, as the name suggests, is responsible for providing training and extension services to all farmers i</w:t>
      </w:r>
      <w:r>
        <w:t xml:space="preserve">n Rwanda. This office manages a network </w:t>
      </w:r>
      <w:r w:rsidR="00620AE9" w:rsidRPr="00A306A6">
        <w:t>of extension agents</w:t>
      </w:r>
      <w:r w:rsidR="00B1079C" w:rsidRPr="00A306A6">
        <w:t xml:space="preserve"> and “farmer promoters”</w:t>
      </w:r>
      <w:r w:rsidR="00620AE9" w:rsidRPr="00A306A6">
        <w:t xml:space="preserve"> who provide differing levels of training and informational materials to farmers</w:t>
      </w:r>
      <w:r w:rsidR="00B1079C" w:rsidRPr="00A306A6">
        <w:t xml:space="preserve">. Farmer promoters are volunteers at the village level who are trained to supplement the efforts of the sector-level extension agents. According to one RAB official, farmer promoters are beginning to become commissioned </w:t>
      </w:r>
      <w:r>
        <w:t xml:space="preserve">agents </w:t>
      </w:r>
      <w:r w:rsidR="00B1079C" w:rsidRPr="00A306A6">
        <w:t xml:space="preserve">for </w:t>
      </w:r>
      <w:r>
        <w:t>A</w:t>
      </w:r>
      <w:r w:rsidR="00B1079C" w:rsidRPr="00A306A6">
        <w:t xml:space="preserve">grodealer fertilizer sales, earning 2 rfw per kg of fertilizer sold. Another initiative </w:t>
      </w:r>
      <w:r>
        <w:t xml:space="preserve">recently introduced </w:t>
      </w:r>
      <w:r w:rsidR="00B1079C" w:rsidRPr="00A306A6">
        <w:t xml:space="preserve">by the extension services department is an SMS-based </w:t>
      </w:r>
      <w:r>
        <w:t xml:space="preserve">service through which </w:t>
      </w:r>
      <w:r w:rsidR="00B1079C" w:rsidRPr="00A306A6">
        <w:t>farmers can receive agricultural information and provide information to RAB. This system is quite new and so is not yet widely used.</w:t>
      </w:r>
    </w:p>
    <w:p w14:paraId="0A2B26B0" w14:textId="77777777" w:rsidR="00B1079C" w:rsidRDefault="00B1079C" w:rsidP="00911B3B"/>
    <w:p w14:paraId="3477EC0E" w14:textId="74F1C0BD" w:rsidR="00620AE9" w:rsidRPr="00A306A6" w:rsidRDefault="00210912" w:rsidP="00911B3B">
      <w:r>
        <w:rPr>
          <w:b/>
        </w:rPr>
        <w:t>Post-</w:t>
      </w:r>
      <w:r w:rsidRPr="00210912">
        <w:rPr>
          <w:b/>
        </w:rPr>
        <w:t>Harvest and Storage Task Force</w:t>
      </w:r>
      <w:r>
        <w:rPr>
          <w:noProof/>
        </w:rPr>
        <w:t xml:space="preserve"> </w:t>
      </w:r>
      <w:r w:rsidR="007D15E9">
        <w:rPr>
          <w:noProof/>
        </w:rPr>
        <mc:AlternateContent>
          <mc:Choice Requires="wpg">
            <w:drawing>
              <wp:anchor distT="0" distB="0" distL="114300" distR="114300" simplePos="0" relativeHeight="251660288" behindDoc="0" locked="0" layoutInCell="1" allowOverlap="1" wp14:anchorId="14E6721E" wp14:editId="2B2D5774">
                <wp:simplePos x="0" y="0"/>
                <wp:positionH relativeFrom="column">
                  <wp:posOffset>3912235</wp:posOffset>
                </wp:positionH>
                <wp:positionV relativeFrom="paragraph">
                  <wp:posOffset>1066165</wp:posOffset>
                </wp:positionV>
                <wp:extent cx="1862455" cy="2585720"/>
                <wp:effectExtent l="0" t="0" r="4445" b="5080"/>
                <wp:wrapTight wrapText="bothSides">
                  <wp:wrapPolygon edited="0">
                    <wp:start x="0" y="0"/>
                    <wp:lineTo x="0" y="21483"/>
                    <wp:lineTo x="21431" y="21483"/>
                    <wp:lineTo x="21431" y="0"/>
                    <wp:lineTo x="0" y="0"/>
                  </wp:wrapPolygon>
                </wp:wrapTight>
                <wp:docPr id="109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2455" cy="2585720"/>
                          <a:chOff x="2369" y="-41074"/>
                          <a:chExt cx="1862919" cy="2586910"/>
                        </a:xfrm>
                      </wpg:grpSpPr>
                      <pic:pic xmlns:pic="http://schemas.openxmlformats.org/drawingml/2006/picture">
                        <pic:nvPicPr>
                          <pic:cNvPr id="1094" name="Picture 12" descr="C:\Users\Matt\Desktop\IMG_00000152_edit.jpg"/>
                          <pic:cNvPicPr>
                            <a:picLocks noChangeAspect="1"/>
                          </pic:cNvPicPr>
                        </pic:nvPicPr>
                        <pic:blipFill rotWithShape="1">
                          <a:blip r:embed="rId23" cstate="print">
                            <a:extLst>
                              <a:ext uri="{28A0092B-C50C-407E-A947-70E740481C1C}">
                                <a14:useLocalDpi xmlns:a14="http://schemas.microsoft.com/office/drawing/2010/main" val="0"/>
                              </a:ext>
                            </a:extLst>
                          </a:blip>
                          <a:srcRect t="12098" b="20145"/>
                          <a:stretch/>
                        </pic:blipFill>
                        <pic:spPr bwMode="auto">
                          <a:xfrm>
                            <a:off x="2369" y="-41074"/>
                            <a:ext cx="1862919" cy="2238233"/>
                          </a:xfrm>
                          <a:prstGeom prst="rect">
                            <a:avLst/>
                          </a:prstGeom>
                          <a:noFill/>
                          <a:ln>
                            <a:noFill/>
                          </a:ln>
                          <a:extLst>
                            <a:ext uri="{53640926-AAD7-44d8-BBD7-CCE9431645EC}">
                              <a14:shadowObscured xmlns:a14="http://schemas.microsoft.com/office/drawing/2010/main"/>
                            </a:ext>
                          </a:extLst>
                        </pic:spPr>
                      </pic:pic>
                      <wps:wsp>
                        <wps:cNvPr id="1095" name="Text Box 14"/>
                        <wps:cNvSpPr txBox="1"/>
                        <wps:spPr>
                          <a:xfrm>
                            <a:off x="2369" y="2279136"/>
                            <a:ext cx="1860550" cy="266700"/>
                          </a:xfrm>
                          <a:prstGeom prst="rect">
                            <a:avLst/>
                          </a:prstGeom>
                          <a:solidFill>
                            <a:prstClr val="white"/>
                          </a:solidFill>
                          <a:ln>
                            <a:noFill/>
                          </a:ln>
                          <a:effectLst/>
                        </wps:spPr>
                        <wps:txbx>
                          <w:txbxContent>
                            <w:p w14:paraId="63FA40B9" w14:textId="77777777" w:rsidR="00947B28" w:rsidRPr="00B644DF" w:rsidRDefault="00947B28" w:rsidP="005131AC">
                              <w:pPr>
                                <w:pStyle w:val="Caption"/>
                                <w:rPr>
                                  <w:noProof/>
                                  <w:sz w:val="24"/>
                                  <w:szCs w:val="24"/>
                                </w:rPr>
                              </w:pPr>
                              <w:r>
                                <w:t>Visiting the NSR's Kigali maize storage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14E6721E" id="Group 15" o:spid="_x0000_s1032" style="position:absolute;margin-left:308.05pt;margin-top:83.95pt;width:146.65pt;height:203.6pt;z-index:251660288;mso-height-relative:margin" coordorigin="23,-410" coordsize="18629,25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">
                <v:shape id="Picture 12" o:spid="_x0000_s1033" type="#_x0000_t75" style="position:absolute;left:23;top:-410;width:18629;height:2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6jTCAAAA3QAAAA8AAABkcnMvZG93bnJldi54bWxET9tqAjEQfRf6D2EKfdOsIlVXo4hF8KVY&#10;Lx8wbGYvuJksSXR3+/WNIPRtDuc6q01navEg5yvLCsajBARxZnXFhYLrZT+cg/ABWWNtmRT05GGz&#10;fhusMNW25RM9zqEQMYR9igrKEJpUSp+VZNCPbEMcudw6gyFCV0jtsI3hppaTJPmUBiuODSU2tCsp&#10;u53vRsGPyY/9t8bpoW9nv24+y78u+6NSH+/ddgkiUBf+xS/3Qcf5yWIKz2/iC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WOo0wgAAAN0AAAAPAAAAAAAAAAAAAAAAAJ8C&#10;AABkcnMvZG93bnJldi54bWxQSwUGAAAAAAQABAD3AAAAjgMAAAAA&#10;">
                  <v:imagedata r:id="rId24" o:title="IMG_00000152_edit" croptop="7929f" cropbottom="13202f"/>
                  <v:path arrowok="t"/>
                </v:shape>
                <v:shape id="Text Box 14" o:spid="_x0000_s1034" type="#_x0000_t202" style="position:absolute;left:23;top:22791;width:186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EusMA&#10;AADdAAAADwAAAGRycy9kb3ducmV2LnhtbERPS4vCMBC+C/sfwix4kTVVUNyuUdYXeNCDDzwPzWxb&#10;tpmUJNr6740geJuP7znTeWsqcSPnS8sKBv0EBHFmdcm5gvNp8zUB4QOyxsoyKbiTh/nsozPFVNuG&#10;D3Q7hlzEEPYpKihCqFMpfVaQQd+3NXHk/qwzGCJ0udQOmxhuKjlMkrE0WHJsKLCmZUHZ//FqFIxX&#10;7toceNlbndc73Nf58LK4X5Tqfra/PyACteEtfrm3Os5Pvkf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IEusMAAADdAAAADwAAAAAAAAAAAAAAAACYAgAAZHJzL2Rv&#10;d25yZXYueG1sUEsFBgAAAAAEAAQA9QAAAIgDAAAAAA==&#10;" stroked="f">
                  <v:textbox inset="0,0,0,0">
                    <w:txbxContent>
                      <w:p w14:paraId="63FA40B9" w14:textId="77777777" w:rsidR="00947B28" w:rsidRPr="00B644DF" w:rsidRDefault="00947B28" w:rsidP="005131AC">
                        <w:pPr>
                          <w:pStyle w:val="Caption"/>
                          <w:rPr>
                            <w:noProof/>
                            <w:sz w:val="24"/>
                            <w:szCs w:val="24"/>
                          </w:rPr>
                        </w:pPr>
                        <w:r>
                          <w:t>Visiting the NSR's Kigali maize storage facility</w:t>
                        </w:r>
                      </w:p>
                    </w:txbxContent>
                  </v:textbox>
                </v:shape>
                <w10:wrap type="tight"/>
              </v:group>
            </w:pict>
          </mc:Fallback>
        </mc:AlternateContent>
      </w:r>
      <w:r w:rsidR="00B1079C" w:rsidRPr="00A306A6">
        <w:rPr>
          <w:b/>
        </w:rPr>
        <w:t>–</w:t>
      </w:r>
      <w:r w:rsidR="00B1079C" w:rsidRPr="00A306A6">
        <w:t xml:space="preserve"> MinAgri’s Post Harvest and Storage Task Force is a temporary agency started in 2011 which is tasked with improving post-harvest handling losses and managing the </w:t>
      </w:r>
      <w:r>
        <w:t>National Strategic Reserve (</w:t>
      </w:r>
      <w:r w:rsidR="00B1079C" w:rsidRPr="00A306A6">
        <w:t>NSR</w:t>
      </w:r>
      <w:r>
        <w:t>)</w:t>
      </w:r>
      <w:r w:rsidR="00B1079C" w:rsidRPr="00A306A6">
        <w:t xml:space="preserve">. The task force works in the maize and beans industries, offering trainings to farmers through approximately 400 trained master farmers. According to MinAgri, the </w:t>
      </w:r>
      <w:r w:rsidR="00220158" w:rsidRPr="00A306A6">
        <w:t>results of these efforts have</w:t>
      </w:r>
      <w:r w:rsidR="00B1079C" w:rsidRPr="00A306A6">
        <w:t xml:space="preserve"> been a national reduction of post-harvest losses from 40% to 9%.</w:t>
      </w:r>
      <w:r w:rsidR="00362047" w:rsidRPr="00A306A6">
        <w:t xml:space="preserve"> The task force has also provided storage and drying facilities to farmers around the country at a cost of 9 million rfw each</w:t>
      </w:r>
      <w:r w:rsidR="00907D9D" w:rsidRPr="00A306A6">
        <w:t xml:space="preserve">. The facilities are intended to be managed by local cooperatives so that all nearby farmers have equal access. While many farmers have access to these facilities, one farmer group explained that it is difficult to get access to their nearby facility as a large number of maize farmers use it. </w:t>
      </w:r>
    </w:p>
    <w:p w14:paraId="77A79ED0" w14:textId="77777777" w:rsidR="00907D9D" w:rsidRPr="00A306A6" w:rsidRDefault="00907D9D" w:rsidP="00911B3B"/>
    <w:p w14:paraId="74848792" w14:textId="797C0F56" w:rsidR="00907D9D" w:rsidRDefault="00210912" w:rsidP="00911B3B">
      <w:r w:rsidRPr="00A306A6">
        <w:rPr>
          <w:b/>
        </w:rPr>
        <w:t xml:space="preserve">National Strategic Reserve (NSR) </w:t>
      </w:r>
      <w:r>
        <w:rPr>
          <w:b/>
        </w:rPr>
        <w:t xml:space="preserve">- </w:t>
      </w:r>
      <w:r w:rsidR="00907D9D" w:rsidRPr="00A306A6">
        <w:t>The National Strategic Reserve was created to ensure that in times of need there will be a ready source of food available for distribution. The NSR has several modern maize storage facilities around Rwanda, with a total capacity of 60,000 MT. The Kigali storage facility is the largest with a capacity of 20,000MT</w:t>
      </w:r>
      <w:r w:rsidR="00FE64EC" w:rsidRPr="00A306A6">
        <w:t>. A facility in Nyagatare is smaller</w:t>
      </w:r>
      <w:r w:rsidR="00220158">
        <w:t>,</w:t>
      </w:r>
      <w:r w:rsidR="00FE64EC" w:rsidRPr="00A306A6">
        <w:t xml:space="preserve"> but also has a </w:t>
      </w:r>
      <w:r w:rsidR="00907D9D" w:rsidRPr="00A306A6">
        <w:t xml:space="preserve">modern </w:t>
      </w:r>
      <w:r w:rsidR="00FE64EC" w:rsidRPr="00A306A6">
        <w:t>maize-</w:t>
      </w:r>
      <w:r w:rsidR="00907D9D" w:rsidRPr="00A306A6">
        <w:t xml:space="preserve">drying facility. According to task force officials, maize can be safely stored for up to 10 years but is rarely kept for so long. When being purchased for storage, the NSR pays </w:t>
      </w:r>
      <w:r>
        <w:t xml:space="preserve">farmers </w:t>
      </w:r>
      <w:r w:rsidR="00907D9D" w:rsidRPr="00A306A6">
        <w:t xml:space="preserve">based on an estimated cost of production plus a pre-determined margin rather </w:t>
      </w:r>
      <w:r w:rsidR="00907D9D" w:rsidRPr="00A306A6">
        <w:lastRenderedPageBreak/>
        <w:t xml:space="preserve">than deferring to current market prices. The pre-determined margin depends on the grade of maize purchased. Grades are measured based on the moisture content of the maize, amount of foreign matter, and </w:t>
      </w:r>
      <w:r w:rsidR="00FE64EC" w:rsidRPr="00A306A6">
        <w:t>other key factors</w:t>
      </w:r>
      <w:r w:rsidR="00FE64EC">
        <w:t>.</w:t>
      </w:r>
      <w:r w:rsidR="00907D9D">
        <w:t xml:space="preserve"> </w:t>
      </w:r>
    </w:p>
    <w:p w14:paraId="1B51EF8A" w14:textId="77777777" w:rsidR="00FE64EC" w:rsidRDefault="00FE64EC" w:rsidP="00911B3B"/>
    <w:p w14:paraId="315F5295" w14:textId="77777777" w:rsidR="00B1079C" w:rsidRPr="00A306A6" w:rsidRDefault="00FE64EC" w:rsidP="00911B3B">
      <w:r w:rsidRPr="00A306A6">
        <w:t>The maize stored in the NSR can later be used for GoR food-for-work programs, feeding refugees, sold in the East African Exchange commodity exchange, or sold to the World Food Program’s Purchasing for Progress program. As reported by one maize flour processor, the NSR’s maize is not available for direct purchase by private sector actors.</w:t>
      </w:r>
    </w:p>
    <w:p w14:paraId="30EFE29D" w14:textId="4891D65A" w:rsidR="00911B3B" w:rsidRPr="00911B3B" w:rsidRDefault="00911B3B" w:rsidP="00911B3B">
      <w:r>
        <w:t xml:space="preserve"> </w:t>
      </w:r>
    </w:p>
    <w:p w14:paraId="7DD57B9F" w14:textId="4BBE61C0" w:rsidR="00911B3B" w:rsidRPr="00911B3B" w:rsidRDefault="002F63B6" w:rsidP="00911B3B">
      <w:pPr>
        <w:pStyle w:val="Heading3"/>
      </w:pPr>
      <w:bookmarkStart w:id="20" w:name="_Toc392768954"/>
      <w:r>
        <w:t>4</w:t>
      </w:r>
      <w:r w:rsidR="00911B3B">
        <w:t>.2.2</w:t>
      </w:r>
      <w:r w:rsidR="00911B3B" w:rsidRPr="00911B3B">
        <w:t xml:space="preserve"> </w:t>
      </w:r>
      <w:r w:rsidR="00911B3B">
        <w:tab/>
      </w:r>
      <w:r w:rsidR="00FE64EC" w:rsidRPr="00FE64EC">
        <w:t xml:space="preserve">Input </w:t>
      </w:r>
      <w:r w:rsidR="00A334F6">
        <w:t>S</w:t>
      </w:r>
      <w:r w:rsidR="00FE64EC" w:rsidRPr="00FE64EC">
        <w:t xml:space="preserve">upply </w:t>
      </w:r>
      <w:r w:rsidR="00A334F6">
        <w:t>C</w:t>
      </w:r>
      <w:r w:rsidR="00FE64EC" w:rsidRPr="00FE64EC">
        <w:t xml:space="preserve">ompanies and </w:t>
      </w:r>
      <w:r w:rsidR="00A334F6">
        <w:t>R</w:t>
      </w:r>
      <w:r w:rsidR="00FE64EC" w:rsidRPr="00FE64EC">
        <w:t>etailers (</w:t>
      </w:r>
      <w:r w:rsidR="00A334F6">
        <w:t>S</w:t>
      </w:r>
      <w:r w:rsidR="00FE64EC" w:rsidRPr="00FE64EC">
        <w:t xml:space="preserve">eed and </w:t>
      </w:r>
      <w:r w:rsidR="00A334F6">
        <w:t>F</w:t>
      </w:r>
      <w:r w:rsidR="00FE64EC" w:rsidRPr="00FE64EC">
        <w:t>ertilizer)</w:t>
      </w:r>
      <w:bookmarkEnd w:id="20"/>
    </w:p>
    <w:p w14:paraId="01F473C2" w14:textId="65DB61A2" w:rsidR="00911B3B" w:rsidRPr="00A306A6" w:rsidRDefault="002F3F85" w:rsidP="00911B3B">
      <w:pPr>
        <w:rPr>
          <w:szCs w:val="24"/>
        </w:rPr>
      </w:pPr>
      <w:r w:rsidRPr="00A306A6">
        <w:rPr>
          <w:szCs w:val="24"/>
        </w:rPr>
        <w:t xml:space="preserve">As described earlier, RAB plays </w:t>
      </w:r>
      <w:r w:rsidR="00141B0A">
        <w:rPr>
          <w:szCs w:val="24"/>
        </w:rPr>
        <w:t xml:space="preserve">the major </w:t>
      </w:r>
      <w:r w:rsidRPr="00A306A6">
        <w:rPr>
          <w:szCs w:val="24"/>
        </w:rPr>
        <w:t xml:space="preserve">role in supplying seed and fertilizer to maize farmers. Private sector input supply companies </w:t>
      </w:r>
      <w:r w:rsidR="006A1200">
        <w:rPr>
          <w:szCs w:val="24"/>
        </w:rPr>
        <w:t xml:space="preserve">are expanding however, and their </w:t>
      </w:r>
      <w:r w:rsidRPr="00A306A6">
        <w:rPr>
          <w:szCs w:val="24"/>
        </w:rPr>
        <w:t xml:space="preserve">role will continue to evolve and grow as the GoR </w:t>
      </w:r>
      <w:r w:rsidR="006A1200">
        <w:rPr>
          <w:szCs w:val="24"/>
        </w:rPr>
        <w:t xml:space="preserve">implements </w:t>
      </w:r>
      <w:r w:rsidR="00F45709" w:rsidRPr="00A306A6">
        <w:rPr>
          <w:szCs w:val="24"/>
        </w:rPr>
        <w:t>it</w:t>
      </w:r>
      <w:r w:rsidR="00F45709">
        <w:rPr>
          <w:szCs w:val="24"/>
        </w:rPr>
        <w:t>s</w:t>
      </w:r>
      <w:r w:rsidRPr="00A306A6">
        <w:rPr>
          <w:szCs w:val="24"/>
        </w:rPr>
        <w:t xml:space="preserve"> plan to reduce its responsibilities in the maize sector.</w:t>
      </w:r>
    </w:p>
    <w:p w14:paraId="1A0989A8" w14:textId="77777777" w:rsidR="00911B3B" w:rsidRDefault="00911B3B" w:rsidP="00911B3B">
      <w:pPr>
        <w:rPr>
          <w:szCs w:val="24"/>
        </w:rPr>
      </w:pPr>
    </w:p>
    <w:p w14:paraId="7AF2C400" w14:textId="397D6CA5" w:rsidR="00DB370E" w:rsidRDefault="00C00EE2" w:rsidP="002F3F85">
      <w:pPr>
        <w:rPr>
          <w:szCs w:val="24"/>
        </w:rPr>
      </w:pPr>
      <w:r>
        <w:rPr>
          <w:b/>
          <w:szCs w:val="24"/>
        </w:rPr>
        <w:t xml:space="preserve">Maize </w:t>
      </w:r>
      <w:r w:rsidR="00911B3B">
        <w:rPr>
          <w:b/>
          <w:szCs w:val="24"/>
        </w:rPr>
        <w:t xml:space="preserve">Seed </w:t>
      </w:r>
      <w:r w:rsidR="00956EEA">
        <w:rPr>
          <w:b/>
          <w:szCs w:val="24"/>
        </w:rPr>
        <w:t>Producers/Suppliers -</w:t>
      </w:r>
      <w:r w:rsidR="00911B3B">
        <w:rPr>
          <w:b/>
          <w:szCs w:val="24"/>
        </w:rPr>
        <w:t xml:space="preserve"> </w:t>
      </w:r>
      <w:r w:rsidR="00DA4148">
        <w:rPr>
          <w:szCs w:val="24"/>
        </w:rPr>
        <w:t>Local</w:t>
      </w:r>
      <w:r w:rsidR="002F3F85">
        <w:rPr>
          <w:szCs w:val="24"/>
        </w:rPr>
        <w:t xml:space="preserve"> maize seed producer</w:t>
      </w:r>
      <w:r w:rsidR="00956EEA">
        <w:rPr>
          <w:szCs w:val="24"/>
        </w:rPr>
        <w:t>/supplier</w:t>
      </w:r>
      <w:r w:rsidR="002F3F85">
        <w:rPr>
          <w:szCs w:val="24"/>
        </w:rPr>
        <w:t xml:space="preserve">s such as APC Sarura </w:t>
      </w:r>
      <w:r w:rsidR="00DB370E">
        <w:rPr>
          <w:szCs w:val="24"/>
        </w:rPr>
        <w:t xml:space="preserve">or Win Win Agri-Tech </w:t>
      </w:r>
      <w:r w:rsidR="00DA4148">
        <w:rPr>
          <w:szCs w:val="24"/>
        </w:rPr>
        <w:t xml:space="preserve">sell seed to RAB, agrodealers, or directly to farmers. A large portion of </w:t>
      </w:r>
      <w:r w:rsidR="00DB370E">
        <w:rPr>
          <w:szCs w:val="24"/>
        </w:rPr>
        <w:t xml:space="preserve">APC Sarura’s </w:t>
      </w:r>
      <w:r w:rsidR="00DA4148">
        <w:rPr>
          <w:szCs w:val="24"/>
        </w:rPr>
        <w:t xml:space="preserve">business </w:t>
      </w:r>
      <w:r w:rsidR="00DB370E">
        <w:rPr>
          <w:szCs w:val="24"/>
        </w:rPr>
        <w:t xml:space="preserve">involves </w:t>
      </w:r>
      <w:r w:rsidR="00DA4148">
        <w:rPr>
          <w:szCs w:val="24"/>
        </w:rPr>
        <w:t xml:space="preserve">coordinating basic seed multiplication for RAB. RAB provides the basic seed to APC Sarura who then distributes that seed to their contract farmers for multiplication. That commercial seed is then sold back to RAB for distribution to maize farmers around Rwanda. </w:t>
      </w:r>
      <w:r w:rsidR="00DB370E">
        <w:rPr>
          <w:szCs w:val="24"/>
        </w:rPr>
        <w:t xml:space="preserve">Both local companies interviewed sell to </w:t>
      </w:r>
      <w:r w:rsidR="00956EEA">
        <w:rPr>
          <w:szCs w:val="24"/>
        </w:rPr>
        <w:t>A</w:t>
      </w:r>
      <w:r w:rsidR="00DA4148">
        <w:rPr>
          <w:szCs w:val="24"/>
        </w:rPr>
        <w:t>grodealers and farmers</w:t>
      </w:r>
      <w:r w:rsidR="00DB370E">
        <w:rPr>
          <w:szCs w:val="24"/>
        </w:rPr>
        <w:t xml:space="preserve">. </w:t>
      </w:r>
      <w:r w:rsidR="00F67E08">
        <w:rPr>
          <w:szCs w:val="24"/>
        </w:rPr>
        <w:t>Farmer clients prefer the seed</w:t>
      </w:r>
      <w:r w:rsidR="00DA4148">
        <w:rPr>
          <w:szCs w:val="24"/>
        </w:rPr>
        <w:t xml:space="preserve"> </w:t>
      </w:r>
      <w:r w:rsidR="00956EEA">
        <w:rPr>
          <w:szCs w:val="24"/>
        </w:rPr>
        <w:t>sold directly by t</w:t>
      </w:r>
      <w:r w:rsidR="00F67E08">
        <w:rPr>
          <w:szCs w:val="24"/>
        </w:rPr>
        <w:t>hese companies to</w:t>
      </w:r>
      <w:r w:rsidR="00DA4148">
        <w:rPr>
          <w:szCs w:val="24"/>
        </w:rPr>
        <w:t xml:space="preserve"> the seed provided to them by RAB. </w:t>
      </w:r>
      <w:r w:rsidR="00956EEA">
        <w:rPr>
          <w:szCs w:val="24"/>
        </w:rPr>
        <w:t>Reasons stated for t</w:t>
      </w:r>
      <w:r w:rsidR="00DB370E">
        <w:rPr>
          <w:szCs w:val="24"/>
        </w:rPr>
        <w:t xml:space="preserve">his preference </w:t>
      </w:r>
      <w:r w:rsidR="00956EEA">
        <w:rPr>
          <w:szCs w:val="24"/>
        </w:rPr>
        <w:t xml:space="preserve">included </w:t>
      </w:r>
      <w:r w:rsidR="00DB370E">
        <w:rPr>
          <w:szCs w:val="24"/>
        </w:rPr>
        <w:t>difference in yield provided by the seed</w:t>
      </w:r>
      <w:r w:rsidR="00956EEA">
        <w:rPr>
          <w:szCs w:val="24"/>
        </w:rPr>
        <w:t xml:space="preserve">, length of the growing season and </w:t>
      </w:r>
      <w:r w:rsidR="00DB370E">
        <w:rPr>
          <w:szCs w:val="24"/>
        </w:rPr>
        <w:t xml:space="preserve">late distribution of seed by RAB. The final category of customer for local maize seed companies is NGOs such as the OneAcreFund, who purchase seed for distribution to  farmers </w:t>
      </w:r>
      <w:r w:rsidR="00956EEA">
        <w:rPr>
          <w:szCs w:val="24"/>
        </w:rPr>
        <w:t xml:space="preserve">in </w:t>
      </w:r>
      <w:r w:rsidR="00DB370E">
        <w:rPr>
          <w:szCs w:val="24"/>
        </w:rPr>
        <w:t>their programs.</w:t>
      </w:r>
    </w:p>
    <w:p w14:paraId="4E564044" w14:textId="77777777" w:rsidR="00DB370E" w:rsidRDefault="00DB370E" w:rsidP="002F3F85">
      <w:pPr>
        <w:rPr>
          <w:szCs w:val="24"/>
        </w:rPr>
      </w:pPr>
    </w:p>
    <w:p w14:paraId="5DEC4BBD" w14:textId="5448CD81" w:rsidR="002F3F85" w:rsidRPr="00771B99" w:rsidRDefault="00DB370E" w:rsidP="002F5180">
      <w:pPr>
        <w:rPr>
          <w:szCs w:val="24"/>
        </w:rPr>
      </w:pPr>
      <w:r w:rsidRPr="00771B99">
        <w:rPr>
          <w:szCs w:val="24"/>
        </w:rPr>
        <w:t xml:space="preserve">Local companies are developing their capacity to produce their own lines of maize seed. Both of the local companies interviewed are currently working with CIMMYT </w:t>
      </w:r>
      <w:r w:rsidR="00771B99" w:rsidRPr="00771B99">
        <w:rPr>
          <w:szCs w:val="24"/>
        </w:rPr>
        <w:t xml:space="preserve">(the International Maize and Wheat Improvement Center based in Mexico) </w:t>
      </w:r>
      <w:r w:rsidR="00771B99">
        <w:rPr>
          <w:szCs w:val="24"/>
        </w:rPr>
        <w:t>t</w:t>
      </w:r>
      <w:r w:rsidRPr="00771B99">
        <w:rPr>
          <w:szCs w:val="24"/>
        </w:rPr>
        <w:t>o gain their own lines of hybrid maize seed.</w:t>
      </w:r>
      <w:r w:rsidR="00BB7E9F" w:rsidRPr="00771B99">
        <w:rPr>
          <w:szCs w:val="24"/>
        </w:rPr>
        <w:t xml:space="preserve"> </w:t>
      </w:r>
      <w:r w:rsidR="00DA4148" w:rsidRPr="00771B99">
        <w:rPr>
          <w:szCs w:val="24"/>
        </w:rPr>
        <w:t xml:space="preserve">The quantities of maize seed produced and sold by </w:t>
      </w:r>
      <w:r w:rsidRPr="00771B99">
        <w:rPr>
          <w:szCs w:val="24"/>
        </w:rPr>
        <w:t xml:space="preserve">local </w:t>
      </w:r>
      <w:r w:rsidR="00DA4148" w:rsidRPr="00771B99">
        <w:rPr>
          <w:szCs w:val="24"/>
        </w:rPr>
        <w:t xml:space="preserve">seed companies are </w:t>
      </w:r>
      <w:r w:rsidR="00807460">
        <w:rPr>
          <w:szCs w:val="24"/>
        </w:rPr>
        <w:t xml:space="preserve">currently </w:t>
      </w:r>
      <w:r w:rsidR="00DA4148" w:rsidRPr="00771B99">
        <w:rPr>
          <w:szCs w:val="24"/>
        </w:rPr>
        <w:t>small. APC Sarura produces 150 MT</w:t>
      </w:r>
      <w:r w:rsidRPr="00771B99">
        <w:rPr>
          <w:szCs w:val="24"/>
        </w:rPr>
        <w:t xml:space="preserve"> per year and Win Win Agri-Tech produces 30 MT of seed per year, which are small quantities when compared to RAB’s 6,500 MT of seed produced and sold.</w:t>
      </w:r>
    </w:p>
    <w:p w14:paraId="4D228619" w14:textId="77777777" w:rsidR="00BB7E9F" w:rsidRDefault="00BB7E9F" w:rsidP="002F3F85">
      <w:pPr>
        <w:rPr>
          <w:szCs w:val="24"/>
        </w:rPr>
      </w:pPr>
    </w:p>
    <w:p w14:paraId="407F5143" w14:textId="70B7CD7E" w:rsidR="00BB7E9F" w:rsidRDefault="00BB7E9F" w:rsidP="002F3F85">
      <w:pPr>
        <w:rPr>
          <w:szCs w:val="24"/>
        </w:rPr>
      </w:pPr>
      <w:r>
        <w:rPr>
          <w:szCs w:val="24"/>
        </w:rPr>
        <w:t>The three international seed companies (Kenya Seed Company, Pannar Seed, and SeedCo) are also looking ahead to privatization of the maize seed market. While all three are currently selling maize seed only to RAB, MinAgri has announced that by 2016 all maize seed sold in Rwanda must be produced domestically. For this reason, the companies have begun exploring options for domestic production of maize seed. SeedCo is already producing seed in Rwanda on the Brami</w:t>
      </w:r>
      <w:r w:rsidR="00B64804">
        <w:rPr>
          <w:szCs w:val="24"/>
        </w:rPr>
        <w:t xml:space="preserve">n farm, part of a </w:t>
      </w:r>
      <w:r>
        <w:rPr>
          <w:szCs w:val="24"/>
        </w:rPr>
        <w:t>partnership with several major maize market actors including Minimex, Pro-Dev and Bralirwa</w:t>
      </w:r>
      <w:r>
        <w:rPr>
          <w:rStyle w:val="FootnoteReference"/>
          <w:szCs w:val="24"/>
        </w:rPr>
        <w:footnoteReference w:id="3"/>
      </w:r>
      <w:r>
        <w:rPr>
          <w:szCs w:val="24"/>
        </w:rPr>
        <w:t>. Kenya Seed Company</w:t>
      </w:r>
      <w:r w:rsidR="00393FB3">
        <w:rPr>
          <w:szCs w:val="24"/>
        </w:rPr>
        <w:t xml:space="preserve"> has been working with select maize cooperatives to multiply its seeds as a way to ensure availability of supply in Rwanda, and this will continue in the future. Pannar is currently importing seed through a sister company and is working to register as an independent company in Rwanda. All of the companies agreed that it is difficult to produce </w:t>
      </w:r>
      <w:r w:rsidR="00393FB3">
        <w:rPr>
          <w:szCs w:val="24"/>
        </w:rPr>
        <w:lastRenderedPageBreak/>
        <w:t>maize seed in Rwanda as there are few farmers who are skilled enough to cultivate maize for seed, and there is limited farm land available with the irrigation and separation needed for seed production.</w:t>
      </w:r>
    </w:p>
    <w:p w14:paraId="6F5D4B8F" w14:textId="77777777" w:rsidR="00393FB3" w:rsidRDefault="00393FB3" w:rsidP="002F3F85">
      <w:pPr>
        <w:rPr>
          <w:szCs w:val="24"/>
        </w:rPr>
      </w:pPr>
    </w:p>
    <w:p w14:paraId="69288D14" w14:textId="1BB863F0" w:rsidR="00911B3B" w:rsidRDefault="00393FB3" w:rsidP="002F3F85">
      <w:pPr>
        <w:rPr>
          <w:szCs w:val="24"/>
        </w:rPr>
      </w:pPr>
      <w:r>
        <w:rPr>
          <w:szCs w:val="24"/>
        </w:rPr>
        <w:t xml:space="preserve">Understanding that they will soon </w:t>
      </w:r>
      <w:r w:rsidR="002F5180">
        <w:rPr>
          <w:szCs w:val="24"/>
        </w:rPr>
        <w:t xml:space="preserve">have greater opportunities to </w:t>
      </w:r>
      <w:r>
        <w:rPr>
          <w:szCs w:val="24"/>
        </w:rPr>
        <w:t xml:space="preserve">sell their maize seed directly to farmers, the international seed companies have begun marketing their brands to Rwandan farmers, primarily through demonstration plots. They </w:t>
      </w:r>
      <w:r w:rsidR="00F67E08">
        <w:rPr>
          <w:szCs w:val="24"/>
        </w:rPr>
        <w:t xml:space="preserve">seem to have </w:t>
      </w:r>
      <w:r>
        <w:rPr>
          <w:szCs w:val="24"/>
        </w:rPr>
        <w:t>hesitat</w:t>
      </w:r>
      <w:r w:rsidR="00F67E08">
        <w:rPr>
          <w:szCs w:val="24"/>
        </w:rPr>
        <w:t>ed</w:t>
      </w:r>
      <w:r>
        <w:rPr>
          <w:szCs w:val="24"/>
        </w:rPr>
        <w:t xml:space="preserve">, however, to heavily </w:t>
      </w:r>
      <w:r w:rsidR="00F67E08">
        <w:rPr>
          <w:szCs w:val="24"/>
        </w:rPr>
        <w:t xml:space="preserve">invest </w:t>
      </w:r>
      <w:r>
        <w:rPr>
          <w:szCs w:val="24"/>
        </w:rPr>
        <w:t>in staff and extensive marketing campaigns</w:t>
      </w:r>
      <w:r w:rsidR="002F5180">
        <w:rPr>
          <w:szCs w:val="24"/>
        </w:rPr>
        <w:t xml:space="preserve"> as </w:t>
      </w:r>
      <w:r>
        <w:rPr>
          <w:szCs w:val="24"/>
        </w:rPr>
        <w:t>RAB has not yet determined how private maize seed distribution</w:t>
      </w:r>
      <w:r w:rsidR="002F5180">
        <w:rPr>
          <w:szCs w:val="24"/>
        </w:rPr>
        <w:t xml:space="preserve"> and sale </w:t>
      </w:r>
      <w:r>
        <w:rPr>
          <w:szCs w:val="24"/>
        </w:rPr>
        <w:t xml:space="preserve">will be allowed to occur. One seed company representative suggested that “zoning” may be the method used, with </w:t>
      </w:r>
      <w:r w:rsidR="002F5180">
        <w:rPr>
          <w:szCs w:val="24"/>
        </w:rPr>
        <w:t>one Seed Company</w:t>
      </w:r>
      <w:r>
        <w:rPr>
          <w:szCs w:val="24"/>
        </w:rPr>
        <w:t xml:space="preserve"> given responsibility for distribution to each district.</w:t>
      </w:r>
    </w:p>
    <w:p w14:paraId="53B93A44" w14:textId="77777777" w:rsidR="00911B3B" w:rsidRDefault="00911B3B" w:rsidP="00911B3B">
      <w:pPr>
        <w:rPr>
          <w:szCs w:val="24"/>
        </w:rPr>
      </w:pPr>
    </w:p>
    <w:p w14:paraId="03FD222A" w14:textId="5DBE0E6E" w:rsidR="002F3F85" w:rsidRDefault="00911B3B" w:rsidP="002F3F85">
      <w:pPr>
        <w:rPr>
          <w:szCs w:val="24"/>
        </w:rPr>
      </w:pPr>
      <w:r w:rsidRPr="00DB3A10">
        <w:rPr>
          <w:b/>
          <w:szCs w:val="24"/>
        </w:rPr>
        <w:t xml:space="preserve">Fertilizer </w:t>
      </w:r>
      <w:r w:rsidR="00092AA9">
        <w:rPr>
          <w:b/>
          <w:szCs w:val="24"/>
        </w:rPr>
        <w:t xml:space="preserve">Importers/Suppliers </w:t>
      </w:r>
      <w:r w:rsidR="00B64804">
        <w:rPr>
          <w:b/>
          <w:szCs w:val="24"/>
        </w:rPr>
        <w:t>–</w:t>
      </w:r>
      <w:r>
        <w:rPr>
          <w:b/>
          <w:szCs w:val="24"/>
        </w:rPr>
        <w:t xml:space="preserve"> </w:t>
      </w:r>
      <w:r w:rsidR="00B64804">
        <w:rPr>
          <w:szCs w:val="24"/>
        </w:rPr>
        <w:t xml:space="preserve">The technique of zoning has been applied to the fertilizer industry as a means of transitioning away from government distribution of free fertilizer to farmers. Each farmer is given a voucher which dictates how much Urea and DAP they can receive, with the voucher being valued at approximately 50% of the total cost. Vouchers are distributed by RAB through rural </w:t>
      </w:r>
      <w:r w:rsidR="00092AA9">
        <w:rPr>
          <w:szCs w:val="24"/>
        </w:rPr>
        <w:t>A</w:t>
      </w:r>
      <w:r w:rsidR="00B64804">
        <w:rPr>
          <w:szCs w:val="24"/>
        </w:rPr>
        <w:t xml:space="preserve">grodealers. Farmers then give the voucher to </w:t>
      </w:r>
      <w:r w:rsidR="00092AA9">
        <w:rPr>
          <w:szCs w:val="24"/>
        </w:rPr>
        <w:t>A</w:t>
      </w:r>
      <w:r w:rsidR="00B64804">
        <w:rPr>
          <w:szCs w:val="24"/>
        </w:rPr>
        <w:t xml:space="preserve">grodealers, who send them to their district’s assigned fertilizer importer. The importer fills the orders by sending the total amount of fertilizer to </w:t>
      </w:r>
      <w:r w:rsidR="00092AA9">
        <w:rPr>
          <w:szCs w:val="24"/>
        </w:rPr>
        <w:t>A</w:t>
      </w:r>
      <w:r w:rsidR="00B64804">
        <w:rPr>
          <w:szCs w:val="24"/>
        </w:rPr>
        <w:t xml:space="preserve">grodealers. Vouchers are sent by the importers to MinAgri for reimbursement. When fertilizers arrive at the </w:t>
      </w:r>
      <w:r w:rsidR="00092AA9">
        <w:rPr>
          <w:szCs w:val="24"/>
        </w:rPr>
        <w:t>A</w:t>
      </w:r>
      <w:r w:rsidR="00B64804">
        <w:rPr>
          <w:szCs w:val="24"/>
        </w:rPr>
        <w:t xml:space="preserve">grodealers, farmers bring the remaining 50% cash payment to the </w:t>
      </w:r>
      <w:r w:rsidR="00092AA9">
        <w:rPr>
          <w:szCs w:val="24"/>
        </w:rPr>
        <w:t>A</w:t>
      </w:r>
      <w:r w:rsidR="00B64804">
        <w:rPr>
          <w:szCs w:val="24"/>
        </w:rPr>
        <w:t xml:space="preserve">grodealers and retrieve their allotment of fertilizer. </w:t>
      </w:r>
      <w:r w:rsidR="00BA5573">
        <w:rPr>
          <w:szCs w:val="24"/>
        </w:rPr>
        <w:t>Agrodealers keep 30 rfw per kilo of fertilizer (as instructed by MinAgri) and send the remaining cash to the fertilizer importer.</w:t>
      </w:r>
    </w:p>
    <w:p w14:paraId="21146879" w14:textId="77777777" w:rsidR="00B64804" w:rsidRDefault="00B64804" w:rsidP="002F3F85">
      <w:pPr>
        <w:rPr>
          <w:szCs w:val="24"/>
        </w:rPr>
      </w:pPr>
    </w:p>
    <w:p w14:paraId="26F89AD0" w14:textId="63E7047F" w:rsidR="00911B3B" w:rsidRDefault="009E56E9" w:rsidP="00911B3B">
      <w:pPr>
        <w:rPr>
          <w:szCs w:val="24"/>
        </w:rPr>
      </w:pPr>
      <w:r>
        <w:rPr>
          <w:szCs w:val="24"/>
        </w:rPr>
        <w:t>T</w:t>
      </w:r>
      <w:r w:rsidR="00B64804">
        <w:rPr>
          <w:szCs w:val="24"/>
        </w:rPr>
        <w:t xml:space="preserve">here are some inherent weaknesses in this system. As </w:t>
      </w:r>
      <w:r>
        <w:rPr>
          <w:szCs w:val="24"/>
        </w:rPr>
        <w:t xml:space="preserve">farmers </w:t>
      </w:r>
      <w:r w:rsidR="00B64804">
        <w:rPr>
          <w:szCs w:val="24"/>
        </w:rPr>
        <w:t xml:space="preserve">are told how much of each fertilizer they are allotted, </w:t>
      </w:r>
      <w:r>
        <w:rPr>
          <w:szCs w:val="24"/>
        </w:rPr>
        <w:t xml:space="preserve">they </w:t>
      </w:r>
      <w:r w:rsidR="00B64804">
        <w:rPr>
          <w:szCs w:val="24"/>
        </w:rPr>
        <w:t>often apply everything that is given to them, regardless of actual need.</w:t>
      </w:r>
      <w:r>
        <w:rPr>
          <w:szCs w:val="24"/>
        </w:rPr>
        <w:t xml:space="preserve"> According to one A</w:t>
      </w:r>
      <w:r w:rsidR="00BA5573">
        <w:rPr>
          <w:szCs w:val="24"/>
        </w:rPr>
        <w:t>grodealer, sometimes farmers submit the voucher</w:t>
      </w:r>
      <w:r>
        <w:rPr>
          <w:szCs w:val="24"/>
        </w:rPr>
        <w:t>s</w:t>
      </w:r>
      <w:r w:rsidR="00BA5573">
        <w:rPr>
          <w:szCs w:val="24"/>
        </w:rPr>
        <w:t xml:space="preserve"> but don’t have the cash needed to retrieve their allotment. The </w:t>
      </w:r>
      <w:r>
        <w:rPr>
          <w:szCs w:val="24"/>
        </w:rPr>
        <w:t>A</w:t>
      </w:r>
      <w:r w:rsidR="00BA5573">
        <w:rPr>
          <w:szCs w:val="24"/>
        </w:rPr>
        <w:t>grodealers then can either return the fertilizer to the importer or pay for it out of their earnings and sell it to other farmers.</w:t>
      </w:r>
    </w:p>
    <w:p w14:paraId="2A57E186" w14:textId="77777777" w:rsidR="003C1FC9" w:rsidRDefault="003C1FC9" w:rsidP="00911B3B">
      <w:pPr>
        <w:rPr>
          <w:szCs w:val="24"/>
        </w:rPr>
      </w:pPr>
    </w:p>
    <w:p w14:paraId="0873A1DB" w14:textId="48F017FC" w:rsidR="00911B3B" w:rsidRDefault="003C1FC9" w:rsidP="00911B3B">
      <w:pPr>
        <w:rPr>
          <w:szCs w:val="24"/>
        </w:rPr>
      </w:pPr>
      <w:r>
        <w:rPr>
          <w:szCs w:val="24"/>
        </w:rPr>
        <w:t xml:space="preserve">According to one group of maize farmers, they understand that RAB is getting out of the fertilizer distribution business and </w:t>
      </w:r>
      <w:r w:rsidR="00220158">
        <w:rPr>
          <w:szCs w:val="24"/>
        </w:rPr>
        <w:t xml:space="preserve">they </w:t>
      </w:r>
      <w:r>
        <w:rPr>
          <w:szCs w:val="24"/>
        </w:rPr>
        <w:t xml:space="preserve">do not mind paying for the fertilizers. As they are now paying </w:t>
      </w:r>
      <w:r w:rsidR="009E56E9">
        <w:rPr>
          <w:szCs w:val="24"/>
        </w:rPr>
        <w:t xml:space="preserve">partially </w:t>
      </w:r>
      <w:r>
        <w:rPr>
          <w:szCs w:val="24"/>
        </w:rPr>
        <w:t xml:space="preserve">for fertilizers, they have become more careful in applying </w:t>
      </w:r>
      <w:r w:rsidR="009E56E9">
        <w:rPr>
          <w:szCs w:val="24"/>
        </w:rPr>
        <w:t xml:space="preserve">it </w:t>
      </w:r>
      <w:r>
        <w:rPr>
          <w:szCs w:val="24"/>
        </w:rPr>
        <w:t xml:space="preserve">to their fields. The same group of farmers was not aware that they would also be asked to pay for at least a portion of maize </w:t>
      </w:r>
      <w:r w:rsidR="00381F79">
        <w:rPr>
          <w:szCs w:val="24"/>
        </w:rPr>
        <w:t xml:space="preserve">seed costs in the near future. </w:t>
      </w:r>
    </w:p>
    <w:p w14:paraId="57150FAC" w14:textId="77777777" w:rsidR="00911B3B" w:rsidRPr="00E35535" w:rsidRDefault="002F63B6" w:rsidP="00911B3B">
      <w:pPr>
        <w:pStyle w:val="Heading3"/>
      </w:pPr>
      <w:bookmarkStart w:id="21" w:name="_Toc387940580"/>
      <w:bookmarkStart w:id="22" w:name="_Toc392768955"/>
      <w:r>
        <w:t>4</w:t>
      </w:r>
      <w:r w:rsidR="00911B3B">
        <w:t>.2.</w:t>
      </w:r>
      <w:r>
        <w:t>3</w:t>
      </w:r>
      <w:r w:rsidR="00911B3B">
        <w:tab/>
      </w:r>
      <w:bookmarkEnd w:id="21"/>
      <w:r w:rsidR="00FE64EC" w:rsidRPr="00FE64EC">
        <w:t>Producers</w:t>
      </w:r>
      <w:bookmarkEnd w:id="22"/>
      <w:r w:rsidR="00FE64EC" w:rsidRPr="00FE64EC">
        <w:t xml:space="preserve"> </w:t>
      </w:r>
    </w:p>
    <w:p w14:paraId="5E070D67" w14:textId="672A6B35" w:rsidR="00911B3B" w:rsidRDefault="00006872" w:rsidP="00911B3B">
      <w:pPr>
        <w:rPr>
          <w:szCs w:val="24"/>
        </w:rPr>
      </w:pPr>
      <w:r>
        <w:rPr>
          <w:szCs w:val="24"/>
        </w:rPr>
        <w:t xml:space="preserve">Maize production has been largely </w:t>
      </w:r>
      <w:r w:rsidR="001B6FF6">
        <w:rPr>
          <w:szCs w:val="24"/>
        </w:rPr>
        <w:t xml:space="preserve">influenced </w:t>
      </w:r>
      <w:r>
        <w:rPr>
          <w:szCs w:val="24"/>
        </w:rPr>
        <w:t xml:space="preserve">by </w:t>
      </w:r>
      <w:r w:rsidR="001B6FF6">
        <w:rPr>
          <w:szCs w:val="24"/>
        </w:rPr>
        <w:t xml:space="preserve">the </w:t>
      </w:r>
      <w:r>
        <w:rPr>
          <w:szCs w:val="24"/>
        </w:rPr>
        <w:t xml:space="preserve">CIP and is driven by high demand from maize flour processors, regional markets, and the NSR. These influences have helped maize production in some parts of the country </w:t>
      </w:r>
      <w:r w:rsidR="001B6FF6">
        <w:rPr>
          <w:szCs w:val="24"/>
        </w:rPr>
        <w:t xml:space="preserve">increase productivity and </w:t>
      </w:r>
      <w:r>
        <w:rPr>
          <w:szCs w:val="24"/>
        </w:rPr>
        <w:t xml:space="preserve">reduce post-harvest losses. </w:t>
      </w:r>
      <w:r w:rsidR="00783138">
        <w:rPr>
          <w:szCs w:val="24"/>
        </w:rPr>
        <w:t xml:space="preserve">One group of maize farmers explained that they have increased maize production from less than 0.2 tons per hectare of land to 2 tons per hectare. After testing different varieties of seed offered by RAB, they found one variety </w:t>
      </w:r>
      <w:r w:rsidR="001B6FF6">
        <w:rPr>
          <w:szCs w:val="24"/>
        </w:rPr>
        <w:t xml:space="preserve">that can </w:t>
      </w:r>
      <w:r w:rsidR="00783138">
        <w:rPr>
          <w:szCs w:val="24"/>
        </w:rPr>
        <w:t xml:space="preserve">increase </w:t>
      </w:r>
      <w:r w:rsidR="001B6FF6">
        <w:rPr>
          <w:szCs w:val="24"/>
        </w:rPr>
        <w:t xml:space="preserve">their </w:t>
      </w:r>
      <w:r w:rsidR="00783138">
        <w:rPr>
          <w:szCs w:val="24"/>
        </w:rPr>
        <w:t xml:space="preserve">production to 3 MT per hectare. </w:t>
      </w:r>
      <w:r>
        <w:rPr>
          <w:szCs w:val="24"/>
        </w:rPr>
        <w:t xml:space="preserve">Private sector seed companies estimate that with </w:t>
      </w:r>
      <w:r w:rsidR="00783138">
        <w:rPr>
          <w:szCs w:val="24"/>
        </w:rPr>
        <w:t xml:space="preserve">their </w:t>
      </w:r>
      <w:r>
        <w:rPr>
          <w:szCs w:val="24"/>
        </w:rPr>
        <w:t>varieties</w:t>
      </w:r>
      <w:r w:rsidR="00783138">
        <w:rPr>
          <w:szCs w:val="24"/>
        </w:rPr>
        <w:t xml:space="preserve"> </w:t>
      </w:r>
      <w:r>
        <w:rPr>
          <w:szCs w:val="24"/>
        </w:rPr>
        <w:t>production can reach as high as 8 MT/hectare.</w:t>
      </w:r>
    </w:p>
    <w:p w14:paraId="4F9A130A" w14:textId="77777777" w:rsidR="00006872" w:rsidRDefault="00006872" w:rsidP="00911B3B">
      <w:pPr>
        <w:rPr>
          <w:szCs w:val="24"/>
        </w:rPr>
      </w:pPr>
    </w:p>
    <w:p w14:paraId="0D1F0450" w14:textId="38D8E90F" w:rsidR="00006872" w:rsidRPr="00CE23BA" w:rsidRDefault="00006872" w:rsidP="00911B3B">
      <w:pPr>
        <w:rPr>
          <w:szCs w:val="24"/>
        </w:rPr>
      </w:pPr>
      <w:r>
        <w:rPr>
          <w:szCs w:val="24"/>
        </w:rPr>
        <w:t xml:space="preserve">Small farmers in Rwanda farm on one half a hectare of land or less. One maize-growing cooperative explained that their member farmers each have </w:t>
      </w:r>
      <w:r w:rsidR="006F6F04">
        <w:rPr>
          <w:szCs w:val="24"/>
        </w:rPr>
        <w:t>fewer</w:t>
      </w:r>
      <w:r>
        <w:rPr>
          <w:szCs w:val="24"/>
        </w:rPr>
        <w:t xml:space="preserve"> than 0.</w:t>
      </w:r>
      <w:r w:rsidR="006F6F04">
        <w:rPr>
          <w:szCs w:val="24"/>
        </w:rPr>
        <w:t>1</w:t>
      </w:r>
      <w:r>
        <w:rPr>
          <w:szCs w:val="24"/>
        </w:rPr>
        <w:t xml:space="preserve"> hectares. Encouraged </w:t>
      </w:r>
      <w:r>
        <w:rPr>
          <w:szCs w:val="24"/>
        </w:rPr>
        <w:lastRenderedPageBreak/>
        <w:t>by CIP</w:t>
      </w:r>
      <w:r w:rsidR="0033761E">
        <w:rPr>
          <w:szCs w:val="24"/>
        </w:rPr>
        <w:t xml:space="preserve"> and donor programs </w:t>
      </w:r>
      <w:r w:rsidR="00783138">
        <w:rPr>
          <w:szCs w:val="24"/>
        </w:rPr>
        <w:t xml:space="preserve">small </w:t>
      </w:r>
      <w:r>
        <w:rPr>
          <w:szCs w:val="24"/>
        </w:rPr>
        <w:t xml:space="preserve">maize </w:t>
      </w:r>
      <w:r w:rsidR="00783138">
        <w:rPr>
          <w:szCs w:val="24"/>
        </w:rPr>
        <w:t xml:space="preserve">farmers </w:t>
      </w:r>
      <w:r w:rsidR="0033761E">
        <w:rPr>
          <w:szCs w:val="24"/>
        </w:rPr>
        <w:t xml:space="preserve">usually sell their maize through </w:t>
      </w:r>
      <w:r w:rsidR="00783138">
        <w:rPr>
          <w:szCs w:val="24"/>
        </w:rPr>
        <w:t>cooperatives</w:t>
      </w:r>
      <w:r w:rsidR="0033761E">
        <w:rPr>
          <w:szCs w:val="24"/>
        </w:rPr>
        <w:t xml:space="preserve"> who then then sell to t</w:t>
      </w:r>
      <w:r w:rsidR="00783138">
        <w:rPr>
          <w:szCs w:val="24"/>
        </w:rPr>
        <w:t>raders or processors.</w:t>
      </w:r>
      <w:r w:rsidR="00AE28FC">
        <w:rPr>
          <w:szCs w:val="24"/>
        </w:rPr>
        <w:t xml:space="preserve"> </w:t>
      </w:r>
      <w:r w:rsidR="0033761E">
        <w:rPr>
          <w:szCs w:val="24"/>
        </w:rPr>
        <w:t xml:space="preserve">Some </w:t>
      </w:r>
      <w:r w:rsidR="00AE28FC">
        <w:rPr>
          <w:szCs w:val="24"/>
        </w:rPr>
        <w:t>maize is al</w:t>
      </w:r>
      <w:r w:rsidR="0033761E">
        <w:rPr>
          <w:szCs w:val="24"/>
        </w:rPr>
        <w:t xml:space="preserve">so sold in </w:t>
      </w:r>
      <w:r w:rsidR="00AE28FC">
        <w:rPr>
          <w:szCs w:val="24"/>
        </w:rPr>
        <w:t>local markets for unprocessed consumption.</w:t>
      </w:r>
    </w:p>
    <w:p w14:paraId="79F5273C" w14:textId="77777777" w:rsidR="00911B3B" w:rsidRDefault="002F63B6" w:rsidP="00911B3B">
      <w:pPr>
        <w:pStyle w:val="Heading3"/>
      </w:pPr>
      <w:bookmarkStart w:id="23" w:name="_Toc387940581"/>
      <w:bookmarkStart w:id="24" w:name="_Toc392768956"/>
      <w:r>
        <w:t>4</w:t>
      </w:r>
      <w:r w:rsidR="00911B3B">
        <w:t>.2.</w:t>
      </w:r>
      <w:r>
        <w:t>4</w:t>
      </w:r>
      <w:r w:rsidR="00911B3B">
        <w:tab/>
      </w:r>
      <w:bookmarkEnd w:id="23"/>
      <w:r w:rsidR="00FE64EC" w:rsidRPr="00FE64EC">
        <w:t>Bulkers/Wholesalers/Traders</w:t>
      </w:r>
      <w:bookmarkEnd w:id="24"/>
    </w:p>
    <w:p w14:paraId="4CEF1D86" w14:textId="6AF4FC51" w:rsidR="006F6F04" w:rsidRDefault="006F6F04" w:rsidP="006F6F04">
      <w:r>
        <w:t>With smallholder farmers holding very small amounts of land, bulking harvested ma</w:t>
      </w:r>
      <w:r w:rsidR="00753945">
        <w:t>ize is an important step in Rwanda’s maize value chain. The primary actors responsible for bulking are traders, wholesalers and cooperatives, with one advanced company playing a role as well.</w:t>
      </w:r>
    </w:p>
    <w:p w14:paraId="0C4C8E9A" w14:textId="77777777" w:rsidR="00753945" w:rsidRDefault="00753945" w:rsidP="006F6F04"/>
    <w:p w14:paraId="70075327" w14:textId="74D423AF" w:rsidR="00AE28FC" w:rsidRPr="00BB207D" w:rsidRDefault="00AE28FC" w:rsidP="006F6F04">
      <w:r>
        <w:rPr>
          <w:b/>
        </w:rPr>
        <w:t>Cooperatives –</w:t>
      </w:r>
      <w:r w:rsidR="009D2A19">
        <w:rPr>
          <w:b/>
        </w:rPr>
        <w:t xml:space="preserve"> </w:t>
      </w:r>
      <w:r w:rsidR="008B6F63">
        <w:t xml:space="preserve">After harvest, </w:t>
      </w:r>
      <w:r w:rsidR="009D2A19">
        <w:t xml:space="preserve">many </w:t>
      </w:r>
      <w:r w:rsidR="008B6F63">
        <w:t xml:space="preserve">farmers sell maize to cooperatives </w:t>
      </w:r>
      <w:r w:rsidR="009D2A19">
        <w:t xml:space="preserve">who then </w:t>
      </w:r>
      <w:r w:rsidR="008B6F63">
        <w:t>sell</w:t>
      </w:r>
      <w:r w:rsidR="009D2A19">
        <w:t xml:space="preserve"> the</w:t>
      </w:r>
      <w:r w:rsidR="008B6F63">
        <w:t xml:space="preserve"> maize to traders or processors. One cooperative reported that they form a marketing committee</w:t>
      </w:r>
      <w:r w:rsidR="009D2A19">
        <w:t xml:space="preserve"> that </w:t>
      </w:r>
      <w:r w:rsidR="008B6F63">
        <w:t xml:space="preserve">is responsible for approaching </w:t>
      </w:r>
      <w:r w:rsidR="009D2A19">
        <w:t xml:space="preserve">traders </w:t>
      </w:r>
      <w:r w:rsidR="008B6F63">
        <w:t xml:space="preserve">with a sample of maize. In this way they are able to find the best </w:t>
      </w:r>
      <w:r w:rsidR="009D2A19">
        <w:t xml:space="preserve">price for their product. </w:t>
      </w:r>
    </w:p>
    <w:p w14:paraId="640DFB9F" w14:textId="77777777" w:rsidR="00AE28FC" w:rsidRDefault="00AE28FC" w:rsidP="006F6F04">
      <w:pPr>
        <w:rPr>
          <w:b/>
        </w:rPr>
      </w:pPr>
    </w:p>
    <w:p w14:paraId="72A13035" w14:textId="4B45EE82" w:rsidR="0060659F" w:rsidRDefault="00753945" w:rsidP="006F6F04">
      <w:r w:rsidRPr="00753945">
        <w:rPr>
          <w:b/>
        </w:rPr>
        <w:t>Traders</w:t>
      </w:r>
      <w:r w:rsidR="009D2A19">
        <w:rPr>
          <w:b/>
        </w:rPr>
        <w:t>/Wholesalers</w:t>
      </w:r>
      <w:r>
        <w:rPr>
          <w:b/>
        </w:rPr>
        <w:t xml:space="preserve"> –</w:t>
      </w:r>
      <w:r w:rsidR="008B6F63">
        <w:rPr>
          <w:b/>
        </w:rPr>
        <w:t xml:space="preserve"> </w:t>
      </w:r>
      <w:r w:rsidR="008B6F63" w:rsidRPr="008B6F63">
        <w:t>Equipped</w:t>
      </w:r>
      <w:r w:rsidR="008B6F63">
        <w:rPr>
          <w:b/>
        </w:rPr>
        <w:t xml:space="preserve"> </w:t>
      </w:r>
      <w:r w:rsidR="009D2A19">
        <w:t xml:space="preserve">with trucks, traders/wholesalers </w:t>
      </w:r>
      <w:r>
        <w:t>buy maize directly from farmers</w:t>
      </w:r>
      <w:r w:rsidR="00AE28FC">
        <w:t xml:space="preserve"> or cooperatives</w:t>
      </w:r>
      <w:r>
        <w:t xml:space="preserve"> and sell on to processors or </w:t>
      </w:r>
      <w:r w:rsidR="00AE28FC">
        <w:t>international markets</w:t>
      </w:r>
      <w:r>
        <w:t>.</w:t>
      </w:r>
      <w:r w:rsidR="009D2A19">
        <w:t xml:space="preserve"> </w:t>
      </w:r>
      <w:r w:rsidR="008B6F63">
        <w:t xml:space="preserve">In some cases, </w:t>
      </w:r>
      <w:r w:rsidR="009D2A19">
        <w:t>they</w:t>
      </w:r>
      <w:r w:rsidR="008B6F63">
        <w:t xml:space="preserve"> have temporary storage facilities. </w:t>
      </w:r>
      <w:r w:rsidR="0060659F">
        <w:t>Processors and exporters can then buy maize in bulk from the</w:t>
      </w:r>
      <w:r w:rsidR="009D2A19">
        <w:t xml:space="preserve">m </w:t>
      </w:r>
      <w:r w:rsidR="0060659F">
        <w:t xml:space="preserve">rather than going directly to farms. One </w:t>
      </w:r>
      <w:r w:rsidR="009D2A19">
        <w:t>larger trader/</w:t>
      </w:r>
      <w:r w:rsidR="0060659F">
        <w:t>wholesaler reported that during the peak harvest season (February through May) he sells up to 100 MT of maize per month. The limiting factor for his business is supply of maize from farmers, but finding buyers for maize is not a problem.</w:t>
      </w:r>
    </w:p>
    <w:p w14:paraId="2CC34403" w14:textId="77777777" w:rsidR="0060659F" w:rsidRDefault="0060659F" w:rsidP="006F6F04"/>
    <w:p w14:paraId="5A14EA26" w14:textId="08C7B0C4" w:rsidR="00AE28FC" w:rsidRDefault="0060659F" w:rsidP="006F6F04">
      <w:r>
        <w:rPr>
          <w:b/>
        </w:rPr>
        <w:t>Pro-Dev</w:t>
      </w:r>
      <w:r w:rsidR="009534E8">
        <w:rPr>
          <w:b/>
        </w:rPr>
        <w:t xml:space="preserve"> (Private Drying and Storage Facility)</w:t>
      </w:r>
      <w:r>
        <w:rPr>
          <w:b/>
        </w:rPr>
        <w:t xml:space="preserve"> –</w:t>
      </w:r>
      <w:r>
        <w:t xml:space="preserve"> One unique market actor in this space is Pro-Dev, which is located in the eastern province. This company buys most of its maize from regional traders, as well as the Bramil farm and individual farmers. Those sources bring maize to the Pro-Dev facility</w:t>
      </w:r>
      <w:r w:rsidR="00DB118E">
        <w:t>,</w:t>
      </w:r>
      <w:r>
        <w:t xml:space="preserve"> which is an industrial drying and storage facility (the only private sector facility in Rwanda). At peak season, Pro-Dev can receive up to 350MT of maize per day</w:t>
      </w:r>
      <w:r w:rsidR="00DB118E">
        <w:t>,</w:t>
      </w:r>
      <w:r>
        <w:t xml:space="preserve"> but that is uncommon due to limited supply of quality maize.</w:t>
      </w:r>
      <w:r w:rsidR="007555A8">
        <w:t xml:space="preserve"> All of the maize dried and stored by Pro-Dev is sold to Minimex, Rwanda’s largest maize flour miller. Pro-Dev is currently building additional facilities</w:t>
      </w:r>
      <w:r w:rsidR="00DB118E">
        <w:t>,</w:t>
      </w:r>
      <w:r w:rsidR="007555A8">
        <w:t xml:space="preserve"> such as an animal feed mill, to take advantage of its unique place in the maize market. Managers are also considering opening their facility to farmers as a training mechanism.</w:t>
      </w:r>
    </w:p>
    <w:p w14:paraId="6F67A372" w14:textId="77777777" w:rsidR="00AE28FC" w:rsidRPr="00753945" w:rsidRDefault="00AE28FC" w:rsidP="006F6F04"/>
    <w:p w14:paraId="75F63EFA" w14:textId="77777777" w:rsidR="00911B3B" w:rsidRDefault="002F63B6" w:rsidP="00911B3B">
      <w:pPr>
        <w:pStyle w:val="Heading3"/>
      </w:pPr>
      <w:bookmarkStart w:id="25" w:name="_Toc387940582"/>
      <w:bookmarkStart w:id="26" w:name="_Toc392768957"/>
      <w:r>
        <w:t>4.2.5</w:t>
      </w:r>
      <w:r w:rsidR="00911B3B">
        <w:tab/>
      </w:r>
      <w:bookmarkEnd w:id="25"/>
      <w:r w:rsidR="00FE64EC" w:rsidRPr="00FE64EC">
        <w:t>Maize Millers</w:t>
      </w:r>
      <w:bookmarkEnd w:id="26"/>
    </w:p>
    <w:p w14:paraId="02DAF2B0" w14:textId="39AE695F" w:rsidR="007555A8" w:rsidRDefault="007555A8" w:rsidP="007555A8">
      <w:r>
        <w:t xml:space="preserve">Most maize produced in Rwanda </w:t>
      </w:r>
      <w:r w:rsidR="00760178">
        <w:t xml:space="preserve">is </w:t>
      </w:r>
      <w:r>
        <w:t>mill</w:t>
      </w:r>
      <w:r w:rsidR="00760178">
        <w:t xml:space="preserve">ed into </w:t>
      </w:r>
      <w:r>
        <w:t xml:space="preserve">flour. The growth of this industry has been impressive, and there are now over 100 millers throughout the country. While most of those millers are small operations, there are a few large processors as well. Minimex, mentioned earlier, currently </w:t>
      </w:r>
      <w:r w:rsidR="00984811">
        <w:t xml:space="preserve">processes </w:t>
      </w:r>
      <w:r>
        <w:t>over 23,000MT of maize per year</w:t>
      </w:r>
      <w:r w:rsidR="00984811">
        <w:t>, producing flour (including some fortified with vitamins and minerals), grits (for brewing), and bran (a bi-product sold for animal feed). The largest portion of the flour produced is exported to countries such as the DRC and Burundi (about 3</w:t>
      </w:r>
      <w:r w:rsidR="00F67E08">
        <w:t>6</w:t>
      </w:r>
      <w:r w:rsidR="00984811">
        <w:t>%), but flour is also sold to the Rwandan military (20%), World Food Program (10%), schools (10%), and to retailers for the general public (2</w:t>
      </w:r>
      <w:r w:rsidR="00F67E08">
        <w:t>4</w:t>
      </w:r>
      <w:r w:rsidR="00984811">
        <w:t>%). Most millers, including Minimex, purchase maize from trader</w:t>
      </w:r>
      <w:r w:rsidR="00877E04">
        <w:t>/wholesaler</w:t>
      </w:r>
      <w:r w:rsidR="00984811">
        <w:t>s who ship the maize in trucks to the milling facilities. If any quality check is done</w:t>
      </w:r>
      <w:r w:rsidR="00CC02D2">
        <w:t>,</w:t>
      </w:r>
      <w:r w:rsidR="00984811">
        <w:t xml:space="preserve"> such as moisture level checking and the presence of molds, it is done at the delivery point. Another large maize miller is the SoSoMa company, which produces a special mix of soya, sorghum, and maize</w:t>
      </w:r>
      <w:r w:rsidR="00CC02D2">
        <w:t>,</w:t>
      </w:r>
      <w:r w:rsidR="00984811">
        <w:t xml:space="preserve"> and markets it as a health product. SoSoMa is a specialty product sold to health centers</w:t>
      </w:r>
      <w:r w:rsidR="00CC02D2">
        <w:t>,</w:t>
      </w:r>
      <w:r w:rsidR="00984811">
        <w:t xml:space="preserve"> and can be more widely found at local retail shops.</w:t>
      </w:r>
    </w:p>
    <w:p w14:paraId="249CF2C7" w14:textId="77777777" w:rsidR="00984811" w:rsidRDefault="00984811" w:rsidP="007555A8"/>
    <w:p w14:paraId="341A6F8C" w14:textId="77777777" w:rsidR="009C15C3" w:rsidRDefault="00984811" w:rsidP="007555A8">
      <w:r>
        <w:t>Smaller maize millers are more common and have widely differing operations. One maize miller which was interviewed reported that they only mill when orders are placed</w:t>
      </w:r>
      <w:r w:rsidR="00CC02D2">
        <w:t>,</w:t>
      </w:r>
      <w:r>
        <w:t xml:space="preserve"> and produce very small quantities of maize flour. </w:t>
      </w:r>
      <w:r w:rsidR="009C15C3">
        <w:t xml:space="preserve">The mill manager reported that most of their processed maize flour is sold to rural and regional markets. </w:t>
      </w:r>
      <w:r>
        <w:t xml:space="preserve">Another miller is operated by a maize-growing cooperative. That miller, </w:t>
      </w:r>
      <w:r w:rsidR="009C15C3">
        <w:t xml:space="preserve">COAMVU, gets maize from both cooperative members and contract farmers. Cooperative members are paid a portion of the sales from the flour (rather than a portion of sales from the maize). Contract farmers receive agricultural inputs on credit and are paid for the maize at slightly above the current market price. COAMVU currently produces about 20MT of flour per year, which </w:t>
      </w:r>
      <w:r w:rsidR="00AB5FB3">
        <w:t xml:space="preserve">is sold </w:t>
      </w:r>
      <w:r w:rsidR="009C15C3">
        <w:t xml:space="preserve">to schools and local markets. Maize flour contributes to about 70% of COAMVU’s milling revenue. Bran, which is sold for animal feed, contributes to 25% of sales and the remaining sales are from the sale of grits to local brewers. </w:t>
      </w:r>
    </w:p>
    <w:p w14:paraId="753621A0" w14:textId="77777777" w:rsidR="00FE64EC" w:rsidRDefault="002F63B6" w:rsidP="00FE64EC">
      <w:pPr>
        <w:pStyle w:val="Heading3"/>
      </w:pPr>
      <w:bookmarkStart w:id="27" w:name="_Toc392768958"/>
      <w:r>
        <w:t>4.2.6</w:t>
      </w:r>
      <w:r w:rsidR="00FE64EC">
        <w:tab/>
        <w:t>Animal Feed Manufacturers/Retailers</w:t>
      </w:r>
      <w:bookmarkEnd w:id="27"/>
    </w:p>
    <w:p w14:paraId="38B4FA2D" w14:textId="730D4158" w:rsidR="00AB5FB3" w:rsidRPr="00FE64EC" w:rsidRDefault="00AB5FB3" w:rsidP="00FE64EC">
      <w:r>
        <w:t>Animal feed manufacturers purchase maize from trader</w:t>
      </w:r>
      <w:r w:rsidR="00877E04">
        <w:t>/wholesaler</w:t>
      </w:r>
      <w:r>
        <w:t>s</w:t>
      </w:r>
      <w:r w:rsidR="00CC02D2">
        <w:t>,</w:t>
      </w:r>
      <w:r>
        <w:t xml:space="preserve"> and also maize bran from flour processors for use in their animal feeds. One animal feed manufacturer based in Kigali explained that the primary ingredient in his animal feeds (for livestock and poultry) is locally-purchased maize</w:t>
      </w:r>
      <w:r w:rsidR="00CC02D2">
        <w:t>,</w:t>
      </w:r>
      <w:r>
        <w:t xml:space="preserve"> or maize bran. Other ingredients include cotton and sunflower, both of which are imported. The animal feed produced is sold directly to farmers, to livestock cooperatives, and to government breeding stations. </w:t>
      </w:r>
    </w:p>
    <w:p w14:paraId="11EE5E5A" w14:textId="77777777" w:rsidR="00FE64EC" w:rsidRDefault="002F63B6" w:rsidP="00FE64EC">
      <w:pPr>
        <w:pStyle w:val="Heading3"/>
      </w:pPr>
      <w:bookmarkStart w:id="28" w:name="_Toc392768959"/>
      <w:r>
        <w:t>4</w:t>
      </w:r>
      <w:r w:rsidR="00FE64EC">
        <w:t>.2.</w:t>
      </w:r>
      <w:r>
        <w:t>7</w:t>
      </w:r>
      <w:r w:rsidR="00FE64EC">
        <w:tab/>
        <w:t xml:space="preserve">Food </w:t>
      </w:r>
      <w:r w:rsidR="00FE64EC" w:rsidRPr="00343B00">
        <w:t>Retaile</w:t>
      </w:r>
      <w:r w:rsidR="00AB5FB3">
        <w:t>rs</w:t>
      </w:r>
      <w:bookmarkEnd w:id="28"/>
    </w:p>
    <w:p w14:paraId="00A6598C" w14:textId="01BF0085" w:rsidR="008F6D1F" w:rsidRDefault="00AB5FB3" w:rsidP="00AB5FB3">
      <w:r>
        <w:t>Maize flour and SoSoMa</w:t>
      </w:r>
      <w:r w:rsidR="00CC02D2">
        <w:t xml:space="preserve">, </w:t>
      </w:r>
      <w:r>
        <w:t>which are sold domestically</w:t>
      </w:r>
      <w:r w:rsidR="00CC02D2">
        <w:t>,</w:t>
      </w:r>
      <w:r>
        <w:t xml:space="preserve"> can be found at </w:t>
      </w:r>
      <w:r w:rsidR="00E31594">
        <w:t xml:space="preserve">both </w:t>
      </w:r>
      <w:r>
        <w:t>local markets</w:t>
      </w:r>
      <w:r w:rsidR="00E31594">
        <w:t xml:space="preserve"> and</w:t>
      </w:r>
      <w:r>
        <w:t xml:space="preserve"> supermarkets. </w:t>
      </w:r>
      <w:r w:rsidR="008F6D1F">
        <w:t xml:space="preserve">Both market types receive maize flour from millers or, in the case of international brands of maize flour, from distributors. Two supermarket chains, Nakumatt and Simba, are international chains </w:t>
      </w:r>
      <w:r w:rsidR="00E31594">
        <w:t xml:space="preserve">that </w:t>
      </w:r>
      <w:r w:rsidR="008F6D1F">
        <w:t xml:space="preserve">have two stores each in Kigali. These are frequented by middle and upper class patrons. Supermarket managers at both chains explained that although the price of maize flour sharply increased with the implementation of the 18% VAT in January 2014, their consumers were able to absorb the price difference without complaint. Most maize flour, however, is purchased at local markets. At those markets, maize flour is sold by weight, scooped by customers out of large 50kg bags. Maize grain for consumption can also be found at some local markets, but is not available at supermarkets. SoSoMa can be found at both market types in </w:t>
      </w:r>
      <w:r w:rsidR="002F3754">
        <w:t>small packages, clearly marketed as a health product for children.</w:t>
      </w:r>
    </w:p>
    <w:p w14:paraId="08C601D7" w14:textId="77777777" w:rsidR="002F3754" w:rsidRDefault="002F3754" w:rsidP="002F3754"/>
    <w:p w14:paraId="2F414E81" w14:textId="616558F1" w:rsidR="002F3754" w:rsidRDefault="002F3754" w:rsidP="002F3754">
      <w:r>
        <w:t>The most common</w:t>
      </w:r>
      <w:r w:rsidR="00A722C4">
        <w:t xml:space="preserve"> </w:t>
      </w:r>
      <w:r>
        <w:t xml:space="preserve">maize flour </w:t>
      </w:r>
      <w:r w:rsidR="00A722C4">
        <w:t xml:space="preserve">sold by retailers </w:t>
      </w:r>
      <w:r>
        <w:t>is from Uganda. Visits to a number of local markets revealed that only Ugandan brands</w:t>
      </w:r>
      <w:r w:rsidR="00A722C4">
        <w:t xml:space="preserve"> (</w:t>
      </w:r>
      <w:r>
        <w:t>most</w:t>
      </w:r>
      <w:r w:rsidR="00A722C4">
        <w:t>ly “</w:t>
      </w:r>
      <w:r>
        <w:t>Maganjo</w:t>
      </w:r>
      <w:r w:rsidR="00A722C4">
        <w:t xml:space="preserve">”) </w:t>
      </w:r>
      <w:r>
        <w:t xml:space="preserve">of maize flour were available. According to discussions with consumers who purchase from local markets, the primary reason to choose international brands over local brands is quality. One supermarket manager explained that the quality of the maize offered by the </w:t>
      </w:r>
      <w:r w:rsidR="00A722C4">
        <w:t xml:space="preserve">Ugandan </w:t>
      </w:r>
      <w:r>
        <w:t xml:space="preserve">brands is considered superior. In addition, </w:t>
      </w:r>
      <w:r w:rsidR="00A722C4">
        <w:t xml:space="preserve">these </w:t>
      </w:r>
      <w:r>
        <w:t xml:space="preserve">brands offer maize flour mixed with dried vegetables, which are growing in popularity. Local maize flour mills do not yet have the capacity to offer this with the possible exception of Minimex who does offer a fortified maize flour product. </w:t>
      </w:r>
    </w:p>
    <w:p w14:paraId="776D6F15" w14:textId="77777777" w:rsidR="002F3754" w:rsidRDefault="002F3754" w:rsidP="002F3754"/>
    <w:p w14:paraId="3C4B7460" w14:textId="77777777" w:rsidR="002F3754" w:rsidRPr="001D4372" w:rsidRDefault="002F63B6" w:rsidP="002F3754">
      <w:pPr>
        <w:pStyle w:val="Heading2"/>
      </w:pPr>
      <w:bookmarkStart w:id="29" w:name="_Toc387940583"/>
      <w:bookmarkStart w:id="30" w:name="_Toc392768960"/>
      <w:r>
        <w:t>4</w:t>
      </w:r>
      <w:r w:rsidR="002F3754">
        <w:t>.3</w:t>
      </w:r>
      <w:r w:rsidR="002F3754">
        <w:tab/>
      </w:r>
      <w:r w:rsidR="002F3754" w:rsidRPr="001D4372">
        <w:t>Constraints and Market-based Solutions</w:t>
      </w:r>
      <w:bookmarkEnd w:id="29"/>
      <w:bookmarkEnd w:id="30"/>
    </w:p>
    <w:p w14:paraId="35BC4CC9" w14:textId="2EFDCCC7" w:rsidR="002F3754" w:rsidRDefault="002F3754" w:rsidP="002F3754">
      <w:pPr>
        <w:rPr>
          <w:szCs w:val="24"/>
        </w:rPr>
      </w:pPr>
      <w:r>
        <w:rPr>
          <w:szCs w:val="24"/>
        </w:rPr>
        <w:t xml:space="preserve">During the analysis of </w:t>
      </w:r>
      <w:r w:rsidRPr="00CE23BA">
        <w:rPr>
          <w:szCs w:val="24"/>
        </w:rPr>
        <w:t xml:space="preserve">the </w:t>
      </w:r>
      <w:r>
        <w:rPr>
          <w:szCs w:val="24"/>
        </w:rPr>
        <w:t>maize</w:t>
      </w:r>
      <w:r w:rsidRPr="00CE23BA">
        <w:rPr>
          <w:szCs w:val="24"/>
        </w:rPr>
        <w:t xml:space="preserve"> value chain</w:t>
      </w:r>
      <w:r>
        <w:rPr>
          <w:szCs w:val="24"/>
        </w:rPr>
        <w:t xml:space="preserve"> </w:t>
      </w:r>
      <w:r w:rsidRPr="00CE23BA">
        <w:rPr>
          <w:szCs w:val="24"/>
        </w:rPr>
        <w:t xml:space="preserve">a number of constraints </w:t>
      </w:r>
      <w:r>
        <w:rPr>
          <w:szCs w:val="24"/>
        </w:rPr>
        <w:t xml:space="preserve">were </w:t>
      </w:r>
      <w:r w:rsidRPr="00CE23BA">
        <w:rPr>
          <w:szCs w:val="24"/>
        </w:rPr>
        <w:t xml:space="preserve">cited by the market actors interviewed.  The table below presents these constraints, along with </w:t>
      </w:r>
      <w:r w:rsidR="005415BC">
        <w:rPr>
          <w:szCs w:val="24"/>
        </w:rPr>
        <w:t xml:space="preserve">potential </w:t>
      </w:r>
      <w:r w:rsidRPr="00CE23BA">
        <w:rPr>
          <w:szCs w:val="24"/>
        </w:rPr>
        <w:t>market-</w:t>
      </w:r>
      <w:r w:rsidRPr="00CE23BA">
        <w:rPr>
          <w:szCs w:val="24"/>
        </w:rPr>
        <w:lastRenderedPageBreak/>
        <w:t xml:space="preserve">based solutions that could </w:t>
      </w:r>
      <w:r w:rsidR="005415BC">
        <w:rPr>
          <w:szCs w:val="24"/>
        </w:rPr>
        <w:t>a</w:t>
      </w:r>
      <w:r w:rsidRPr="00CE23BA">
        <w:rPr>
          <w:szCs w:val="24"/>
        </w:rPr>
        <w:t>ddress them.</w:t>
      </w:r>
      <w:r>
        <w:rPr>
          <w:szCs w:val="24"/>
        </w:rPr>
        <w:t xml:space="preserve"> The market-based solutions </w:t>
      </w:r>
      <w:r w:rsidR="00217D65">
        <w:rPr>
          <w:szCs w:val="24"/>
        </w:rPr>
        <w:t xml:space="preserve">rated as “High-High” </w:t>
      </w:r>
      <w:r w:rsidR="001A2B2C">
        <w:rPr>
          <w:szCs w:val="24"/>
        </w:rPr>
        <w:t xml:space="preserve">(HH) </w:t>
      </w:r>
      <w:r>
        <w:rPr>
          <w:szCs w:val="24"/>
        </w:rPr>
        <w:t xml:space="preserve">in </w:t>
      </w:r>
      <w:r w:rsidR="001A2B2C">
        <w:rPr>
          <w:szCs w:val="24"/>
        </w:rPr>
        <w:t xml:space="preserve">relation to criteria (presented below) </w:t>
      </w:r>
      <w:r>
        <w:rPr>
          <w:szCs w:val="24"/>
        </w:rPr>
        <w:t>were prioritized for further assessme</w:t>
      </w:r>
      <w:r w:rsidR="001A2B2C">
        <w:rPr>
          <w:szCs w:val="24"/>
        </w:rPr>
        <w:t xml:space="preserve">nt. </w:t>
      </w:r>
    </w:p>
    <w:p w14:paraId="3BD3E406" w14:textId="77777777" w:rsidR="00BD2510" w:rsidRDefault="00BD2510" w:rsidP="002F3754">
      <w:pPr>
        <w:rPr>
          <w:szCs w:val="24"/>
        </w:rPr>
      </w:pPr>
    </w:p>
    <w:tbl>
      <w:tblPr>
        <w:tblStyle w:val="TableGrid"/>
        <w:tblW w:w="10458" w:type="dxa"/>
        <w:tblLook w:val="04A0" w:firstRow="1" w:lastRow="0" w:firstColumn="1" w:lastColumn="0" w:noHBand="0" w:noVBand="1"/>
      </w:tblPr>
      <w:tblGrid>
        <w:gridCol w:w="5148"/>
        <w:gridCol w:w="5310"/>
      </w:tblGrid>
      <w:tr w:rsidR="00BD2510" w:rsidRPr="000C0408" w14:paraId="0A08264C" w14:textId="77777777" w:rsidTr="003012E4">
        <w:trPr>
          <w:trHeight w:val="300"/>
        </w:trPr>
        <w:tc>
          <w:tcPr>
            <w:tcW w:w="5148" w:type="dxa"/>
            <w:shd w:val="clear" w:color="auto" w:fill="00B050"/>
            <w:vAlign w:val="center"/>
            <w:hideMark/>
          </w:tcPr>
          <w:p w14:paraId="712FFD32" w14:textId="77777777" w:rsidR="00BD2510" w:rsidRPr="000C0408" w:rsidRDefault="00BD2510" w:rsidP="003012E4">
            <w:pPr>
              <w:jc w:val="center"/>
              <w:rPr>
                <w:rFonts w:ascii="Calibri" w:hAnsi="Calibri"/>
                <w:b/>
                <w:sz w:val="22"/>
              </w:rPr>
            </w:pPr>
            <w:r w:rsidRPr="000C0408">
              <w:rPr>
                <w:rFonts w:ascii="Calibri" w:hAnsi="Calibri"/>
                <w:b/>
                <w:sz w:val="22"/>
              </w:rPr>
              <w:t>Value Chain Constraint</w:t>
            </w:r>
          </w:p>
        </w:tc>
        <w:tc>
          <w:tcPr>
            <w:tcW w:w="5310" w:type="dxa"/>
            <w:shd w:val="clear" w:color="auto" w:fill="00B050"/>
            <w:vAlign w:val="center"/>
            <w:hideMark/>
          </w:tcPr>
          <w:p w14:paraId="59115C20" w14:textId="77777777" w:rsidR="00BD2510" w:rsidRPr="000C0408" w:rsidRDefault="00BD2510" w:rsidP="003012E4">
            <w:pPr>
              <w:jc w:val="center"/>
              <w:rPr>
                <w:rFonts w:ascii="Calibri" w:hAnsi="Calibri"/>
                <w:b/>
                <w:sz w:val="22"/>
              </w:rPr>
            </w:pPr>
            <w:r>
              <w:rPr>
                <w:rFonts w:ascii="Calibri" w:hAnsi="Calibri"/>
                <w:b/>
                <w:sz w:val="22"/>
              </w:rPr>
              <w:t>Market-Based Solution (MBS)</w:t>
            </w:r>
          </w:p>
        </w:tc>
      </w:tr>
      <w:tr w:rsidR="00BD2510" w:rsidRPr="00C41511" w14:paraId="7E23F528" w14:textId="77777777" w:rsidTr="00217D65">
        <w:trPr>
          <w:trHeight w:val="917"/>
        </w:trPr>
        <w:tc>
          <w:tcPr>
            <w:tcW w:w="5148" w:type="dxa"/>
            <w:hideMark/>
          </w:tcPr>
          <w:p w14:paraId="63EEA35E" w14:textId="13FDEE95" w:rsidR="00BD2510" w:rsidRPr="00C41511" w:rsidRDefault="00BD2510" w:rsidP="00217D65">
            <w:pPr>
              <w:rPr>
                <w:rFonts w:ascii="Calibri" w:hAnsi="Calibri"/>
                <w:color w:val="000000"/>
                <w:sz w:val="22"/>
              </w:rPr>
            </w:pPr>
            <w:r w:rsidRPr="00C41511">
              <w:rPr>
                <w:rFonts w:ascii="Calibri" w:hAnsi="Calibri"/>
                <w:color w:val="000000"/>
                <w:sz w:val="22"/>
              </w:rPr>
              <w:t xml:space="preserve">Maize farmers lack access to </w:t>
            </w:r>
            <w:r>
              <w:rPr>
                <w:rFonts w:ascii="Calibri" w:hAnsi="Calibri"/>
                <w:color w:val="000000"/>
                <w:sz w:val="22"/>
              </w:rPr>
              <w:t xml:space="preserve">improved </w:t>
            </w:r>
            <w:r w:rsidRPr="00C41511">
              <w:rPr>
                <w:rFonts w:ascii="Calibri" w:hAnsi="Calibri"/>
                <w:color w:val="000000"/>
                <w:sz w:val="22"/>
              </w:rPr>
              <w:t>varieties of maize seed which limits their production capacity and income</w:t>
            </w:r>
          </w:p>
        </w:tc>
        <w:tc>
          <w:tcPr>
            <w:tcW w:w="5310" w:type="dxa"/>
            <w:hideMark/>
          </w:tcPr>
          <w:p w14:paraId="47756802" w14:textId="405C7A9C" w:rsidR="00BD2510" w:rsidRPr="00C41511" w:rsidRDefault="00BD2510" w:rsidP="00217D65">
            <w:pPr>
              <w:rPr>
                <w:rFonts w:ascii="Calibri" w:hAnsi="Calibri"/>
                <w:color w:val="000000"/>
                <w:sz w:val="22"/>
              </w:rPr>
            </w:pPr>
            <w:r w:rsidRPr="00C41511">
              <w:rPr>
                <w:rFonts w:ascii="Calibri" w:hAnsi="Calibri"/>
                <w:color w:val="000000"/>
                <w:sz w:val="22"/>
              </w:rPr>
              <w:t>1. Access to</w:t>
            </w:r>
            <w:r>
              <w:rPr>
                <w:rFonts w:ascii="Calibri" w:hAnsi="Calibri"/>
                <w:color w:val="000000"/>
                <w:sz w:val="22"/>
              </w:rPr>
              <w:t xml:space="preserve"> improved </w:t>
            </w:r>
            <w:r w:rsidRPr="00C41511">
              <w:rPr>
                <w:rFonts w:ascii="Calibri" w:hAnsi="Calibri"/>
                <w:color w:val="000000"/>
                <w:sz w:val="22"/>
              </w:rPr>
              <w:t xml:space="preserve">varieties of maize </w:t>
            </w:r>
            <w:r>
              <w:rPr>
                <w:rFonts w:ascii="Calibri" w:hAnsi="Calibri"/>
                <w:color w:val="000000"/>
                <w:sz w:val="22"/>
              </w:rPr>
              <w:t xml:space="preserve">seed </w:t>
            </w:r>
            <w:r w:rsidRPr="00C41511">
              <w:rPr>
                <w:rFonts w:ascii="Calibri" w:hAnsi="Calibri"/>
                <w:color w:val="000000"/>
                <w:sz w:val="22"/>
              </w:rPr>
              <w:t>for maize farmers</w:t>
            </w:r>
            <w:r w:rsidRPr="00217D65">
              <w:rPr>
                <w:rFonts w:ascii="Calibri" w:hAnsi="Calibri"/>
                <w:color w:val="000000"/>
                <w:sz w:val="22"/>
              </w:rPr>
              <w:t xml:space="preserve"> (H</w:t>
            </w:r>
            <w:r w:rsidR="00217D65">
              <w:rPr>
                <w:rFonts w:ascii="Calibri" w:hAnsi="Calibri"/>
                <w:color w:val="000000"/>
                <w:sz w:val="22"/>
              </w:rPr>
              <w:t>igh/</w:t>
            </w:r>
            <w:r w:rsidRPr="00217D65">
              <w:rPr>
                <w:rFonts w:ascii="Calibri" w:hAnsi="Calibri"/>
                <w:color w:val="000000"/>
                <w:sz w:val="22"/>
              </w:rPr>
              <w:t>M</w:t>
            </w:r>
            <w:r w:rsidR="00217D65">
              <w:rPr>
                <w:rFonts w:ascii="Calibri" w:hAnsi="Calibri"/>
                <w:color w:val="000000"/>
                <w:sz w:val="22"/>
              </w:rPr>
              <w:t>edium</w:t>
            </w:r>
            <w:r w:rsidRPr="00217D65">
              <w:rPr>
                <w:rFonts w:ascii="Calibri" w:hAnsi="Calibri"/>
                <w:color w:val="000000"/>
                <w:sz w:val="22"/>
              </w:rPr>
              <w:t>)</w:t>
            </w:r>
          </w:p>
        </w:tc>
      </w:tr>
      <w:tr w:rsidR="00BD2510" w:rsidRPr="00C41511" w14:paraId="691FED7D" w14:textId="77777777" w:rsidTr="00217D65">
        <w:trPr>
          <w:trHeight w:val="980"/>
        </w:trPr>
        <w:tc>
          <w:tcPr>
            <w:tcW w:w="5148" w:type="dxa"/>
          </w:tcPr>
          <w:p w14:paraId="4480F6F8" w14:textId="77777777" w:rsidR="00BD2510" w:rsidRPr="00C41511" w:rsidRDefault="00BD2510" w:rsidP="003012E4">
            <w:pPr>
              <w:rPr>
                <w:color w:val="000000"/>
              </w:rPr>
            </w:pPr>
            <w:r w:rsidRPr="00C41511">
              <w:rPr>
                <w:rFonts w:ascii="Calibri" w:hAnsi="Calibri"/>
                <w:color w:val="000000"/>
                <w:sz w:val="22"/>
              </w:rPr>
              <w:t xml:space="preserve">Maize farmers lack access to </w:t>
            </w:r>
            <w:r>
              <w:rPr>
                <w:rFonts w:ascii="Calibri" w:hAnsi="Calibri"/>
                <w:color w:val="000000"/>
                <w:sz w:val="22"/>
              </w:rPr>
              <w:t xml:space="preserve">appropriate </w:t>
            </w:r>
            <w:r w:rsidRPr="00C41511">
              <w:rPr>
                <w:rFonts w:ascii="Calibri" w:hAnsi="Calibri"/>
                <w:color w:val="000000"/>
                <w:sz w:val="22"/>
              </w:rPr>
              <w:t>fertilizer</w:t>
            </w:r>
            <w:r>
              <w:rPr>
                <w:rFonts w:ascii="Calibri" w:hAnsi="Calibri"/>
                <w:color w:val="000000"/>
                <w:sz w:val="22"/>
              </w:rPr>
              <w:t xml:space="preserve"> and chemicals for maize production </w:t>
            </w:r>
            <w:r w:rsidRPr="00C41511">
              <w:rPr>
                <w:rFonts w:ascii="Calibri" w:hAnsi="Calibri"/>
                <w:color w:val="000000"/>
                <w:sz w:val="22"/>
              </w:rPr>
              <w:t>which limits their production capacity and income</w:t>
            </w:r>
          </w:p>
        </w:tc>
        <w:tc>
          <w:tcPr>
            <w:tcW w:w="5310" w:type="dxa"/>
          </w:tcPr>
          <w:p w14:paraId="6F067E04" w14:textId="0FB67C1C" w:rsidR="00BD2510" w:rsidRDefault="00BD2510" w:rsidP="003012E4">
            <w:pPr>
              <w:rPr>
                <w:rFonts w:ascii="Calibri" w:hAnsi="Calibri"/>
                <w:color w:val="000000"/>
                <w:sz w:val="22"/>
              </w:rPr>
            </w:pPr>
            <w:r w:rsidRPr="00217D65">
              <w:rPr>
                <w:rFonts w:ascii="Calibri" w:hAnsi="Calibri"/>
                <w:color w:val="000000"/>
                <w:sz w:val="22"/>
              </w:rPr>
              <w:t xml:space="preserve">2. </w:t>
            </w:r>
            <w:r w:rsidRPr="00C41511">
              <w:rPr>
                <w:rFonts w:ascii="Calibri" w:hAnsi="Calibri"/>
                <w:color w:val="000000"/>
                <w:sz w:val="22"/>
              </w:rPr>
              <w:t xml:space="preserve">Access to </w:t>
            </w:r>
            <w:r>
              <w:rPr>
                <w:rFonts w:ascii="Calibri" w:hAnsi="Calibri"/>
                <w:color w:val="000000"/>
                <w:sz w:val="22"/>
              </w:rPr>
              <w:t xml:space="preserve">appropriate fertilizer and chemicals for </w:t>
            </w:r>
            <w:r w:rsidRPr="00C41511">
              <w:rPr>
                <w:rFonts w:ascii="Calibri" w:hAnsi="Calibri"/>
                <w:color w:val="000000"/>
                <w:sz w:val="22"/>
              </w:rPr>
              <w:t>maize farmers</w:t>
            </w:r>
            <w:r w:rsidRPr="00217D65">
              <w:rPr>
                <w:rFonts w:ascii="Calibri" w:hAnsi="Calibri"/>
                <w:color w:val="000000"/>
                <w:sz w:val="22"/>
              </w:rPr>
              <w:t xml:space="preserve"> (HM) </w:t>
            </w:r>
          </w:p>
          <w:p w14:paraId="671D4654" w14:textId="77777777" w:rsidR="00BD2510" w:rsidRPr="00217D65" w:rsidRDefault="00BD2510" w:rsidP="003012E4">
            <w:pPr>
              <w:rPr>
                <w:rFonts w:ascii="Calibri" w:hAnsi="Calibri"/>
                <w:color w:val="000000"/>
                <w:sz w:val="22"/>
              </w:rPr>
            </w:pPr>
          </w:p>
        </w:tc>
      </w:tr>
      <w:tr w:rsidR="00BD2510" w:rsidRPr="00C41511" w14:paraId="74B26E6C" w14:textId="77777777" w:rsidTr="00217D65">
        <w:trPr>
          <w:trHeight w:val="1043"/>
        </w:trPr>
        <w:tc>
          <w:tcPr>
            <w:tcW w:w="5148" w:type="dxa"/>
            <w:hideMark/>
          </w:tcPr>
          <w:p w14:paraId="6CBBF455" w14:textId="06FD54C3" w:rsidR="00BD2510" w:rsidRPr="00C41511" w:rsidRDefault="00BD2510" w:rsidP="00217D65">
            <w:pPr>
              <w:rPr>
                <w:rFonts w:ascii="Calibri" w:hAnsi="Calibri"/>
                <w:color w:val="000000"/>
                <w:sz w:val="22"/>
              </w:rPr>
            </w:pPr>
            <w:r w:rsidRPr="00C41511">
              <w:rPr>
                <w:rFonts w:ascii="Calibri" w:hAnsi="Calibri"/>
                <w:color w:val="000000"/>
                <w:sz w:val="22"/>
              </w:rPr>
              <w:t>Maize farmers lack</w:t>
            </w:r>
            <w:r w:rsidRPr="00BD2510">
              <w:rPr>
                <w:rFonts w:ascii="Calibri" w:hAnsi="Calibri"/>
                <w:color w:val="000000"/>
                <w:sz w:val="22"/>
              </w:rPr>
              <w:t xml:space="preserve"> information on the use and benefits of improve maize seed </w:t>
            </w:r>
            <w:r>
              <w:rPr>
                <w:rFonts w:ascii="Calibri" w:hAnsi="Calibri"/>
                <w:color w:val="000000"/>
                <w:sz w:val="22"/>
              </w:rPr>
              <w:t>which limits</w:t>
            </w:r>
            <w:r w:rsidRPr="00C41511">
              <w:rPr>
                <w:rFonts w:ascii="Calibri" w:hAnsi="Calibri"/>
                <w:color w:val="000000"/>
                <w:sz w:val="22"/>
              </w:rPr>
              <w:t xml:space="preserve"> their y</w:t>
            </w:r>
            <w:r>
              <w:rPr>
                <w:rFonts w:ascii="Calibri" w:hAnsi="Calibri"/>
                <w:color w:val="000000"/>
                <w:sz w:val="22"/>
              </w:rPr>
              <w:t>ie</w:t>
            </w:r>
            <w:r w:rsidRPr="00C41511">
              <w:rPr>
                <w:rFonts w:ascii="Calibri" w:hAnsi="Calibri"/>
                <w:color w:val="000000"/>
                <w:sz w:val="22"/>
              </w:rPr>
              <w:t>ld, quality of maize produced, and income</w:t>
            </w:r>
          </w:p>
        </w:tc>
        <w:tc>
          <w:tcPr>
            <w:tcW w:w="5310" w:type="dxa"/>
            <w:hideMark/>
          </w:tcPr>
          <w:p w14:paraId="01996488" w14:textId="1AB0D188" w:rsidR="00BD2510" w:rsidRPr="00C41511" w:rsidRDefault="00BD2510" w:rsidP="00BD2510">
            <w:pPr>
              <w:rPr>
                <w:rFonts w:ascii="Calibri" w:hAnsi="Calibri"/>
                <w:color w:val="000000"/>
                <w:sz w:val="22"/>
              </w:rPr>
            </w:pPr>
            <w:r w:rsidRPr="00217D65">
              <w:rPr>
                <w:rFonts w:ascii="Calibri" w:hAnsi="Calibri"/>
                <w:color w:val="000000"/>
                <w:sz w:val="22"/>
              </w:rPr>
              <w:t xml:space="preserve">3. </w:t>
            </w:r>
            <w:r w:rsidRPr="00C41511">
              <w:rPr>
                <w:rFonts w:ascii="Calibri" w:hAnsi="Calibri"/>
                <w:color w:val="000000"/>
                <w:sz w:val="22"/>
              </w:rPr>
              <w:t xml:space="preserve">Access to information </w:t>
            </w:r>
            <w:r>
              <w:rPr>
                <w:rFonts w:ascii="Calibri" w:hAnsi="Calibri"/>
                <w:color w:val="000000"/>
                <w:sz w:val="22"/>
              </w:rPr>
              <w:t xml:space="preserve">on </w:t>
            </w:r>
            <w:r w:rsidRPr="00BD2510">
              <w:rPr>
                <w:rFonts w:ascii="Calibri" w:hAnsi="Calibri"/>
                <w:color w:val="000000"/>
                <w:sz w:val="22"/>
              </w:rPr>
              <w:t xml:space="preserve">the use and benefits of </w:t>
            </w:r>
            <w:r>
              <w:rPr>
                <w:rFonts w:ascii="Calibri" w:hAnsi="Calibri"/>
                <w:color w:val="000000"/>
                <w:sz w:val="22"/>
              </w:rPr>
              <w:t xml:space="preserve">improved seeds </w:t>
            </w:r>
            <w:r w:rsidRPr="00C41511">
              <w:rPr>
                <w:rFonts w:ascii="Calibri" w:hAnsi="Calibri"/>
                <w:color w:val="000000"/>
                <w:sz w:val="22"/>
              </w:rPr>
              <w:t>for maize farmers</w:t>
            </w:r>
            <w:r w:rsidRPr="00BD2510">
              <w:rPr>
                <w:rFonts w:ascii="Calibri" w:hAnsi="Calibri"/>
                <w:color w:val="000000"/>
                <w:sz w:val="22"/>
              </w:rPr>
              <w:t xml:space="preserve"> (HH)</w:t>
            </w:r>
          </w:p>
        </w:tc>
      </w:tr>
      <w:tr w:rsidR="00BD2510" w:rsidRPr="00C41511" w14:paraId="197B4F7E" w14:textId="77777777" w:rsidTr="003012E4">
        <w:trPr>
          <w:trHeight w:val="1200"/>
        </w:trPr>
        <w:tc>
          <w:tcPr>
            <w:tcW w:w="5148" w:type="dxa"/>
            <w:hideMark/>
          </w:tcPr>
          <w:p w14:paraId="43E49265" w14:textId="652963DC" w:rsidR="00BD2510" w:rsidRPr="00C41511" w:rsidRDefault="00BD2510" w:rsidP="00217D65">
            <w:pPr>
              <w:rPr>
                <w:rFonts w:ascii="Calibri" w:hAnsi="Calibri"/>
                <w:color w:val="000000"/>
                <w:sz w:val="22"/>
              </w:rPr>
            </w:pPr>
            <w:r w:rsidRPr="00C41511">
              <w:rPr>
                <w:rFonts w:ascii="Calibri" w:hAnsi="Calibri"/>
                <w:color w:val="000000"/>
                <w:sz w:val="22"/>
              </w:rPr>
              <w:t>Maize farmers lack</w:t>
            </w:r>
            <w:r w:rsidRPr="00217D65">
              <w:rPr>
                <w:rFonts w:ascii="Calibri" w:hAnsi="Calibri"/>
                <w:color w:val="000000"/>
                <w:sz w:val="22"/>
              </w:rPr>
              <w:t xml:space="preserve"> information on the use and benefits of fertilizer and chemicals for maize production </w:t>
            </w:r>
            <w:r>
              <w:rPr>
                <w:rFonts w:ascii="Calibri" w:hAnsi="Calibri"/>
                <w:color w:val="000000"/>
                <w:sz w:val="22"/>
              </w:rPr>
              <w:t>which limits</w:t>
            </w:r>
            <w:r w:rsidRPr="00C41511">
              <w:rPr>
                <w:rFonts w:ascii="Calibri" w:hAnsi="Calibri"/>
                <w:color w:val="000000"/>
                <w:sz w:val="22"/>
              </w:rPr>
              <w:t xml:space="preserve"> their y</w:t>
            </w:r>
            <w:r>
              <w:rPr>
                <w:rFonts w:ascii="Calibri" w:hAnsi="Calibri"/>
                <w:color w:val="000000"/>
                <w:sz w:val="22"/>
              </w:rPr>
              <w:t>ie</w:t>
            </w:r>
            <w:r w:rsidRPr="00C41511">
              <w:rPr>
                <w:rFonts w:ascii="Calibri" w:hAnsi="Calibri"/>
                <w:color w:val="000000"/>
                <w:sz w:val="22"/>
              </w:rPr>
              <w:t>ld, quality of maize produced, and income</w:t>
            </w:r>
          </w:p>
        </w:tc>
        <w:tc>
          <w:tcPr>
            <w:tcW w:w="5310" w:type="dxa"/>
            <w:hideMark/>
          </w:tcPr>
          <w:p w14:paraId="32D110B9" w14:textId="7FBA4440" w:rsidR="00BD2510" w:rsidRPr="00C41511" w:rsidRDefault="00D06F96" w:rsidP="00BD2510">
            <w:pPr>
              <w:rPr>
                <w:rFonts w:ascii="Calibri" w:hAnsi="Calibri"/>
                <w:color w:val="000000"/>
                <w:sz w:val="22"/>
              </w:rPr>
            </w:pPr>
            <w:r w:rsidRPr="00217D65">
              <w:rPr>
                <w:rFonts w:ascii="Calibri" w:hAnsi="Calibri"/>
                <w:color w:val="000000"/>
                <w:sz w:val="22"/>
              </w:rPr>
              <w:t>4</w:t>
            </w:r>
            <w:r w:rsidR="00BD2510" w:rsidRPr="00217D65">
              <w:rPr>
                <w:rFonts w:ascii="Calibri" w:hAnsi="Calibri"/>
                <w:color w:val="000000"/>
                <w:sz w:val="22"/>
              </w:rPr>
              <w:t xml:space="preserve">. </w:t>
            </w:r>
            <w:r w:rsidR="00BD2510" w:rsidRPr="00C41511">
              <w:rPr>
                <w:rFonts w:ascii="Calibri" w:hAnsi="Calibri"/>
                <w:color w:val="000000"/>
                <w:sz w:val="22"/>
              </w:rPr>
              <w:t xml:space="preserve">Access to information </w:t>
            </w:r>
            <w:r w:rsidR="00BD2510">
              <w:rPr>
                <w:rFonts w:ascii="Calibri" w:hAnsi="Calibri"/>
                <w:color w:val="000000"/>
                <w:sz w:val="22"/>
              </w:rPr>
              <w:t xml:space="preserve">on </w:t>
            </w:r>
            <w:r w:rsidR="00BD2510" w:rsidRPr="00BD2510">
              <w:rPr>
                <w:rFonts w:ascii="Calibri" w:hAnsi="Calibri"/>
                <w:color w:val="000000"/>
                <w:sz w:val="22"/>
              </w:rPr>
              <w:t>the use and benefits of fertilizer and chemicals</w:t>
            </w:r>
            <w:r w:rsidR="00BD2510" w:rsidRPr="00C41511">
              <w:rPr>
                <w:rFonts w:ascii="Calibri" w:hAnsi="Calibri"/>
                <w:color w:val="000000"/>
                <w:sz w:val="22"/>
              </w:rPr>
              <w:t xml:space="preserve"> for maize farmers</w:t>
            </w:r>
            <w:r w:rsidR="00BD2510" w:rsidRPr="00BD2510">
              <w:rPr>
                <w:rFonts w:ascii="Calibri" w:hAnsi="Calibri"/>
                <w:color w:val="000000"/>
                <w:sz w:val="22"/>
              </w:rPr>
              <w:t xml:space="preserve"> (HH)</w:t>
            </w:r>
          </w:p>
        </w:tc>
      </w:tr>
      <w:tr w:rsidR="00BD2510" w:rsidRPr="00C41511" w14:paraId="6EE7066C" w14:textId="77777777" w:rsidTr="00217D65">
        <w:trPr>
          <w:trHeight w:val="2321"/>
        </w:trPr>
        <w:tc>
          <w:tcPr>
            <w:tcW w:w="5148" w:type="dxa"/>
            <w:hideMark/>
          </w:tcPr>
          <w:p w14:paraId="7C432E33" w14:textId="77777777" w:rsidR="00BD2510" w:rsidRPr="00C41511" w:rsidRDefault="00BD2510" w:rsidP="003012E4">
            <w:pPr>
              <w:rPr>
                <w:rFonts w:ascii="Calibri" w:hAnsi="Calibri"/>
                <w:color w:val="000000"/>
                <w:sz w:val="22"/>
              </w:rPr>
            </w:pPr>
            <w:r w:rsidRPr="00C41511">
              <w:rPr>
                <w:rFonts w:ascii="Calibri" w:hAnsi="Calibri"/>
                <w:color w:val="000000"/>
                <w:sz w:val="22"/>
              </w:rPr>
              <w:t>Animal feed mixes contain locally source</w:t>
            </w:r>
            <w:r>
              <w:rPr>
                <w:rFonts w:ascii="Calibri" w:hAnsi="Calibri"/>
                <w:color w:val="000000"/>
                <w:sz w:val="22"/>
              </w:rPr>
              <w:t>d</w:t>
            </w:r>
            <w:r w:rsidRPr="00C41511">
              <w:rPr>
                <w:rFonts w:ascii="Calibri" w:hAnsi="Calibri"/>
                <w:color w:val="000000"/>
                <w:sz w:val="22"/>
              </w:rPr>
              <w:t xml:space="preserve"> maize and imported sunflower and cotton. However, the imported ingredients are costly and Animal Feed companies are limited by their ability to pay for large amounts of the imported ingredients. Therefore, Animal Feed companies lack access to affordable non-maize ingredients  for animal feed, limiting their growth and revenue</w:t>
            </w:r>
          </w:p>
        </w:tc>
        <w:tc>
          <w:tcPr>
            <w:tcW w:w="5310" w:type="dxa"/>
            <w:hideMark/>
          </w:tcPr>
          <w:p w14:paraId="385067C5" w14:textId="558C9A55" w:rsidR="00BD2510" w:rsidRDefault="00D06F96" w:rsidP="003012E4">
            <w:pPr>
              <w:rPr>
                <w:rFonts w:ascii="Calibri" w:hAnsi="Calibri"/>
                <w:color w:val="000000"/>
                <w:sz w:val="22"/>
              </w:rPr>
            </w:pPr>
            <w:r w:rsidRPr="00217D65">
              <w:rPr>
                <w:rFonts w:ascii="Calibri" w:hAnsi="Calibri"/>
                <w:color w:val="000000"/>
                <w:sz w:val="22"/>
              </w:rPr>
              <w:t>5</w:t>
            </w:r>
            <w:r w:rsidR="00BD2510" w:rsidRPr="00217D65">
              <w:rPr>
                <w:rFonts w:ascii="Calibri" w:hAnsi="Calibri"/>
                <w:color w:val="000000"/>
                <w:sz w:val="22"/>
              </w:rPr>
              <w:t xml:space="preserve">. </w:t>
            </w:r>
            <w:r w:rsidR="00BD2510" w:rsidRPr="00C41511">
              <w:rPr>
                <w:rFonts w:ascii="Calibri" w:hAnsi="Calibri"/>
                <w:color w:val="000000"/>
                <w:sz w:val="22"/>
              </w:rPr>
              <w:t>Access for animal feed companies to locally sour</w:t>
            </w:r>
            <w:r w:rsidR="00BD2510">
              <w:rPr>
                <w:rFonts w:ascii="Calibri" w:hAnsi="Calibri"/>
                <w:color w:val="000000"/>
                <w:sz w:val="22"/>
              </w:rPr>
              <w:t>ced and affordable non-maize ing</w:t>
            </w:r>
            <w:r w:rsidR="00BD2510" w:rsidRPr="00C41511">
              <w:rPr>
                <w:rFonts w:ascii="Calibri" w:hAnsi="Calibri"/>
                <w:color w:val="000000"/>
                <w:sz w:val="22"/>
              </w:rPr>
              <w:t>redients for animal feed</w:t>
            </w:r>
            <w:r w:rsidR="00BD2510" w:rsidRPr="00217D65">
              <w:rPr>
                <w:rFonts w:ascii="Calibri" w:hAnsi="Calibri"/>
                <w:color w:val="000000"/>
                <w:sz w:val="22"/>
              </w:rPr>
              <w:t xml:space="preserve"> (LL)</w:t>
            </w:r>
          </w:p>
          <w:p w14:paraId="7FA9B32D" w14:textId="77777777" w:rsidR="00BD2510" w:rsidRDefault="00BD2510" w:rsidP="003012E4">
            <w:pPr>
              <w:rPr>
                <w:rFonts w:ascii="Calibri" w:hAnsi="Calibri"/>
                <w:color w:val="000000"/>
                <w:sz w:val="22"/>
              </w:rPr>
            </w:pPr>
          </w:p>
          <w:p w14:paraId="2C4BB18C" w14:textId="21894D17" w:rsidR="00BD2510" w:rsidRPr="00C41511" w:rsidRDefault="00D06F96" w:rsidP="003012E4">
            <w:pPr>
              <w:rPr>
                <w:rFonts w:ascii="Calibri" w:hAnsi="Calibri"/>
                <w:color w:val="000000"/>
                <w:sz w:val="22"/>
              </w:rPr>
            </w:pPr>
            <w:r w:rsidRPr="00217D65">
              <w:rPr>
                <w:rFonts w:ascii="Calibri" w:hAnsi="Calibri"/>
                <w:color w:val="000000"/>
                <w:sz w:val="22"/>
              </w:rPr>
              <w:t>6</w:t>
            </w:r>
            <w:r w:rsidR="00BD2510" w:rsidRPr="00217D65">
              <w:rPr>
                <w:rFonts w:ascii="Calibri" w:hAnsi="Calibri"/>
                <w:color w:val="000000"/>
                <w:sz w:val="22"/>
              </w:rPr>
              <w:t xml:space="preserve">. </w:t>
            </w:r>
            <w:r w:rsidR="00BD2510" w:rsidRPr="00C41511">
              <w:rPr>
                <w:rFonts w:ascii="Calibri" w:hAnsi="Calibri"/>
                <w:color w:val="000000"/>
                <w:sz w:val="22"/>
              </w:rPr>
              <w:t>Access for animal feed companies to affordable financing options to purchase non-maize inputs for animal feed</w:t>
            </w:r>
            <w:r w:rsidR="00BD2510" w:rsidRPr="00217D65">
              <w:rPr>
                <w:rFonts w:ascii="Calibri" w:hAnsi="Calibri"/>
                <w:color w:val="000000"/>
                <w:sz w:val="22"/>
              </w:rPr>
              <w:t xml:space="preserve"> (LL)</w:t>
            </w:r>
          </w:p>
        </w:tc>
      </w:tr>
      <w:tr w:rsidR="00BD2510" w:rsidRPr="00C41511" w14:paraId="214ED3E5" w14:textId="77777777" w:rsidTr="003012E4">
        <w:trPr>
          <w:trHeight w:val="900"/>
        </w:trPr>
        <w:tc>
          <w:tcPr>
            <w:tcW w:w="5148" w:type="dxa"/>
            <w:hideMark/>
          </w:tcPr>
          <w:p w14:paraId="2FEE50C6" w14:textId="77777777" w:rsidR="00BD2510" w:rsidRPr="00C41511" w:rsidRDefault="00BD2510" w:rsidP="003012E4">
            <w:pPr>
              <w:rPr>
                <w:rFonts w:ascii="Calibri" w:hAnsi="Calibri"/>
                <w:color w:val="000000"/>
                <w:sz w:val="22"/>
              </w:rPr>
            </w:pPr>
            <w:r>
              <w:rPr>
                <w:rFonts w:ascii="Calibri" w:hAnsi="Calibri"/>
                <w:color w:val="000000"/>
                <w:sz w:val="22"/>
              </w:rPr>
              <w:t>Most m</w:t>
            </w:r>
            <w:r w:rsidRPr="00C41511">
              <w:rPr>
                <w:rFonts w:ascii="Calibri" w:hAnsi="Calibri"/>
                <w:color w:val="000000"/>
                <w:sz w:val="22"/>
              </w:rPr>
              <w:t xml:space="preserve">aize </w:t>
            </w:r>
            <w:r>
              <w:rPr>
                <w:rFonts w:ascii="Calibri" w:hAnsi="Calibri"/>
                <w:color w:val="000000"/>
                <w:sz w:val="22"/>
              </w:rPr>
              <w:t xml:space="preserve">flour </w:t>
            </w:r>
            <w:r w:rsidRPr="00C41511">
              <w:rPr>
                <w:rFonts w:ascii="Calibri" w:hAnsi="Calibri"/>
                <w:color w:val="000000"/>
                <w:sz w:val="22"/>
              </w:rPr>
              <w:t>processors lack the capacity to produce and market maize flour mixes, limiting their ability to compete with foreign competitors</w:t>
            </w:r>
          </w:p>
        </w:tc>
        <w:tc>
          <w:tcPr>
            <w:tcW w:w="5310" w:type="dxa"/>
            <w:hideMark/>
          </w:tcPr>
          <w:p w14:paraId="649D995D" w14:textId="0044C878" w:rsidR="00BD2510" w:rsidRDefault="00D06F96" w:rsidP="003012E4">
            <w:pPr>
              <w:rPr>
                <w:rFonts w:ascii="Calibri" w:hAnsi="Calibri"/>
                <w:color w:val="000000"/>
                <w:sz w:val="22"/>
              </w:rPr>
            </w:pPr>
            <w:r w:rsidRPr="00217D65">
              <w:rPr>
                <w:rFonts w:ascii="Calibri" w:hAnsi="Calibri"/>
                <w:color w:val="000000"/>
                <w:sz w:val="22"/>
              </w:rPr>
              <w:t>7</w:t>
            </w:r>
            <w:r w:rsidR="00BD2510" w:rsidRPr="00217D65">
              <w:rPr>
                <w:rFonts w:ascii="Calibri" w:hAnsi="Calibri"/>
                <w:color w:val="000000"/>
                <w:sz w:val="22"/>
              </w:rPr>
              <w:t xml:space="preserve">. </w:t>
            </w:r>
            <w:r w:rsidR="00BD2510" w:rsidRPr="00C41511">
              <w:rPr>
                <w:rFonts w:ascii="Calibri" w:hAnsi="Calibri"/>
                <w:color w:val="000000"/>
                <w:sz w:val="22"/>
              </w:rPr>
              <w:t>Access to processing equipment which would allow maize flour processors to produce maize flour mixes</w:t>
            </w:r>
            <w:r w:rsidR="00BD2510" w:rsidRPr="00217D65">
              <w:rPr>
                <w:rFonts w:ascii="Calibri" w:hAnsi="Calibri"/>
                <w:color w:val="000000"/>
                <w:sz w:val="22"/>
              </w:rPr>
              <w:t xml:space="preserve"> (MM)</w:t>
            </w:r>
          </w:p>
          <w:p w14:paraId="0D117209" w14:textId="77777777" w:rsidR="00BD2510" w:rsidRDefault="00BD2510" w:rsidP="003012E4">
            <w:pPr>
              <w:rPr>
                <w:rFonts w:ascii="Calibri" w:hAnsi="Calibri"/>
                <w:color w:val="000000"/>
                <w:sz w:val="22"/>
              </w:rPr>
            </w:pPr>
          </w:p>
          <w:p w14:paraId="3FE78796" w14:textId="77777777" w:rsidR="00217D65" w:rsidRDefault="00D06F96" w:rsidP="00217D65">
            <w:pPr>
              <w:rPr>
                <w:rFonts w:ascii="Calibri" w:hAnsi="Calibri"/>
                <w:color w:val="000000"/>
                <w:sz w:val="22"/>
              </w:rPr>
            </w:pPr>
            <w:r w:rsidRPr="00217D65">
              <w:rPr>
                <w:rFonts w:ascii="Calibri" w:hAnsi="Calibri"/>
                <w:color w:val="000000"/>
                <w:sz w:val="22"/>
              </w:rPr>
              <w:t>8</w:t>
            </w:r>
            <w:r w:rsidR="00BD2510" w:rsidRPr="00217D65">
              <w:rPr>
                <w:rFonts w:ascii="Calibri" w:hAnsi="Calibri"/>
                <w:color w:val="000000"/>
                <w:sz w:val="22"/>
              </w:rPr>
              <w:t>.</w:t>
            </w:r>
            <w:r w:rsidR="00BD2510">
              <w:rPr>
                <w:rFonts w:ascii="Calibri" w:hAnsi="Calibri"/>
                <w:color w:val="000000"/>
                <w:sz w:val="22"/>
              </w:rPr>
              <w:t xml:space="preserve"> Access to information about the production of maize flour mixes for maize flour processors</w:t>
            </w:r>
            <w:r w:rsidR="00BD2510" w:rsidRPr="00217D65">
              <w:rPr>
                <w:rFonts w:ascii="Calibri" w:hAnsi="Calibri"/>
                <w:color w:val="000000"/>
                <w:sz w:val="22"/>
              </w:rPr>
              <w:t xml:space="preserve"> (MM)</w:t>
            </w:r>
          </w:p>
          <w:p w14:paraId="7D86393D" w14:textId="2846D1B3" w:rsidR="00217D65" w:rsidRPr="00C41511" w:rsidRDefault="00217D65" w:rsidP="00217D65">
            <w:pPr>
              <w:rPr>
                <w:rFonts w:ascii="Calibri" w:hAnsi="Calibri"/>
                <w:color w:val="000000"/>
                <w:sz w:val="22"/>
              </w:rPr>
            </w:pPr>
          </w:p>
        </w:tc>
      </w:tr>
      <w:tr w:rsidR="00BD2510" w:rsidRPr="00C41511" w14:paraId="05F91766" w14:textId="77777777" w:rsidTr="00217D65">
        <w:trPr>
          <w:trHeight w:val="1547"/>
        </w:trPr>
        <w:tc>
          <w:tcPr>
            <w:tcW w:w="5148" w:type="dxa"/>
            <w:hideMark/>
          </w:tcPr>
          <w:p w14:paraId="6823C00C" w14:textId="77777777" w:rsidR="00BD2510" w:rsidRPr="00C41511" w:rsidRDefault="00BD2510" w:rsidP="003012E4">
            <w:pPr>
              <w:rPr>
                <w:rFonts w:ascii="Calibri" w:hAnsi="Calibri"/>
                <w:color w:val="000000"/>
                <w:sz w:val="22"/>
              </w:rPr>
            </w:pPr>
            <w:r w:rsidRPr="00C41511">
              <w:rPr>
                <w:rFonts w:ascii="Calibri" w:hAnsi="Calibri"/>
                <w:color w:val="000000"/>
                <w:sz w:val="22"/>
              </w:rPr>
              <w:t xml:space="preserve">Maize farmers lack </w:t>
            </w:r>
            <w:r>
              <w:rPr>
                <w:rFonts w:ascii="Calibri" w:hAnsi="Calibri"/>
                <w:color w:val="000000"/>
                <w:sz w:val="22"/>
              </w:rPr>
              <w:t xml:space="preserve">technology </w:t>
            </w:r>
            <w:r w:rsidRPr="00C41511">
              <w:rPr>
                <w:rFonts w:ascii="Calibri" w:hAnsi="Calibri"/>
                <w:color w:val="000000"/>
                <w:sz w:val="22"/>
              </w:rPr>
              <w:t>to dry</w:t>
            </w:r>
            <w:r>
              <w:rPr>
                <w:rFonts w:ascii="Calibri" w:hAnsi="Calibri"/>
                <w:color w:val="000000"/>
                <w:sz w:val="22"/>
              </w:rPr>
              <w:t xml:space="preserve"> maize resulting in maize being </w:t>
            </w:r>
            <w:r w:rsidRPr="00C41511">
              <w:rPr>
                <w:rFonts w:ascii="Calibri" w:hAnsi="Calibri"/>
                <w:color w:val="000000"/>
                <w:sz w:val="22"/>
              </w:rPr>
              <w:t xml:space="preserve">sold </w:t>
            </w:r>
            <w:r>
              <w:rPr>
                <w:rFonts w:ascii="Calibri" w:hAnsi="Calibri"/>
                <w:color w:val="000000"/>
                <w:sz w:val="22"/>
              </w:rPr>
              <w:t>with</w:t>
            </w:r>
            <w:r w:rsidRPr="00C41511">
              <w:rPr>
                <w:rFonts w:ascii="Calibri" w:hAnsi="Calibri"/>
                <w:color w:val="000000"/>
                <w:sz w:val="22"/>
              </w:rPr>
              <w:t xml:space="preserve"> a</w:t>
            </w:r>
            <w:r>
              <w:rPr>
                <w:rFonts w:ascii="Calibri" w:hAnsi="Calibri"/>
                <w:color w:val="000000"/>
                <w:sz w:val="22"/>
              </w:rPr>
              <w:t xml:space="preserve"> </w:t>
            </w:r>
            <w:r w:rsidRPr="00C41511">
              <w:rPr>
                <w:rFonts w:ascii="Calibri" w:hAnsi="Calibri"/>
                <w:color w:val="000000"/>
                <w:sz w:val="22"/>
              </w:rPr>
              <w:t xml:space="preserve">higher moisture content, </w:t>
            </w:r>
            <w:r>
              <w:rPr>
                <w:rFonts w:ascii="Calibri" w:hAnsi="Calibri"/>
                <w:color w:val="000000"/>
                <w:sz w:val="22"/>
              </w:rPr>
              <w:t xml:space="preserve">lower </w:t>
            </w:r>
            <w:r w:rsidRPr="00C41511">
              <w:rPr>
                <w:rFonts w:ascii="Calibri" w:hAnsi="Calibri"/>
                <w:color w:val="000000"/>
                <w:sz w:val="22"/>
              </w:rPr>
              <w:t xml:space="preserve">grade, </w:t>
            </w:r>
            <w:r>
              <w:rPr>
                <w:rFonts w:ascii="Calibri" w:hAnsi="Calibri"/>
                <w:color w:val="000000"/>
                <w:sz w:val="22"/>
              </w:rPr>
              <w:t xml:space="preserve">and </w:t>
            </w:r>
            <w:r w:rsidRPr="00C41511">
              <w:rPr>
                <w:rFonts w:ascii="Calibri" w:hAnsi="Calibri"/>
                <w:color w:val="000000"/>
                <w:sz w:val="22"/>
              </w:rPr>
              <w:t>lower</w:t>
            </w:r>
            <w:r>
              <w:rPr>
                <w:rFonts w:ascii="Calibri" w:hAnsi="Calibri"/>
                <w:color w:val="000000"/>
                <w:sz w:val="22"/>
              </w:rPr>
              <w:t xml:space="preserve"> </w:t>
            </w:r>
            <w:r w:rsidRPr="00C41511">
              <w:rPr>
                <w:rFonts w:ascii="Calibri" w:hAnsi="Calibri"/>
                <w:color w:val="000000"/>
                <w:sz w:val="22"/>
              </w:rPr>
              <w:t>price</w:t>
            </w:r>
            <w:r>
              <w:rPr>
                <w:rFonts w:ascii="Calibri" w:hAnsi="Calibri"/>
                <w:color w:val="000000"/>
                <w:sz w:val="22"/>
              </w:rPr>
              <w:t xml:space="preserve">. There is also </w:t>
            </w:r>
            <w:r w:rsidRPr="00C41511">
              <w:rPr>
                <w:rFonts w:ascii="Calibri" w:hAnsi="Calibri"/>
                <w:color w:val="000000"/>
                <w:sz w:val="22"/>
              </w:rPr>
              <w:t>increas</w:t>
            </w:r>
            <w:r>
              <w:rPr>
                <w:rFonts w:ascii="Calibri" w:hAnsi="Calibri"/>
                <w:color w:val="000000"/>
                <w:sz w:val="22"/>
              </w:rPr>
              <w:t>ed</w:t>
            </w:r>
            <w:r w:rsidRPr="00C41511">
              <w:rPr>
                <w:rFonts w:ascii="Calibri" w:hAnsi="Calibri"/>
                <w:color w:val="000000"/>
                <w:sz w:val="22"/>
              </w:rPr>
              <w:t xml:space="preserve"> chan</w:t>
            </w:r>
            <w:r>
              <w:rPr>
                <w:rFonts w:ascii="Calibri" w:hAnsi="Calibri"/>
                <w:color w:val="000000"/>
                <w:sz w:val="22"/>
              </w:rPr>
              <w:t>c</w:t>
            </w:r>
            <w:r w:rsidRPr="00C41511">
              <w:rPr>
                <w:rFonts w:ascii="Calibri" w:hAnsi="Calibri"/>
                <w:color w:val="000000"/>
                <w:sz w:val="22"/>
              </w:rPr>
              <w:t xml:space="preserve">es of rejection by </w:t>
            </w:r>
            <w:r>
              <w:rPr>
                <w:rFonts w:ascii="Calibri" w:hAnsi="Calibri"/>
                <w:color w:val="000000"/>
                <w:sz w:val="22"/>
              </w:rPr>
              <w:t xml:space="preserve">buyers and </w:t>
            </w:r>
            <w:r w:rsidRPr="00C41511">
              <w:rPr>
                <w:rFonts w:ascii="Calibri" w:hAnsi="Calibri"/>
                <w:color w:val="000000"/>
                <w:sz w:val="22"/>
              </w:rPr>
              <w:t>increas</w:t>
            </w:r>
            <w:r>
              <w:rPr>
                <w:rFonts w:ascii="Calibri" w:hAnsi="Calibri"/>
                <w:color w:val="000000"/>
                <w:sz w:val="22"/>
              </w:rPr>
              <w:t xml:space="preserve">ed </w:t>
            </w:r>
            <w:r w:rsidRPr="00C41511">
              <w:rPr>
                <w:rFonts w:ascii="Calibri" w:hAnsi="Calibri"/>
                <w:color w:val="000000"/>
                <w:sz w:val="22"/>
              </w:rPr>
              <w:t>risk of molds developing.</w:t>
            </w:r>
          </w:p>
        </w:tc>
        <w:tc>
          <w:tcPr>
            <w:tcW w:w="5310" w:type="dxa"/>
            <w:hideMark/>
          </w:tcPr>
          <w:p w14:paraId="3E8B6D9E" w14:textId="07F237FD" w:rsidR="00BD2510" w:rsidRPr="00C41511" w:rsidRDefault="00D06F96" w:rsidP="003012E4">
            <w:pPr>
              <w:rPr>
                <w:rFonts w:ascii="Calibri" w:hAnsi="Calibri"/>
                <w:color w:val="000000"/>
                <w:sz w:val="22"/>
              </w:rPr>
            </w:pPr>
            <w:r w:rsidRPr="00217D65">
              <w:rPr>
                <w:rFonts w:ascii="Calibri" w:hAnsi="Calibri"/>
                <w:color w:val="000000"/>
                <w:sz w:val="22"/>
              </w:rPr>
              <w:t>9</w:t>
            </w:r>
            <w:r w:rsidR="00BD2510" w:rsidRPr="00217D65">
              <w:rPr>
                <w:rFonts w:ascii="Calibri" w:hAnsi="Calibri"/>
                <w:color w:val="000000"/>
                <w:sz w:val="22"/>
              </w:rPr>
              <w:t xml:space="preserve">. </w:t>
            </w:r>
            <w:r w:rsidR="00BD2510">
              <w:rPr>
                <w:rFonts w:ascii="Calibri" w:hAnsi="Calibri"/>
                <w:color w:val="000000"/>
                <w:sz w:val="22"/>
              </w:rPr>
              <w:t xml:space="preserve">Access to improved maize drying technologies for </w:t>
            </w:r>
            <w:r w:rsidR="00BD2510" w:rsidRPr="00C41511">
              <w:rPr>
                <w:rFonts w:ascii="Calibri" w:hAnsi="Calibri"/>
                <w:color w:val="000000"/>
                <w:sz w:val="22"/>
              </w:rPr>
              <w:t xml:space="preserve"> maize farmers</w:t>
            </w:r>
            <w:r w:rsidR="00BD2510" w:rsidRPr="00217D65">
              <w:rPr>
                <w:rFonts w:ascii="Calibri" w:hAnsi="Calibri"/>
                <w:color w:val="000000"/>
                <w:sz w:val="22"/>
              </w:rPr>
              <w:t xml:space="preserve"> (HH)</w:t>
            </w:r>
          </w:p>
        </w:tc>
      </w:tr>
      <w:tr w:rsidR="00BD2510" w:rsidRPr="00C41511" w14:paraId="7E548CDD" w14:textId="77777777" w:rsidTr="00217D65">
        <w:trPr>
          <w:trHeight w:val="1322"/>
        </w:trPr>
        <w:tc>
          <w:tcPr>
            <w:tcW w:w="5148" w:type="dxa"/>
            <w:hideMark/>
          </w:tcPr>
          <w:p w14:paraId="40036518" w14:textId="77777777" w:rsidR="00BD2510" w:rsidRPr="00C41511" w:rsidRDefault="00BD2510" w:rsidP="003012E4">
            <w:pPr>
              <w:rPr>
                <w:rFonts w:ascii="Calibri" w:hAnsi="Calibri"/>
                <w:color w:val="000000"/>
                <w:sz w:val="22"/>
              </w:rPr>
            </w:pPr>
            <w:r>
              <w:rPr>
                <w:rFonts w:ascii="Calibri" w:hAnsi="Calibri"/>
                <w:color w:val="000000"/>
                <w:sz w:val="22"/>
              </w:rPr>
              <w:t xml:space="preserve">Maize farmers lack maize storage technologies requiring them to </w:t>
            </w:r>
            <w:r w:rsidRPr="00C41511">
              <w:rPr>
                <w:rFonts w:ascii="Calibri" w:hAnsi="Calibri"/>
                <w:color w:val="000000"/>
                <w:sz w:val="22"/>
              </w:rPr>
              <w:t>sell maize immediately after harvest and drying, limiting their potential income and causing large fluctuations in the seasonal availability of maize</w:t>
            </w:r>
          </w:p>
        </w:tc>
        <w:tc>
          <w:tcPr>
            <w:tcW w:w="5310" w:type="dxa"/>
            <w:hideMark/>
          </w:tcPr>
          <w:p w14:paraId="5D4A16AB" w14:textId="16BA94FA" w:rsidR="00BD2510" w:rsidRPr="00C41511" w:rsidRDefault="00D06F96" w:rsidP="003012E4">
            <w:pPr>
              <w:rPr>
                <w:rFonts w:ascii="Calibri" w:hAnsi="Calibri"/>
                <w:color w:val="000000"/>
                <w:sz w:val="22"/>
              </w:rPr>
            </w:pPr>
            <w:r w:rsidRPr="00217D65">
              <w:rPr>
                <w:rFonts w:ascii="Calibri" w:hAnsi="Calibri"/>
                <w:color w:val="000000"/>
                <w:sz w:val="22"/>
              </w:rPr>
              <w:t>10</w:t>
            </w:r>
            <w:r w:rsidR="00BD2510" w:rsidRPr="00217D65">
              <w:rPr>
                <w:rFonts w:ascii="Calibri" w:hAnsi="Calibri"/>
                <w:color w:val="000000"/>
                <w:sz w:val="22"/>
              </w:rPr>
              <w:t xml:space="preserve">. </w:t>
            </w:r>
            <w:r w:rsidR="00BD2510" w:rsidRPr="00C41511">
              <w:rPr>
                <w:rFonts w:ascii="Calibri" w:hAnsi="Calibri"/>
                <w:color w:val="000000"/>
                <w:sz w:val="22"/>
              </w:rPr>
              <w:t>Access to</w:t>
            </w:r>
            <w:r w:rsidR="00BD2510">
              <w:rPr>
                <w:rFonts w:ascii="Calibri" w:hAnsi="Calibri"/>
                <w:color w:val="000000"/>
                <w:sz w:val="22"/>
              </w:rPr>
              <w:t xml:space="preserve"> improved storage technologies </w:t>
            </w:r>
            <w:r w:rsidR="00BD2510" w:rsidRPr="00C41511">
              <w:rPr>
                <w:rFonts w:ascii="Calibri" w:hAnsi="Calibri"/>
                <w:color w:val="000000"/>
                <w:sz w:val="22"/>
              </w:rPr>
              <w:t>for maize farmers</w:t>
            </w:r>
            <w:r w:rsidR="00BD2510" w:rsidRPr="00217D65">
              <w:rPr>
                <w:rFonts w:ascii="Calibri" w:hAnsi="Calibri"/>
                <w:color w:val="000000"/>
                <w:sz w:val="22"/>
              </w:rPr>
              <w:t xml:space="preserve"> (MM)</w:t>
            </w:r>
          </w:p>
        </w:tc>
      </w:tr>
      <w:tr w:rsidR="00BD2510" w:rsidRPr="00C41511" w14:paraId="4B7C0BD9" w14:textId="77777777" w:rsidTr="003012E4">
        <w:trPr>
          <w:trHeight w:val="1500"/>
        </w:trPr>
        <w:tc>
          <w:tcPr>
            <w:tcW w:w="5148" w:type="dxa"/>
          </w:tcPr>
          <w:p w14:paraId="0CACE5F6" w14:textId="77777777" w:rsidR="00BD2510" w:rsidRPr="00C41511" w:rsidRDefault="00BD2510" w:rsidP="003012E4">
            <w:pPr>
              <w:rPr>
                <w:rFonts w:ascii="Calibri" w:hAnsi="Calibri"/>
                <w:color w:val="000000"/>
                <w:sz w:val="22"/>
              </w:rPr>
            </w:pPr>
            <w:r w:rsidRPr="00C41511">
              <w:rPr>
                <w:rFonts w:ascii="Calibri" w:hAnsi="Calibri"/>
                <w:color w:val="000000"/>
                <w:sz w:val="22"/>
              </w:rPr>
              <w:lastRenderedPageBreak/>
              <w:t>Maize farmers in the high-a</w:t>
            </w:r>
            <w:r>
              <w:rPr>
                <w:rFonts w:ascii="Calibri" w:hAnsi="Calibri"/>
                <w:color w:val="000000"/>
                <w:sz w:val="22"/>
              </w:rPr>
              <w:t>l</w:t>
            </w:r>
            <w:r w:rsidRPr="00C41511">
              <w:rPr>
                <w:rFonts w:ascii="Calibri" w:hAnsi="Calibri"/>
                <w:color w:val="000000"/>
                <w:sz w:val="22"/>
              </w:rPr>
              <w:t>titude regions of the north have a different growing season than the rest of the country, but maize seeds are not available at the proper planting time. This limits their potential yield and income</w:t>
            </w:r>
          </w:p>
        </w:tc>
        <w:tc>
          <w:tcPr>
            <w:tcW w:w="5310" w:type="dxa"/>
          </w:tcPr>
          <w:p w14:paraId="5FFEC297" w14:textId="766BBBF2" w:rsidR="00BD2510" w:rsidRPr="00C41511" w:rsidRDefault="00BD2510" w:rsidP="00D06F96">
            <w:pPr>
              <w:rPr>
                <w:rFonts w:ascii="Calibri" w:hAnsi="Calibri"/>
                <w:color w:val="000000"/>
                <w:sz w:val="22"/>
              </w:rPr>
            </w:pPr>
            <w:r w:rsidRPr="00217D65">
              <w:rPr>
                <w:rFonts w:ascii="Calibri" w:hAnsi="Calibri"/>
                <w:color w:val="000000"/>
                <w:sz w:val="22"/>
              </w:rPr>
              <w:t>1</w:t>
            </w:r>
            <w:r w:rsidR="00D06F96" w:rsidRPr="00217D65">
              <w:rPr>
                <w:rFonts w:ascii="Calibri" w:hAnsi="Calibri"/>
                <w:color w:val="000000"/>
                <w:sz w:val="22"/>
              </w:rPr>
              <w:t>1</w:t>
            </w:r>
            <w:r w:rsidRPr="00217D65">
              <w:rPr>
                <w:rFonts w:ascii="Calibri" w:hAnsi="Calibri"/>
                <w:color w:val="000000"/>
                <w:sz w:val="22"/>
              </w:rPr>
              <w:t xml:space="preserve">. </w:t>
            </w:r>
            <w:r w:rsidRPr="00C41511">
              <w:rPr>
                <w:rFonts w:ascii="Calibri" w:hAnsi="Calibri"/>
                <w:color w:val="000000"/>
                <w:sz w:val="22"/>
              </w:rPr>
              <w:t xml:space="preserve">Access to improved </w:t>
            </w:r>
            <w:r>
              <w:rPr>
                <w:rFonts w:ascii="Calibri" w:hAnsi="Calibri"/>
                <w:color w:val="000000"/>
                <w:sz w:val="22"/>
              </w:rPr>
              <w:t xml:space="preserve">short-season </w:t>
            </w:r>
            <w:r w:rsidRPr="00C41511">
              <w:rPr>
                <w:rFonts w:ascii="Calibri" w:hAnsi="Calibri"/>
                <w:color w:val="000000"/>
                <w:sz w:val="22"/>
              </w:rPr>
              <w:t>maize seeds at planting time for northern farmers</w:t>
            </w:r>
            <w:r w:rsidRPr="00217D65">
              <w:rPr>
                <w:rFonts w:ascii="Calibri" w:hAnsi="Calibri"/>
                <w:color w:val="000000"/>
                <w:sz w:val="22"/>
              </w:rPr>
              <w:t xml:space="preserve"> (ML)</w:t>
            </w:r>
          </w:p>
        </w:tc>
      </w:tr>
    </w:tbl>
    <w:p w14:paraId="70DF5A5F" w14:textId="77777777" w:rsidR="00BD2510" w:rsidRDefault="00BD2510" w:rsidP="00BD2510"/>
    <w:p w14:paraId="2E3E8A40" w14:textId="77777777" w:rsidR="00911B3B" w:rsidRPr="00D71732" w:rsidRDefault="002F63B6" w:rsidP="00911B3B">
      <w:pPr>
        <w:pStyle w:val="Heading2"/>
      </w:pPr>
      <w:bookmarkStart w:id="31" w:name="_Toc385522134"/>
      <w:bookmarkStart w:id="32" w:name="_Toc385522180"/>
      <w:bookmarkStart w:id="33" w:name="_Toc387940584"/>
      <w:bookmarkStart w:id="34" w:name="_Toc392768961"/>
      <w:r>
        <w:t>4</w:t>
      </w:r>
      <w:r w:rsidR="00911B3B">
        <w:t>.4</w:t>
      </w:r>
      <w:r w:rsidR="00911B3B">
        <w:tab/>
      </w:r>
      <w:r w:rsidR="00911B3B" w:rsidRPr="00D71732">
        <w:t>Prioritization of Market-based Solutions</w:t>
      </w:r>
      <w:bookmarkEnd w:id="31"/>
      <w:bookmarkEnd w:id="32"/>
      <w:bookmarkEnd w:id="33"/>
      <w:bookmarkEnd w:id="34"/>
    </w:p>
    <w:p w14:paraId="304A818F" w14:textId="50B3917D" w:rsidR="00911B3B" w:rsidRDefault="00911B3B" w:rsidP="00911B3B">
      <w:pPr>
        <w:rPr>
          <w:szCs w:val="24"/>
        </w:rPr>
      </w:pPr>
      <w:r w:rsidRPr="00CE23BA">
        <w:rPr>
          <w:szCs w:val="24"/>
        </w:rPr>
        <w:t xml:space="preserve">Once the final list of constraints and </w:t>
      </w:r>
      <w:r w:rsidR="00DC757D">
        <w:rPr>
          <w:szCs w:val="24"/>
        </w:rPr>
        <w:t xml:space="preserve">(potential) </w:t>
      </w:r>
      <w:r w:rsidRPr="00CE23BA">
        <w:rPr>
          <w:szCs w:val="24"/>
        </w:rPr>
        <w:t>market-based solutions (MBSs) w</w:t>
      </w:r>
      <w:r w:rsidR="00DC757D">
        <w:rPr>
          <w:szCs w:val="24"/>
        </w:rPr>
        <w:t xml:space="preserve">as </w:t>
      </w:r>
      <w:r w:rsidRPr="00CE23BA">
        <w:rPr>
          <w:szCs w:val="24"/>
        </w:rPr>
        <w:t xml:space="preserve">identified, the </w:t>
      </w:r>
      <w:r>
        <w:rPr>
          <w:szCs w:val="24"/>
        </w:rPr>
        <w:t>t</w:t>
      </w:r>
      <w:r w:rsidRPr="00CE23BA">
        <w:rPr>
          <w:szCs w:val="24"/>
        </w:rPr>
        <w:t xml:space="preserve">eam prioritized each of the </w:t>
      </w:r>
      <w:r>
        <w:rPr>
          <w:szCs w:val="24"/>
        </w:rPr>
        <w:t xml:space="preserve">MBSs </w:t>
      </w:r>
      <w:r w:rsidRPr="00CE23BA">
        <w:rPr>
          <w:szCs w:val="24"/>
        </w:rPr>
        <w:t xml:space="preserve">on the basis of i) their potential to increase the growth and competitiveness of the </w:t>
      </w:r>
      <w:r w:rsidR="00F67E08">
        <w:rPr>
          <w:szCs w:val="24"/>
        </w:rPr>
        <w:t>maize</w:t>
      </w:r>
      <w:r w:rsidRPr="00CE23BA">
        <w:rPr>
          <w:szCs w:val="24"/>
        </w:rPr>
        <w:t xml:space="preserve"> value chain, and ii) </w:t>
      </w:r>
      <w:r w:rsidR="00DC757D">
        <w:rPr>
          <w:szCs w:val="24"/>
        </w:rPr>
        <w:t xml:space="preserve">the number of farmers (MSMEs) in the target group that </w:t>
      </w:r>
      <w:r w:rsidR="001A2B2C">
        <w:rPr>
          <w:szCs w:val="24"/>
        </w:rPr>
        <w:t xml:space="preserve">could </w:t>
      </w:r>
      <w:r w:rsidR="00DC757D">
        <w:rPr>
          <w:szCs w:val="24"/>
        </w:rPr>
        <w:t xml:space="preserve">benefit (both direct and indirect). </w:t>
      </w:r>
      <w:r w:rsidRPr="00CE23BA">
        <w:rPr>
          <w:szCs w:val="24"/>
        </w:rPr>
        <w:t xml:space="preserve">The grid below shows how each of the market-based solutions from the table above was prioritized and ranked.  </w:t>
      </w:r>
    </w:p>
    <w:p w14:paraId="1CF905B9" w14:textId="77777777" w:rsidR="00BD2510" w:rsidRDefault="00BD2510" w:rsidP="00911B3B">
      <w:pPr>
        <w:rPr>
          <w:szCs w:val="24"/>
        </w:rPr>
      </w:pPr>
    </w:p>
    <w:p w14:paraId="185D4FAB" w14:textId="49319C2E" w:rsidR="00BD2510" w:rsidRDefault="001A2B2C" w:rsidP="00911B3B">
      <w:pPr>
        <w:rPr>
          <w:szCs w:val="24"/>
        </w:rPr>
      </w:pPr>
      <w:r>
        <w:rPr>
          <w:noProof/>
        </w:rPr>
        <mc:AlternateContent>
          <mc:Choice Requires="wpg">
            <w:drawing>
              <wp:anchor distT="0" distB="0" distL="114300" distR="114300" simplePos="0" relativeHeight="251661312" behindDoc="1" locked="0" layoutInCell="1" allowOverlap="1" wp14:anchorId="5EF218EF" wp14:editId="0580C227">
                <wp:simplePos x="0" y="0"/>
                <wp:positionH relativeFrom="margin">
                  <wp:posOffset>-4445</wp:posOffset>
                </wp:positionH>
                <wp:positionV relativeFrom="paragraph">
                  <wp:posOffset>350520</wp:posOffset>
                </wp:positionV>
                <wp:extent cx="6468745" cy="2851785"/>
                <wp:effectExtent l="0" t="0" r="0" b="5715"/>
                <wp:wrapSquare wrapText="bothSides"/>
                <wp:docPr id="1063"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745" cy="2851785"/>
                          <a:chOff x="-7562" y="2344"/>
                          <a:chExt cx="91708" cy="43231"/>
                        </a:xfrm>
                      </wpg:grpSpPr>
                      <wps:wsp>
                        <wps:cNvPr id="1064" name="Text Box 25"/>
                        <wps:cNvSpPr txBox="1">
                          <a:spLocks noChangeArrowheads="1"/>
                        </wps:cNvSpPr>
                        <wps:spPr bwMode="auto">
                          <a:xfrm>
                            <a:off x="64198" y="34797"/>
                            <a:ext cx="6557"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8740A"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wps:txbx>
                        <wps:bodyPr rot="0" vert="horz" wrap="square" lIns="91428" tIns="45713" rIns="91428" bIns="45713" anchor="t" anchorCtr="0" upright="1">
                          <a:noAutofit/>
                        </wps:bodyPr>
                      </wps:wsp>
                      <wpg:grpSp>
                        <wpg:cNvPr id="1065" name="Group 78"/>
                        <wpg:cNvGrpSpPr>
                          <a:grpSpLocks/>
                        </wpg:cNvGrpSpPr>
                        <wpg:grpSpPr bwMode="auto">
                          <a:xfrm>
                            <a:off x="-7562" y="2344"/>
                            <a:ext cx="91708" cy="43231"/>
                            <a:chOff x="-7562" y="2344"/>
                            <a:chExt cx="91708" cy="43232"/>
                          </a:xfrm>
                        </wpg:grpSpPr>
                        <wps:wsp>
                          <wps:cNvPr id="1066" name="Line 12"/>
                          <wps:cNvCnPr/>
                          <wps:spPr bwMode="auto">
                            <a:xfrm>
                              <a:off x="10018" y="4532"/>
                              <a:ext cx="70866" cy="0"/>
                            </a:xfrm>
                            <a:prstGeom prst="line">
                              <a:avLst/>
                            </a:prstGeom>
                            <a:noFill/>
                            <a:ln w="12700" cap="rnd">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067" name="Group 80"/>
                          <wpg:cNvGrpSpPr>
                            <a:grpSpLocks/>
                          </wpg:cNvGrpSpPr>
                          <wpg:grpSpPr bwMode="auto">
                            <a:xfrm>
                              <a:off x="-7562" y="2344"/>
                              <a:ext cx="91708" cy="43232"/>
                              <a:chOff x="-7562" y="2344"/>
                              <a:chExt cx="91708" cy="43233"/>
                            </a:xfrm>
                          </wpg:grpSpPr>
                          <wps:wsp>
                            <wps:cNvPr id="1068" name="Line 14"/>
                            <wps:cNvCnPr/>
                            <wps:spPr bwMode="auto">
                              <a:xfrm flipH="1">
                                <a:off x="9842" y="4532"/>
                                <a:ext cx="96" cy="29223"/>
                              </a:xfrm>
                              <a:prstGeom prst="line">
                                <a:avLst/>
                              </a:prstGeom>
                              <a:noFill/>
                              <a:ln w="12700" cap="rnd">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069" name="Group 82"/>
                            <wpg:cNvGrpSpPr>
                              <a:grpSpLocks/>
                            </wpg:cNvGrpSpPr>
                            <wpg:grpSpPr bwMode="auto">
                              <a:xfrm>
                                <a:off x="-7562" y="2344"/>
                                <a:ext cx="91708" cy="43233"/>
                                <a:chOff x="-7562" y="2344"/>
                                <a:chExt cx="91708" cy="43234"/>
                              </a:xfrm>
                            </wpg:grpSpPr>
                            <wps:wsp>
                              <wps:cNvPr id="1070" name="Text Box 23"/>
                              <wps:cNvSpPr txBox="1">
                                <a:spLocks noChangeArrowheads="1"/>
                              </wps:cNvSpPr>
                              <wps:spPr bwMode="auto">
                                <a:xfrm>
                                  <a:off x="0" y="15823"/>
                                  <a:ext cx="8902"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58AF"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wps:txbx>
                              <wps:bodyPr rot="0" vert="horz" wrap="square" lIns="91428" tIns="45713" rIns="91428" bIns="45713" anchor="t" anchorCtr="0" upright="1">
                                <a:noAutofit/>
                              </wps:bodyPr>
                            </wps:wsp>
                            <wpg:grpSp>
                              <wpg:cNvPr id="1071" name="Group 84"/>
                              <wpg:cNvGrpSpPr>
                                <a:grpSpLocks/>
                              </wpg:cNvGrpSpPr>
                              <wpg:grpSpPr bwMode="auto">
                                <a:xfrm>
                                  <a:off x="-7562" y="2344"/>
                                  <a:ext cx="91708" cy="43234"/>
                                  <a:chOff x="-7562" y="2344"/>
                                  <a:chExt cx="91708" cy="43235"/>
                                </a:xfrm>
                              </wpg:grpSpPr>
                              <wps:wsp>
                                <wps:cNvPr id="1072" name="Text Box 22"/>
                                <wps:cNvSpPr txBox="1">
                                  <a:spLocks noChangeArrowheads="1"/>
                                </wps:cNvSpPr>
                                <wps:spPr bwMode="auto">
                                  <a:xfrm>
                                    <a:off x="1932" y="7315"/>
                                    <a:ext cx="6931"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FC21"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wps:txbx>
                                <wps:bodyPr rot="0" vert="horz" wrap="square" lIns="91428" tIns="45713" rIns="91428" bIns="45713" anchor="t" anchorCtr="0" upright="1">
                                  <a:noAutofit/>
                                </wps:bodyPr>
                              </wps:wsp>
                              <wpg:grpSp>
                                <wpg:cNvPr id="1073" name="Group 86"/>
                                <wpg:cNvGrpSpPr>
                                  <a:grpSpLocks/>
                                </wpg:cNvGrpSpPr>
                                <wpg:grpSpPr bwMode="auto">
                                  <a:xfrm>
                                    <a:off x="-7562" y="2344"/>
                                    <a:ext cx="91708" cy="43235"/>
                                    <a:chOff x="-7562" y="2344"/>
                                    <a:chExt cx="91708" cy="43236"/>
                                  </a:xfrm>
                                </wpg:grpSpPr>
                                <wps:wsp>
                                  <wps:cNvPr id="1074" name="Text Box 27"/>
                                  <wps:cNvSpPr txBox="1">
                                    <a:spLocks noChangeArrowheads="1"/>
                                  </wps:cNvSpPr>
                                  <wps:spPr bwMode="auto">
                                    <a:xfrm>
                                      <a:off x="1012" y="25523"/>
                                      <a:ext cx="6748"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4D90"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wps:txbx>
                                  <wps:bodyPr rot="0" vert="horz" wrap="square" lIns="91428" tIns="45713" rIns="91428" bIns="45713" anchor="t" anchorCtr="0" upright="1">
                                    <a:noAutofit/>
                                  </wps:bodyPr>
                                </wps:wsp>
                                <wpg:grpSp>
                                  <wpg:cNvPr id="1075" name="Group 88"/>
                                  <wpg:cNvGrpSpPr>
                                    <a:grpSpLocks/>
                                  </wpg:cNvGrpSpPr>
                                  <wpg:grpSpPr bwMode="auto">
                                    <a:xfrm>
                                      <a:off x="-7562" y="2344"/>
                                      <a:ext cx="91708" cy="43236"/>
                                      <a:chOff x="-7562" y="2344"/>
                                      <a:chExt cx="91708" cy="43237"/>
                                    </a:xfrm>
                                  </wpg:grpSpPr>
                                  <wps:wsp>
                                    <wps:cNvPr id="1076" name="Text Box 24"/>
                                    <wps:cNvSpPr txBox="1">
                                      <a:spLocks noChangeArrowheads="1"/>
                                    </wps:cNvSpPr>
                                    <wps:spPr bwMode="auto">
                                      <a:xfrm>
                                        <a:off x="16856" y="35621"/>
                                        <a:ext cx="6606"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6368"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wps:txbx>
                                    <wps:bodyPr rot="0" vert="horz" wrap="square" lIns="91428" tIns="45713" rIns="91428" bIns="45713" anchor="t" anchorCtr="0" upright="1">
                                      <a:noAutofit/>
                                    </wps:bodyPr>
                                  </wps:wsp>
                                  <wpg:grpSp>
                                    <wpg:cNvPr id="1077" name="Group 90"/>
                                    <wpg:cNvGrpSpPr>
                                      <a:grpSpLocks/>
                                    </wpg:cNvGrpSpPr>
                                    <wpg:grpSpPr bwMode="auto">
                                      <a:xfrm>
                                        <a:off x="-7562" y="2344"/>
                                        <a:ext cx="91708" cy="43237"/>
                                        <a:chOff x="-7562" y="2344"/>
                                        <a:chExt cx="91708" cy="43238"/>
                                      </a:xfrm>
                                    </wpg:grpSpPr>
                                    <wps:wsp>
                                      <wps:cNvPr id="1078" name="Text Box 26"/>
                                      <wps:cNvSpPr txBox="1">
                                        <a:spLocks noChangeArrowheads="1"/>
                                      </wps:cNvSpPr>
                                      <wps:spPr bwMode="auto">
                                        <a:xfrm>
                                          <a:off x="37053" y="35621"/>
                                          <a:ext cx="8902"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5B4E"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wps:txbx>
                                      <wps:bodyPr rot="0" vert="horz" wrap="square" lIns="91428" tIns="45713" rIns="91428" bIns="45713" anchor="t" anchorCtr="0" upright="1">
                                        <a:noAutofit/>
                                      </wps:bodyPr>
                                    </wps:wsp>
                                    <wpg:grpSp>
                                      <wpg:cNvPr id="1079" name="Group 92"/>
                                      <wpg:cNvGrpSpPr>
                                        <a:grpSpLocks/>
                                      </wpg:cNvGrpSpPr>
                                      <wpg:grpSpPr bwMode="auto">
                                        <a:xfrm>
                                          <a:off x="-7562" y="2344"/>
                                          <a:ext cx="91708" cy="43238"/>
                                          <a:chOff x="-7562" y="2344"/>
                                          <a:chExt cx="91711" cy="43241"/>
                                        </a:xfrm>
                                      </wpg:grpSpPr>
                                      <wps:wsp>
                                        <wps:cNvPr id="1080" name="Rectangle 25"/>
                                        <wps:cNvSpPr>
                                          <a:spLocks noChangeArrowheads="1"/>
                                        </wps:cNvSpPr>
                                        <wps:spPr bwMode="auto">
                                          <a:xfrm>
                                            <a:off x="56613" y="13755"/>
                                            <a:ext cx="24146" cy="81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A8A6F6" w14:textId="77777777" w:rsidR="00947B28" w:rsidRPr="00EF2589" w:rsidRDefault="00947B28" w:rsidP="00BD2510">
                                              <w:pPr>
                                                <w:tabs>
                                                  <w:tab w:val="left" w:pos="360"/>
                                                </w:tabs>
                                                <w:jc w:val="center"/>
                                                <w:rPr>
                                                  <w:b/>
                                                  <w:i/>
                                                  <w:sz w:val="32"/>
                                                </w:rPr>
                                              </w:pPr>
                                            </w:p>
                                          </w:txbxContent>
                                        </wps:txbx>
                                        <wps:bodyPr rot="0" vert="horz" wrap="square" lIns="91428" tIns="45713" rIns="91428" bIns="45713" anchor="t" anchorCtr="0" upright="1">
                                          <a:noAutofit/>
                                        </wps:bodyPr>
                                      </wps:wsp>
                                      <wpg:grpSp>
                                        <wpg:cNvPr id="1081" name="Group 94"/>
                                        <wpg:cNvGrpSpPr>
                                          <a:grpSpLocks/>
                                        </wpg:cNvGrpSpPr>
                                        <wpg:grpSpPr bwMode="auto">
                                          <a:xfrm>
                                            <a:off x="-7562" y="2344"/>
                                            <a:ext cx="91711" cy="43241"/>
                                            <a:chOff x="-7562" y="2344"/>
                                            <a:chExt cx="91711" cy="43242"/>
                                          </a:xfrm>
                                        </wpg:grpSpPr>
                                        <wps:wsp>
                                          <wps:cNvPr id="1082" name="Rectangle 2"/>
                                          <wps:cNvSpPr>
                                            <a:spLocks noChangeArrowheads="1"/>
                                          </wps:cNvSpPr>
                                          <wps:spPr bwMode="auto">
                                            <a:xfrm>
                                              <a:off x="35023" y="38370"/>
                                              <a:ext cx="49126" cy="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A0D39" w14:textId="77777777" w:rsidR="00947B28" w:rsidRPr="000E75E9" w:rsidRDefault="00947B28" w:rsidP="00BD2510">
                                                <w:pPr>
                                                  <w:pStyle w:val="NormalWeb"/>
                                                  <w:spacing w:before="0" w:beforeAutospacing="0" w:after="0" w:afterAutospacing="0"/>
                                                  <w:rPr>
                                                    <w:sz w:val="18"/>
                                                  </w:rPr>
                                                </w:pPr>
                                                <w:r w:rsidRPr="000E75E9">
                                                  <w:rPr>
                                                    <w:rFonts w:asciiTheme="minorHAnsi" w:hAnsi="Calibri"/>
                                                    <w:b/>
                                                    <w:bCs/>
                                                    <w:color w:val="000000" w:themeColor="text1"/>
                                                    <w:kern w:val="24"/>
                                                    <w:sz w:val="28"/>
                                                    <w:szCs w:val="40"/>
                                                  </w:rPr>
                                                  <w:t xml:space="preserve">No. </w:t>
                                                </w:r>
                                                <w:proofErr w:type="gramStart"/>
                                                <w:r w:rsidRPr="000E75E9">
                                                  <w:rPr>
                                                    <w:rFonts w:asciiTheme="minorHAnsi" w:hAnsi="Calibri"/>
                                                    <w:b/>
                                                    <w:bCs/>
                                                    <w:color w:val="000000" w:themeColor="text1"/>
                                                    <w:kern w:val="24"/>
                                                    <w:sz w:val="28"/>
                                                    <w:szCs w:val="40"/>
                                                  </w:rPr>
                                                  <w:t>of</w:t>
                                                </w:r>
                                                <w:proofErr w:type="gramEnd"/>
                                                <w:r w:rsidRPr="000E75E9">
                                                  <w:rPr>
                                                    <w:rFonts w:asciiTheme="minorHAnsi" w:hAnsi="Calibri"/>
                                                    <w:b/>
                                                    <w:bCs/>
                                                    <w:color w:val="000000" w:themeColor="text1"/>
                                                    <w:kern w:val="24"/>
                                                    <w:sz w:val="28"/>
                                                    <w:szCs w:val="40"/>
                                                  </w:rPr>
                                                  <w:t xml:space="preserve"> MSMEs</w:t>
                                                </w:r>
                                                <w:r>
                                                  <w:rPr>
                                                    <w:rFonts w:asciiTheme="minorHAnsi" w:hAnsi="Calibri"/>
                                                    <w:b/>
                                                    <w:bCs/>
                                                    <w:color w:val="000000" w:themeColor="text1"/>
                                                    <w:kern w:val="24"/>
                                                    <w:sz w:val="28"/>
                                                    <w:szCs w:val="40"/>
                                                  </w:rPr>
                                                  <w:t xml:space="preserve"> in Target Group that will benefit </w:t>
                                                </w:r>
                                                <w:r w:rsidRPr="000E75E9">
                                                  <w:rPr>
                                                    <w:rFonts w:asciiTheme="minorHAnsi" w:hAnsi="Calibri"/>
                                                    <w:b/>
                                                    <w:bCs/>
                                                    <w:color w:val="000000" w:themeColor="text1"/>
                                                    <w:kern w:val="24"/>
                                                    <w:sz w:val="28"/>
                                                    <w:szCs w:val="40"/>
                                                  </w:rPr>
                                                  <w:t>(</w:t>
                                                </w:r>
                                                <w:r>
                                                  <w:rPr>
                                                    <w:rFonts w:asciiTheme="minorHAnsi" w:hAnsi="Calibri"/>
                                                    <w:b/>
                                                    <w:bCs/>
                                                    <w:color w:val="000000" w:themeColor="text1"/>
                                                    <w:kern w:val="24"/>
                                                    <w:sz w:val="28"/>
                                                    <w:szCs w:val="40"/>
                                                  </w:rPr>
                                                  <w:t>both direct and indirect)</w:t>
                                                </w:r>
                                              </w:p>
                                            </w:txbxContent>
                                          </wps:txbx>
                                          <wps:bodyPr rot="0" vert="horz" wrap="square" lIns="91428" tIns="45713" rIns="91428" bIns="45713" anchor="ctr" anchorCtr="0" upright="1">
                                            <a:noAutofit/>
                                          </wps:bodyPr>
                                        </wps:wsp>
                                        <wps:wsp>
                                          <wps:cNvPr id="1083" name="Rectangle 23"/>
                                          <wps:cNvSpPr>
                                            <a:spLocks noChangeArrowheads="1"/>
                                          </wps:cNvSpPr>
                                          <wps:spPr bwMode="auto">
                                            <a:xfrm>
                                              <a:off x="32441" y="21866"/>
                                              <a:ext cx="24193" cy="11890"/>
                                            </a:xfrm>
                                            <a:prstGeom prst="rect">
                                              <a:avLst/>
                                            </a:prstGeom>
                                            <a:solidFill>
                                              <a:schemeClr val="tx2">
                                                <a:lumMod val="100000"/>
                                                <a:lumOff val="0"/>
                                                <a:alpha val="50195"/>
                                              </a:schemeClr>
                                            </a:solidFill>
                                            <a:ln w="9525">
                                              <a:solidFill>
                                                <a:schemeClr val="tx1">
                                                  <a:lumMod val="100000"/>
                                                  <a:lumOff val="0"/>
                                                </a:schemeClr>
                                              </a:solidFill>
                                              <a:miter lim="800000"/>
                                              <a:headEnd/>
                                              <a:tailEnd/>
                                            </a:ln>
                                          </wps:spPr>
                                          <wps:bodyPr rot="0" vert="horz" wrap="square" lIns="91428" tIns="45713" rIns="91428" bIns="45713" anchor="t" anchorCtr="0" upright="1">
                                            <a:noAutofit/>
                                          </wps:bodyPr>
                                        </wps:wsp>
                                        <wps:wsp>
                                          <wps:cNvPr id="1084" name="Rectangle 24"/>
                                          <wps:cNvSpPr>
                                            <a:spLocks noChangeArrowheads="1"/>
                                          </wps:cNvSpPr>
                                          <wps:spPr bwMode="auto">
                                            <a:xfrm>
                                              <a:off x="9939" y="21866"/>
                                              <a:ext cx="22526" cy="11890"/>
                                            </a:xfrm>
                                            <a:prstGeom prst="rect">
                                              <a:avLst/>
                                            </a:prstGeom>
                                            <a:solidFill>
                                              <a:schemeClr val="tx2">
                                                <a:lumMod val="100000"/>
                                                <a:lumOff val="0"/>
                                                <a:alpha val="50195"/>
                                              </a:schemeClr>
                                            </a:solidFill>
                                            <a:ln w="9525">
                                              <a:solidFill>
                                                <a:schemeClr val="tx1">
                                                  <a:lumMod val="100000"/>
                                                  <a:lumOff val="0"/>
                                                </a:schemeClr>
                                              </a:solidFill>
                                              <a:miter lim="800000"/>
                                              <a:headEnd/>
                                              <a:tailEnd/>
                                            </a:ln>
                                          </wps:spPr>
                                          <wps:txbx>
                                            <w:txbxContent>
                                              <w:p w14:paraId="557A2616" w14:textId="46B92C53" w:rsidR="00947B28" w:rsidRPr="001A2B2C" w:rsidRDefault="00947B28" w:rsidP="00BD2510">
                                                <w:pPr>
                                                  <w:jc w:val="center"/>
                                                  <w:rPr>
                                                    <w:rFonts w:ascii="Arial" w:hAnsi="Arial" w:cs="Arial"/>
                                                    <w:szCs w:val="24"/>
                                                  </w:rPr>
                                                </w:pPr>
                                                <w:r w:rsidRPr="001A2B2C">
                                                  <w:rPr>
                                                    <w:rFonts w:ascii="Arial" w:hAnsi="Arial" w:cs="Arial"/>
                                                    <w:szCs w:val="24"/>
                                                  </w:rPr>
                                                  <w:t>5,6</w:t>
                                                </w:r>
                                              </w:p>
                                            </w:txbxContent>
                                          </wps:txbx>
                                          <wps:bodyPr rot="0" vert="horz" wrap="square" lIns="91428" tIns="45713" rIns="91428" bIns="45713" anchor="t" anchorCtr="0" upright="1">
                                            <a:noAutofit/>
                                          </wps:bodyPr>
                                        </wps:wsp>
                                        <wps:wsp>
                                          <wps:cNvPr id="1085" name="Rectangle 26"/>
                                          <wps:cNvSpPr>
                                            <a:spLocks noChangeArrowheads="1"/>
                                          </wps:cNvSpPr>
                                          <wps:spPr bwMode="auto">
                                            <a:xfrm>
                                              <a:off x="32441" y="13755"/>
                                              <a:ext cx="24193" cy="81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1406DD" w14:textId="163DFAC7" w:rsidR="00947B28" w:rsidRPr="001A2B2C" w:rsidRDefault="00947B28" w:rsidP="001A2B2C">
                                                <w:pPr>
                                                  <w:jc w:val="center"/>
                                                  <w:rPr>
                                                    <w:rFonts w:ascii="Arial" w:hAnsi="Arial" w:cs="Arial"/>
                                                    <w:szCs w:val="24"/>
                                                  </w:rPr>
                                                </w:pPr>
                                                <w:r w:rsidRPr="001A2B2C">
                                                  <w:rPr>
                                                    <w:rFonts w:ascii="Arial" w:hAnsi="Arial" w:cs="Arial"/>
                                                    <w:szCs w:val="24"/>
                                                  </w:rPr>
                                                  <w:t>7,8,10</w:t>
                                                </w:r>
                                              </w:p>
                                            </w:txbxContent>
                                          </wps:txbx>
                                          <wps:bodyPr rot="0" vert="horz" wrap="square" lIns="91428" tIns="45713" rIns="91428" bIns="45713" anchor="t" anchorCtr="0" upright="1">
                                            <a:noAutofit/>
                                          </wps:bodyPr>
                                        </wps:wsp>
                                        <wps:wsp>
                                          <wps:cNvPr id="1086" name="Rectangle 27"/>
                                          <wps:cNvSpPr>
                                            <a:spLocks noChangeArrowheads="1"/>
                                          </wps:cNvSpPr>
                                          <wps:spPr bwMode="auto">
                                            <a:xfrm>
                                              <a:off x="9939" y="13755"/>
                                              <a:ext cx="22526" cy="8176"/>
                                            </a:xfrm>
                                            <a:prstGeom prst="rect">
                                              <a:avLst/>
                                            </a:prstGeom>
                                            <a:solidFill>
                                              <a:schemeClr val="tx2">
                                                <a:lumMod val="100000"/>
                                                <a:lumOff val="0"/>
                                                <a:alpha val="50195"/>
                                              </a:schemeClr>
                                            </a:solidFill>
                                            <a:ln w="9525">
                                              <a:solidFill>
                                                <a:schemeClr val="tx1">
                                                  <a:lumMod val="100000"/>
                                                  <a:lumOff val="0"/>
                                                </a:schemeClr>
                                              </a:solidFill>
                                              <a:miter lim="800000"/>
                                              <a:headEnd/>
                                              <a:tailEnd/>
                                            </a:ln>
                                          </wps:spPr>
                                          <wps:txbx>
                                            <w:txbxContent>
                                              <w:p w14:paraId="7D582333" w14:textId="305DC579" w:rsidR="00947B28" w:rsidRPr="001A2B2C" w:rsidRDefault="00947B28" w:rsidP="00BD2510">
                                                <w:pPr>
                                                  <w:jc w:val="center"/>
                                                  <w:rPr>
                                                    <w:rFonts w:ascii="Arial" w:hAnsi="Arial" w:cs="Arial"/>
                                                    <w:szCs w:val="24"/>
                                                  </w:rPr>
                                                </w:pPr>
                                                <w:r w:rsidRPr="001A2B2C">
                                                  <w:rPr>
                                                    <w:rFonts w:ascii="Arial" w:hAnsi="Arial" w:cs="Arial"/>
                                                    <w:szCs w:val="24"/>
                                                  </w:rPr>
                                                  <w:t>11</w:t>
                                                </w:r>
                                              </w:p>
                                            </w:txbxContent>
                                          </wps:txbx>
                                          <wps:bodyPr rot="0" vert="horz" wrap="square" lIns="91428" tIns="45713" rIns="91428" bIns="45713" anchor="t" anchorCtr="0" upright="1">
                                            <a:noAutofit/>
                                          </wps:bodyPr>
                                        </wps:wsp>
                                        <wps:wsp>
                                          <wps:cNvPr id="1087" name="Rectangle 28"/>
                                          <wps:cNvSpPr>
                                            <a:spLocks noChangeArrowheads="1"/>
                                          </wps:cNvSpPr>
                                          <wps:spPr bwMode="auto">
                                            <a:xfrm>
                                              <a:off x="56613" y="4532"/>
                                              <a:ext cx="24146" cy="9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94B5057" w14:textId="2DEAF160" w:rsidR="00947B28" w:rsidRPr="001A2B2C" w:rsidRDefault="00947B28" w:rsidP="001A2B2C">
                                                <w:pPr>
                                                  <w:jc w:val="center"/>
                                                  <w:rPr>
                                                    <w:rFonts w:ascii="Arial" w:hAnsi="Arial" w:cs="Arial"/>
                                                    <w:b/>
                                                    <w:szCs w:val="24"/>
                                                  </w:rPr>
                                                </w:pPr>
                                                <w:r w:rsidRPr="001A2B2C">
                                                  <w:rPr>
                                                    <w:rFonts w:ascii="Arial" w:hAnsi="Arial" w:cs="Arial"/>
                                                    <w:b/>
                                                    <w:szCs w:val="24"/>
                                                  </w:rPr>
                                                  <w:t xml:space="preserve">3,4,9 </w:t>
                                                </w:r>
                                              </w:p>
                                            </w:txbxContent>
                                          </wps:txbx>
                                          <wps:bodyPr rot="0" vert="horz" wrap="square" lIns="91428" tIns="45713" rIns="91428" bIns="45713" anchor="t" anchorCtr="0" upright="1">
                                            <a:noAutofit/>
                                          </wps:bodyPr>
                                        </wps:wsp>
                                        <wps:wsp>
                                          <wps:cNvPr id="1088" name="Rectangle 29"/>
                                          <wps:cNvSpPr>
                                            <a:spLocks noChangeArrowheads="1"/>
                                          </wps:cNvSpPr>
                                          <wps:spPr bwMode="auto">
                                            <a:xfrm>
                                              <a:off x="32441" y="4532"/>
                                              <a:ext cx="24193" cy="9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55FA57" w14:textId="77777777" w:rsidR="00947B28" w:rsidRPr="001A2B2C" w:rsidRDefault="00947B28" w:rsidP="001A2B2C">
                                                <w:pPr>
                                                  <w:jc w:val="center"/>
                                                  <w:rPr>
                                                    <w:rFonts w:ascii="Arial" w:hAnsi="Arial" w:cs="Arial"/>
                                                    <w:szCs w:val="24"/>
                                                  </w:rPr>
                                                </w:pPr>
                                                <w:r w:rsidRPr="001A2B2C">
                                                  <w:rPr>
                                                    <w:rFonts w:ascii="Arial" w:hAnsi="Arial" w:cs="Arial"/>
                                                    <w:szCs w:val="24"/>
                                                  </w:rPr>
                                                  <w:t>1,2</w:t>
                                                </w:r>
                                              </w:p>
                                            </w:txbxContent>
                                          </wps:txbx>
                                          <wps:bodyPr rot="0" vert="horz" wrap="square" lIns="91428" tIns="45713" rIns="91428" bIns="45713" anchor="t" anchorCtr="0" upright="1">
                                            <a:noAutofit/>
                                          </wps:bodyPr>
                                        </wps:wsp>
                                        <wpg:grpSp>
                                          <wpg:cNvPr id="1089" name="Group 102"/>
                                          <wpg:cNvGrpSpPr>
                                            <a:grpSpLocks/>
                                          </wpg:cNvGrpSpPr>
                                          <wpg:grpSpPr bwMode="auto">
                                            <a:xfrm>
                                              <a:off x="-7562" y="2344"/>
                                              <a:ext cx="40027" cy="33858"/>
                                              <a:chOff x="-7562" y="2344"/>
                                              <a:chExt cx="40027" cy="33861"/>
                                            </a:xfrm>
                                          </wpg:grpSpPr>
                                          <wps:wsp>
                                            <wps:cNvPr id="1090" name="Rectangle 30"/>
                                            <wps:cNvSpPr>
                                              <a:spLocks noChangeArrowheads="1"/>
                                            </wps:cNvSpPr>
                                            <wps:spPr bwMode="auto">
                                              <a:xfrm>
                                                <a:off x="9939" y="4532"/>
                                                <a:ext cx="22526" cy="9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71A231" w14:textId="77777777" w:rsidR="00947B28" w:rsidRDefault="00947B28" w:rsidP="00BD2510">
                                                  <w:pPr>
                                                    <w:pStyle w:val="NormalWeb"/>
                                                    <w:tabs>
                                                      <w:tab w:val="left" w:pos="360"/>
                                                    </w:tabs>
                                                    <w:spacing w:before="0" w:beforeAutospacing="0" w:after="0" w:afterAutospacing="0"/>
                                                    <w:ind w:left="547" w:hanging="547"/>
                                                  </w:pPr>
                                                </w:p>
                                              </w:txbxContent>
                                            </wps:txbx>
                                            <wps:bodyPr rot="0" vert="horz" wrap="square" lIns="91428" tIns="45713" rIns="91428" bIns="45713" anchor="t" anchorCtr="0" upright="1">
                                              <a:noAutofit/>
                                            </wps:bodyPr>
                                          </wps:wsp>
                                          <wps:wsp>
                                            <wps:cNvPr id="1091" name="Rectangle 20"/>
                                            <wps:cNvSpPr>
                                              <a:spLocks noChangeArrowheads="1"/>
                                            </wps:cNvSpPr>
                                            <wps:spPr bwMode="auto">
                                              <a:xfrm>
                                                <a:off x="-7562" y="2344"/>
                                                <a:ext cx="8161" cy="33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7E953" w14:textId="77777777" w:rsidR="00947B28" w:rsidRPr="000E75E9" w:rsidRDefault="00947B28" w:rsidP="00BD2510">
                                                  <w:pPr>
                                                    <w:pStyle w:val="NormalWeb"/>
                                                    <w:spacing w:before="0" w:beforeAutospacing="0" w:after="0" w:afterAutospacing="0"/>
                                                    <w:rPr>
                                                      <w:sz w:val="18"/>
                                                    </w:rPr>
                                                  </w:pPr>
                                                  <w:r w:rsidRPr="000E75E9">
                                                    <w:rPr>
                                                      <w:rFonts w:asciiTheme="minorHAnsi" w:hAnsi="Calibri" w:cstheme="minorBidi"/>
                                                      <w:b/>
                                                      <w:bCs/>
                                                      <w:color w:val="000000" w:themeColor="text1"/>
                                                      <w:kern w:val="24"/>
                                                      <w:sz w:val="28"/>
                                                      <w:szCs w:val="40"/>
                                                    </w:rPr>
                                                    <w:t>Potential</w:t>
                                                  </w:r>
                                                  <w:r>
                                                    <w:rPr>
                                                      <w:rFonts w:asciiTheme="minorHAnsi" w:hAnsi="Calibri" w:cstheme="minorBidi"/>
                                                      <w:b/>
                                                      <w:bCs/>
                                                      <w:color w:val="000000" w:themeColor="text1"/>
                                                      <w:kern w:val="24"/>
                                                      <w:sz w:val="28"/>
                                                      <w:szCs w:val="40"/>
                                                    </w:rPr>
                                                    <w:t xml:space="preserve"> to Increase VC Growth + Competitiveness </w:t>
                                                  </w:r>
                                                </w:p>
                                              </w:txbxContent>
                                            </wps:txbx>
                                            <wps:bodyPr rot="0" vert="vert270" wrap="square" lIns="91428" tIns="45713" rIns="91428" bIns="45713" anchor="t" anchorCtr="0" upright="1">
                                              <a:noAutofit/>
                                            </wps:bodyPr>
                                          </wps:wsp>
                                        </wpg:grpSp>
                                        <wps:wsp>
                                          <wps:cNvPr id="1092" name="Rectangle 6"/>
                                          <wps:cNvSpPr>
                                            <a:spLocks noChangeArrowheads="1"/>
                                          </wps:cNvSpPr>
                                          <wps:spPr bwMode="auto">
                                            <a:xfrm>
                                              <a:off x="56613" y="21866"/>
                                              <a:ext cx="24146" cy="1184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6EDF7C" w14:textId="77777777" w:rsidR="00947B28" w:rsidRDefault="00947B28" w:rsidP="00BD2510">
                                                <w:pPr>
                                                  <w:pStyle w:val="NormalWeb"/>
                                                  <w:tabs>
                                                    <w:tab w:val="left" w:pos="360"/>
                                                  </w:tabs>
                                                  <w:spacing w:before="0" w:beforeAutospacing="0" w:after="0" w:afterAutospacing="0"/>
                                                </w:pPr>
                                              </w:p>
                                            </w:txbxContent>
                                          </wps:txbx>
                                          <wps:bodyPr rot="0" vert="horz" wrap="square" lIns="91428" tIns="45713" rIns="91428" bIns="45713" anchor="t" anchorCtr="0" upright="1">
                                            <a:noAutofit/>
                                          </wps:bodyPr>
                                        </wps:w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EF218EF" id="Group 1026" o:spid="_x0000_s1035" style="position:absolute;margin-left:-.35pt;margin-top:27.6pt;width:509.35pt;height:224.55pt;z-index:-251655168;mso-position-horizontal-relative:margin;mso-width-relative:margin;mso-height-relative:margin" coordorigin="-7562,2344" coordsize="91708,4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">
                <v:shape id="Text Box 25" o:spid="_x0000_s1036" type="#_x0000_t202" style="position:absolute;left:64198;top:34797;width:6557;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iycIA&#10;AADdAAAADwAAAGRycy9kb3ducmV2LnhtbERPS2vCQBC+F/oflhF6q7u28RVdpbQInoRaweuQHZNo&#10;djZkt0n8964geJuP7znLdW8r0VLjS8caRkMFgjhzpuRcw+Fv8z4D4QOywcoxabiSh/Xq9WWJqXEd&#10;/1K7D7mIIexT1FCEUKdS+qwgi37oauLInVxjMUTY5NI02MVwW8kPpSbSYsmxocCavgvKLvt/q+Fn&#10;XrWfOzNPZJiej52dqmTcX7R+G/RfCxCB+vAUP9xbE+erSQL3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eLJwgAAAN0AAAAPAAAAAAAAAAAAAAAAAJgCAABkcnMvZG93&#10;bnJldi54bWxQSwUGAAAAAAQABAD1AAAAhwMAAAAA&#10;" filled="f" stroked="f">
                  <v:textbox inset="2.53967mm,1.2698mm,2.53967mm,1.2698mm">
                    <w:txbxContent>
                      <w:p w14:paraId="2028740A"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v:textbox>
                </v:shape>
                <v:group id="Group 78" o:spid="_x0000_s1037" style="position:absolute;left:-7562;top:2344;width:91708;height:43231" coordorigin="-7562,2344" coordsize="91708,4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line id="Line 12" o:spid="_x0000_s1038" style="position:absolute;visibility:visible;mso-wrap-style:square" from="10018,4532" to="80884,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ub48UAAADdAAAADwAAAGRycy9kb3ducmV2LnhtbERPS2vCQBC+C/0PyxS86UYPwaauoqEt&#10;pRerfdDjNDvNhmZnQ3aN0V/vCoK3+fieM1/2thYdtb5yrGAyTkAQF05XXCr4/HgezUD4gKyxdkwK&#10;juRhubgbzDHT7sBb6nahFDGEfYYKTAhNJqUvDFn0Y9cQR+7PtRZDhG0pdYuHGG5rOU2SVFqsODYY&#10;bCg3VPzv9lbB5lSYr/f86Xu6mr09/Kxfqvy3Oyo1vO9XjyAC9eEmvrpfdZyfpClcvokny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ub48UAAADdAAAADwAAAAAAAAAA&#10;AAAAAAChAgAAZHJzL2Rvd25yZXYueG1sUEsFBgAAAAAEAAQA+QAAAJMDAAAAAA==&#10;" strokecolor="black [3213]" strokeweight="1pt">
                    <v:stroke endcap="round"/>
                  </v:line>
                  <v:group id="Group 80" o:spid="_x0000_s1039" style="position:absolute;left:-7562;top:2344;width:91708;height:43232" coordorigin="-7562,2344" coordsize="91708,4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line id="Line 14" o:spid="_x0000_s1040" style="position:absolute;flip:x;visibility:visible;mso-wrap-style:square" from="9842,4532" to="9938,3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rLcYAAADdAAAADwAAAGRycy9kb3ducmV2LnhtbESPQWvCQBCF7wX/wzIFb3XTHKSkrkFE&#10;oQoeTK3nITtN0mRn0+yq8d87h0JvM7w3732zyEfXqSsNofFs4HWWgCIuvW24MnD63L68gQoR2WLn&#10;mQzcKUC+nDwtMLP+xke6FrFSEsIhQwN1jH2mdShrchhmvicW7dsPDqOsQ6XtgDcJd51Ok2SuHTYs&#10;DTX2tK6pbIuLM1B8bezvz7ndVWnaHdbn/rDbn6wx0+dx9Q4q0hj/zX/XH1bwk7ngyjcyg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tay3GAAAA3QAAAA8AAAAAAAAA&#10;AAAAAAAAoQIAAGRycy9kb3ducmV2LnhtbFBLBQYAAAAABAAEAPkAAACUAwAAAAA=&#10;" strokecolor="black [3213]" strokeweight="1pt">
                      <v:stroke endcap="round"/>
                    </v:line>
                    <v:group id="Group 82" o:spid="_x0000_s1041" style="position:absolute;left:-7562;top:2344;width:91708;height:43233" coordorigin="-7562,2344" coordsize="91708,4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Text Box 23" o:spid="_x0000_s1042" type="#_x0000_t202" style="position:absolute;top:15823;width:8902;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F8YA&#10;AADdAAAADwAAAGRycy9kb3ducmV2LnhtbESPQWvCQBCF74X+h2UKvdXdVms0dZViKXgqqIVeh+yY&#10;pGZnQ3abpP/eOQjeZnhv3vtmtRl9o3rqYh3YwvPEgCIugqu5tPB9/HxagIoJ2WETmCz8U4TN+v5u&#10;hbkLA++pP6RSSQjHHC1UKbW51rGoyGOchJZYtFPoPCZZu1K7DgcJ941+MWauPdYsDRW2tK2oOB/+&#10;vIWPZdNPv9xyplP2+zP4zMxex7O1jw/j+xuoRGO6ma/XOyf4JhN++UZG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yF8YAAADdAAAADwAAAAAAAAAAAAAAAACYAgAAZHJz&#10;L2Rvd25yZXYueG1sUEsFBgAAAAAEAAQA9QAAAIsDAAAAAA==&#10;" filled="f" stroked="f">
                        <v:textbox inset="2.53967mm,1.2698mm,2.53967mm,1.2698mm">
                          <w:txbxContent>
                            <w:p w14:paraId="4AF858AF"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v:textbox>
                      </v:shape>
                      <v:group id="Group 84" o:spid="_x0000_s1043" style="position:absolute;left:-7562;top:2344;width:91708;height:43234" coordorigin="-7562,2344" coordsize="91708,43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Text Box 22" o:spid="_x0000_s1044" type="#_x0000_t202" style="position:absolute;left:1932;top:7315;width:6931;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J+8IA&#10;AADdAAAADwAAAGRycy9kb3ducmV2LnhtbERPS2vCQBC+F/wPywi91V2tNRpdRSyFngQf4HXIjkk0&#10;Oxuya5L++25B6G0+vuesNr2tREuNLx1rGI8UCOLMmZJzDefT19schA/IBivHpOGHPGzWg5cVpsZ1&#10;fKD2GHIRQ9inqKEIoU6l9FlBFv3I1cSRu7rGYoiwyaVpsIvhtpITpWbSYsmxocCadgVl9+PDavhc&#10;VO373iymMiS3S2cTNf3o71q/DvvtEkSgPvyLn+5vE+erZAJ/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Un7wgAAAN0AAAAPAAAAAAAAAAAAAAAAAJgCAABkcnMvZG93&#10;bnJldi54bWxQSwUGAAAAAAQABAD1AAAAhwMAAAAA&#10;" filled="f" stroked="f">
                          <v:textbox inset="2.53967mm,1.2698mm,2.53967mm,1.2698mm">
                            <w:txbxContent>
                              <w:p w14:paraId="346EFC21"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v:textbox>
                        </v:shape>
                        <v:group id="Group 86" o:spid="_x0000_s1045" style="position:absolute;left:-7562;top:2344;width:91708;height:43235" coordorigin="-7562,2344" coordsize="91708,4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Text Box 27" o:spid="_x0000_s1046" type="#_x0000_t202" style="position:absolute;left:1012;top:25523;width:6748;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0FMIA&#10;AADdAAAADwAAAGRycy9kb3ducmV2LnhtbERPTWvCQBC9C/0PyxS86W5rNDV1laIUPAnaQq9Ddpqk&#10;ZmdDdk3iv+8Kgrd5vM9ZbQZbi45aXznW8DJVIIhzZyouNHx/fU7eQPiAbLB2TBqu5GGzfhqtMDOu&#10;5yN1p1CIGMI+Qw1lCE0mpc9LsuinriGO3K9rLYYI20KaFvsYbmv5qtRCWqw4NpTY0Lak/Hy6WA27&#10;Zd3NDmaZyJD+/fQ2Vcl8OGs9fh4+3kEEGsJDfHfvTZyv0gRu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HQUwgAAAN0AAAAPAAAAAAAAAAAAAAAAAJgCAABkcnMvZG93&#10;bnJldi54bWxQSwUGAAAAAAQABAD1AAAAhwMAAAAA&#10;" filled="f" stroked="f">
                            <v:textbox inset="2.53967mm,1.2698mm,2.53967mm,1.2698mm">
                              <w:txbxContent>
                                <w:p w14:paraId="20CB4D90"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v:textbox>
                          </v:shape>
                          <v:group id="Group 88" o:spid="_x0000_s1047" style="position:absolute;left:-7562;top:2344;width:91708;height:43236" coordorigin="-7562,2344" coordsize="91708,4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Text Box 24" o:spid="_x0000_s1048" type="#_x0000_t202" style="position:absolute;left:16856;top:35621;width:6606;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P+MIA&#10;AADdAAAADwAAAGRycy9kb3ducmV2LnhtbERPS2vCQBC+F/wPywi91V2tNRpdRVoKngo+wOuQHZNo&#10;djZk1yT9926h4G0+vuesNr2tREuNLx1rGI8UCOLMmZJzDafj99schA/IBivHpOGXPGzWg5cVpsZ1&#10;vKf2EHIRQ9inqKEIoU6l9FlBFv3I1cSRu7jGYoiwyaVpsIvhtpITpWbSYsmxocCaPgvKboe71fC1&#10;qNr3H7OYypBcz51N1PSjv2n9Ouy3SxCB+vAU/7t3Js5XyQz+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k/4wgAAAN0AAAAPAAAAAAAAAAAAAAAAAJgCAABkcnMvZG93&#10;bnJldi54bWxQSwUGAAAAAAQABAD1AAAAhwMAAAAA&#10;" filled="f" stroked="f">
                              <v:textbox inset="2.53967mm,1.2698mm,2.53967mm,1.2698mm">
                                <w:txbxContent>
                                  <w:p w14:paraId="326B6368"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v:textbox>
                            </v:shape>
                            <v:group id="Group 90" o:spid="_x0000_s1049" style="position:absolute;left:-7562;top:2344;width:91708;height:43237" coordorigin="-7562,2344" coordsize="91708,4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Text Box 26" o:spid="_x0000_s1050" type="#_x0000_t202" style="position:absolute;left:37053;top:35621;width:8902;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EcYA&#10;AADdAAAADwAAAGRycy9kb3ducmV2LnhtbESPQWvCQBCF74X+h2UKvdXdVms0dZViKXgqqIVeh+yY&#10;pGZnQ3abpP/eOQjeZnhv3vtmtRl9o3rqYh3YwvPEgCIugqu5tPB9/HxagIoJ2WETmCz8U4TN+v5u&#10;hbkLA++pP6RSSQjHHC1UKbW51rGoyGOchJZYtFPoPCZZu1K7DgcJ941+MWauPdYsDRW2tK2oOB/+&#10;vIWPZdNPv9xyplP2+zP4zMxex7O1jw/j+xuoRGO6ma/XOyf4JhNc+UZG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F+EcYAAADdAAAADwAAAAAAAAAAAAAAAACYAgAAZHJz&#10;L2Rvd25yZXYueG1sUEsFBgAAAAAEAAQA9QAAAIsDAAAAAA==&#10;" filled="f" stroked="f">
                                <v:textbox inset="2.53967mm,1.2698mm,2.53967mm,1.2698mm">
                                  <w:txbxContent>
                                    <w:p w14:paraId="5CD15B4E" w14:textId="77777777" w:rsidR="00947B28" w:rsidRPr="00EF2589" w:rsidRDefault="00947B28" w:rsidP="00BD2510">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v:textbox>
                              </v:shape>
                              <v:group id="Group 92" o:spid="_x0000_s1051" style="position:absolute;left:-7562;top:2344;width:91708;height:43238" coordorigin="-7562,2344" coordsize="91711,4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25" o:spid="_x0000_s1052" style="position:absolute;left:56613;top:13755;width:24146;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FGccA&#10;AADdAAAADwAAAGRycy9kb3ducmV2LnhtbESPQWvCQBCF7wX/wzJCb3VTD0Wiq7QVoVCoRgultyE7&#10;TdJmZ8Pu1kR/vXMQvM3w3rz3zWI1uFYdKcTGs4HHSQaKuPS24crA52HzMAMVE7LF1jMZOFGE1XJ0&#10;t8Dc+p4LOu5TpSSEY44G6pS6XOtY1uQwTnxHLNqPDw6TrKHSNmAv4a7V0yx70g4bloYaO3qtqfzb&#10;/zsDO/9d8vr3/aUvCt6G87D++ggHY+7Hw/McVKIh3czX6zcr+NlM+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chRnHAAAA3QAAAA8AAAAAAAAAAAAAAAAAmAIAAGRy&#10;cy9kb3ducmV2LnhtbFBLBQYAAAAABAAEAPUAAACMAwAAAAA=&#10;" filled="f" strokecolor="black [3213]">
                                  <v:textbox inset="2.53967mm,1.2698mm,2.53967mm,1.2698mm">
                                    <w:txbxContent>
                                      <w:p w14:paraId="66A8A6F6" w14:textId="77777777" w:rsidR="00947B28" w:rsidRPr="00EF2589" w:rsidRDefault="00947B28" w:rsidP="00BD2510">
                                        <w:pPr>
                                          <w:tabs>
                                            <w:tab w:val="left" w:pos="360"/>
                                          </w:tabs>
                                          <w:jc w:val="center"/>
                                          <w:rPr>
                                            <w:b/>
                                            <w:i/>
                                            <w:sz w:val="32"/>
                                          </w:rPr>
                                        </w:pPr>
                                      </w:p>
                                    </w:txbxContent>
                                  </v:textbox>
                                </v:rect>
                                <v:group id="Group 94" o:spid="_x0000_s1053" style="position:absolute;left:-7562;top:2344;width:91711;height:43241" coordorigin="-7562,2344" coordsize="91711,4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rect id="Rectangle 2" o:spid="_x0000_s1054" style="position:absolute;left:35023;top:38370;width:49126;height:7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FUMMA&#10;AADdAAAADwAAAGRycy9kb3ducmV2LnhtbERP32vCMBB+F/Y/hBv4ZtOJDKmmZQwHgrCh24OPR3Mm&#10;1eZSm2i7/34ZDPZ2H9/PW1eja8Wd+tB4VvCU5SCIa68bNgq+Pt9mSxAhImtsPZOCbwpQlQ+TNRba&#10;D7yn+yEakUI4FKjAxtgVUobaksOQ+Y44cSffO4wJ9kbqHocU7lo5z/Nn6bDh1GCxo1dL9eVwcwr2&#10;G8v+ujvS5nzdmo+uGRand6PU9HF8WYGINMZ/8Z97q9P8fDmH32/S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BFUMMAAADdAAAADwAAAAAAAAAAAAAAAACYAgAAZHJzL2Rv&#10;d25yZXYueG1sUEsFBgAAAAAEAAQA9QAAAIgDAAAAAA==&#10;" filled="f" stroked="f">
                                    <v:textbox inset="2.53967mm,1.2698mm,2.53967mm,1.2698mm">
                                      <w:txbxContent>
                                        <w:p w14:paraId="6F1A0D39" w14:textId="77777777" w:rsidR="00947B28" w:rsidRPr="000E75E9" w:rsidRDefault="00947B28" w:rsidP="00BD2510">
                                          <w:pPr>
                                            <w:pStyle w:val="NormalWeb"/>
                                            <w:spacing w:before="0" w:beforeAutospacing="0" w:after="0" w:afterAutospacing="0"/>
                                            <w:rPr>
                                              <w:sz w:val="18"/>
                                            </w:rPr>
                                          </w:pPr>
                                          <w:r w:rsidRPr="000E75E9">
                                            <w:rPr>
                                              <w:rFonts w:asciiTheme="minorHAnsi" w:hAnsi="Calibri"/>
                                              <w:b/>
                                              <w:bCs/>
                                              <w:color w:val="000000" w:themeColor="text1"/>
                                              <w:kern w:val="24"/>
                                              <w:sz w:val="28"/>
                                              <w:szCs w:val="40"/>
                                            </w:rPr>
                                            <w:t>No. of MSMEs</w:t>
                                          </w:r>
                                          <w:r>
                                            <w:rPr>
                                              <w:rFonts w:asciiTheme="minorHAnsi" w:hAnsi="Calibri"/>
                                              <w:b/>
                                              <w:bCs/>
                                              <w:color w:val="000000" w:themeColor="text1"/>
                                              <w:kern w:val="24"/>
                                              <w:sz w:val="28"/>
                                              <w:szCs w:val="40"/>
                                            </w:rPr>
                                            <w:t xml:space="preserve"> in Target Group that will benefit </w:t>
                                          </w:r>
                                          <w:r w:rsidRPr="000E75E9">
                                            <w:rPr>
                                              <w:rFonts w:asciiTheme="minorHAnsi" w:hAnsi="Calibri"/>
                                              <w:b/>
                                              <w:bCs/>
                                              <w:color w:val="000000" w:themeColor="text1"/>
                                              <w:kern w:val="24"/>
                                              <w:sz w:val="28"/>
                                              <w:szCs w:val="40"/>
                                            </w:rPr>
                                            <w:t>(</w:t>
                                          </w:r>
                                          <w:r>
                                            <w:rPr>
                                              <w:rFonts w:asciiTheme="minorHAnsi" w:hAnsi="Calibri"/>
                                              <w:b/>
                                              <w:bCs/>
                                              <w:color w:val="000000" w:themeColor="text1"/>
                                              <w:kern w:val="24"/>
                                              <w:sz w:val="28"/>
                                              <w:szCs w:val="40"/>
                                            </w:rPr>
                                            <w:t>both direct and indirect)</w:t>
                                          </w:r>
                                        </w:p>
                                      </w:txbxContent>
                                    </v:textbox>
                                  </v:rect>
                                  <v:rect id="Rectangle 23" o:spid="_x0000_s1055" style="position:absolute;left:32441;top:21866;width:24193;height:1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GusQA&#10;AADdAAAADwAAAGRycy9kb3ducmV2LnhtbERP32vCMBB+F/Y/hBv4IjOZwpDOVKSwMfDJuuEej+ba&#10;dDaX0kSt/70ZDPZ2H9/PW29G14kLDaH1rOF5rkAQV9603Gj4PLw9rUCEiGyw80wabhRgkz9M1pgZ&#10;f+U9XcrYiBTCIUMNNsY+kzJUlhyGue+JE1f7wWFMcGikGfCawl0nF0q9SIctpwaLPRWWqlN5dhpc&#10;HW+2/Pk6Ft+nw25bNOfju5ppPX0ct68gIo3xX/zn/jBpvlot4febdIL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jBrrEAAAA3QAAAA8AAAAAAAAAAAAAAAAAmAIAAGRycy9k&#10;b3ducmV2LnhtbFBLBQYAAAAABAAEAPUAAACJAwAAAAA=&#10;" fillcolor="#1f497d [3215]" strokecolor="black [3213]">
                                    <v:fill opacity="32896f"/>
                                    <v:textbox inset="2.53967mm,1.2698mm,2.53967mm,1.2698mm"/>
                                  </v:rect>
                                  <v:rect id="Rectangle 24" o:spid="_x0000_s1056" style="position:absolute;left:9939;top:21866;width:22526;height:1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ezsQA&#10;AADdAAAADwAAAGRycy9kb3ducmV2LnhtbERP32vCMBB+F/Y/hBv4IjOZyJDOVKSwMfDJuuEej+ba&#10;dDaX0kSt/70ZDPZ2H9/PW29G14kLDaH1rOF5rkAQV9603Gj4PLw9rUCEiGyw80wabhRgkz9M1pgZ&#10;f+U9XcrYiBTCIUMNNsY+kzJUlhyGue+JE1f7wWFMcGikGfCawl0nF0q9SIctpwaLPRWWqlN5dhpc&#10;HW+2/Pk6Ft+nw25bNOfju5ppPX0ct68gIo3xX/zn/jBpvlot4febdIL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ns7EAAAA3QAAAA8AAAAAAAAAAAAAAAAAmAIAAGRycy9k&#10;b3ducmV2LnhtbFBLBQYAAAAABAAEAPUAAACJAwAAAAA=&#10;" fillcolor="#1f497d [3215]" strokecolor="black [3213]">
                                    <v:fill opacity="32896f"/>
                                    <v:textbox inset="2.53967mm,1.2698mm,2.53967mm,1.2698mm">
                                      <w:txbxContent>
                                        <w:p w14:paraId="557A2616" w14:textId="46B92C53" w:rsidR="00947B28" w:rsidRPr="001A2B2C" w:rsidRDefault="00947B28" w:rsidP="00BD2510">
                                          <w:pPr>
                                            <w:jc w:val="center"/>
                                            <w:rPr>
                                              <w:rFonts w:ascii="Arial" w:hAnsi="Arial" w:cs="Arial"/>
                                              <w:szCs w:val="24"/>
                                            </w:rPr>
                                          </w:pPr>
                                          <w:r w:rsidRPr="001A2B2C">
                                            <w:rPr>
                                              <w:rFonts w:ascii="Arial" w:hAnsi="Arial" w:cs="Arial"/>
                                              <w:szCs w:val="24"/>
                                            </w:rPr>
                                            <w:t>5,6</w:t>
                                          </w:r>
                                        </w:p>
                                      </w:txbxContent>
                                    </v:textbox>
                                  </v:rect>
                                  <v:rect id="Rectangle 26" o:spid="_x0000_s1057" style="position:absolute;left:32441;top:13755;width:24193;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gcQA&#10;AADdAAAADwAAAGRycy9kb3ducmV2LnhtbERP32vCMBB+H+x/CDfY20wnTKQaxSmDwcDZKohvR3O2&#10;1eZSksx2++vNQPDtPr6fN533phEXcr62rOB1kIAgLqyuuVSw2368jEH4gKyxsUwKfsnDfPb4MMVU&#10;244zuuShFDGEfYoKqhDaVEpfVGTQD2xLHLmjdQZDhK6U2mEXw00jh0kykgZrjg0VtrSsqDjnP0bB&#10;xh4KXp2+3rss42/316/2a7dV6vmpX0xABOrDXXxzf+o4Pxm/wf8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JoHEAAAA3QAAAA8AAAAAAAAAAAAAAAAAmAIAAGRycy9k&#10;b3ducmV2LnhtbFBLBQYAAAAABAAEAPUAAACJAwAAAAA=&#10;" filled="f" strokecolor="black [3213]">
                                    <v:textbox inset="2.53967mm,1.2698mm,2.53967mm,1.2698mm">
                                      <w:txbxContent>
                                        <w:p w14:paraId="4A1406DD" w14:textId="163DFAC7" w:rsidR="00947B28" w:rsidRPr="001A2B2C" w:rsidRDefault="00947B28" w:rsidP="001A2B2C">
                                          <w:pPr>
                                            <w:jc w:val="center"/>
                                            <w:rPr>
                                              <w:rFonts w:ascii="Arial" w:hAnsi="Arial" w:cs="Arial"/>
                                              <w:szCs w:val="24"/>
                                            </w:rPr>
                                          </w:pPr>
                                          <w:r w:rsidRPr="001A2B2C">
                                            <w:rPr>
                                              <w:rFonts w:ascii="Arial" w:hAnsi="Arial" w:cs="Arial"/>
                                              <w:szCs w:val="24"/>
                                            </w:rPr>
                                            <w:t>7,8,10</w:t>
                                          </w:r>
                                        </w:p>
                                      </w:txbxContent>
                                    </v:textbox>
                                  </v:rect>
                                  <v:rect id="Rectangle 27" o:spid="_x0000_s1058" style="position:absolute;left:9939;top:13755;width:22526;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lIsMA&#10;AADdAAAADwAAAGRycy9kb3ducmV2LnhtbERPTYvCMBC9C/6HMAteRJP1IFKNIgWXhT1tdXGPQzM2&#10;XZtJaaLWf78RBG/zeJ+z2vSuEVfqQu1Zw/tUgSAuvam50nDY7yYLECEiG2w8k4Y7Bdish4MVZsbf&#10;+JuuRaxECuGQoQYbY5tJGUpLDsPUt8SJO/nOYUywq6Tp8JbCXSNnSs2lw5pTg8WWckvlubg4De4U&#10;77b4+znmv+f91zavLscPNdZ69NZvlyAi9fElfro/TZqvFnN4fJ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lIsMAAADdAAAADwAAAAAAAAAAAAAAAACYAgAAZHJzL2Rv&#10;d25yZXYueG1sUEsFBgAAAAAEAAQA9QAAAIgDAAAAAA==&#10;" fillcolor="#1f497d [3215]" strokecolor="black [3213]">
                                    <v:fill opacity="32896f"/>
                                    <v:textbox inset="2.53967mm,1.2698mm,2.53967mm,1.2698mm">
                                      <w:txbxContent>
                                        <w:p w14:paraId="7D582333" w14:textId="305DC579" w:rsidR="00947B28" w:rsidRPr="001A2B2C" w:rsidRDefault="00947B28" w:rsidP="00BD2510">
                                          <w:pPr>
                                            <w:jc w:val="center"/>
                                            <w:rPr>
                                              <w:rFonts w:ascii="Arial" w:hAnsi="Arial" w:cs="Arial"/>
                                              <w:szCs w:val="24"/>
                                            </w:rPr>
                                          </w:pPr>
                                          <w:r w:rsidRPr="001A2B2C">
                                            <w:rPr>
                                              <w:rFonts w:ascii="Arial" w:hAnsi="Arial" w:cs="Arial"/>
                                              <w:szCs w:val="24"/>
                                            </w:rPr>
                                            <w:t>11</w:t>
                                          </w:r>
                                        </w:p>
                                      </w:txbxContent>
                                    </v:textbox>
                                  </v:rect>
                                  <v:rect id="Rectangle 28" o:spid="_x0000_s1059" style="position:absolute;left:56613;top:4532;width:2414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dbcQA&#10;AADdAAAADwAAAGRycy9kb3ducmV2LnhtbERPTWvCQBC9F/oflin0Vjf1UCW6ilUKhYI1URBvQ3ZM&#10;otnZsLs1aX+9WxC8zeN9znTem0ZcyPnasoLXQQKCuLC65lLBbvvxMgbhA7LGxjIp+CUP89njwxRT&#10;bTvO6JKHUsQQ9ikqqEJoUyl9UZFBP7AtceSO1hkMEbpSaoddDDeNHCbJmzRYc2yosKVlRcU5/zEK&#10;NvZQ8Or09d5lGX+7v361X7utUs9P/WICIlAf7uKb+1PH+cl4BP/fx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HW3EAAAA3QAAAA8AAAAAAAAAAAAAAAAAmAIAAGRycy9k&#10;b3ducmV2LnhtbFBLBQYAAAAABAAEAPUAAACJAwAAAAA=&#10;" filled="f" strokecolor="black [3213]">
                                    <v:textbox inset="2.53967mm,1.2698mm,2.53967mm,1.2698mm">
                                      <w:txbxContent>
                                        <w:p w14:paraId="394B5057" w14:textId="2DEAF160" w:rsidR="00947B28" w:rsidRPr="001A2B2C" w:rsidRDefault="00947B28" w:rsidP="001A2B2C">
                                          <w:pPr>
                                            <w:jc w:val="center"/>
                                            <w:rPr>
                                              <w:rFonts w:ascii="Arial" w:hAnsi="Arial" w:cs="Arial"/>
                                              <w:b/>
                                              <w:szCs w:val="24"/>
                                            </w:rPr>
                                          </w:pPr>
                                          <w:r w:rsidRPr="001A2B2C">
                                            <w:rPr>
                                              <w:rFonts w:ascii="Arial" w:hAnsi="Arial" w:cs="Arial"/>
                                              <w:b/>
                                              <w:szCs w:val="24"/>
                                            </w:rPr>
                                            <w:t xml:space="preserve">3,4,9 </w:t>
                                          </w:r>
                                        </w:p>
                                      </w:txbxContent>
                                    </v:textbox>
                                  </v:rect>
                                  <v:rect id="Rectangle 29" o:spid="_x0000_s1060" style="position:absolute;left:32441;top:4532;width:2419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JH8cA&#10;AADdAAAADwAAAGRycy9kb3ducmV2LnhtbESPQWvCQBCF7wX/wzJCb3VTD0Wiq7QVoVCoRgultyE7&#10;TdJmZ8Pu1kR/vXMQvM3w3rz3zWI1uFYdKcTGs4HHSQaKuPS24crA52HzMAMVE7LF1jMZOFGE1XJ0&#10;t8Dc+p4LOu5TpSSEY44G6pS6XOtY1uQwTnxHLNqPDw6TrKHSNmAv4a7V0yx70g4bloYaO3qtqfzb&#10;/zsDO/9d8vr3/aUvCt6G87D++ggHY+7Hw/McVKIh3czX6zcr+NlMc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qiR/HAAAA3QAAAA8AAAAAAAAAAAAAAAAAmAIAAGRy&#10;cy9kb3ducmV2LnhtbFBLBQYAAAAABAAEAPUAAACMAwAAAAA=&#10;" filled="f" strokecolor="black [3213]">
                                    <v:textbox inset="2.53967mm,1.2698mm,2.53967mm,1.2698mm">
                                      <w:txbxContent>
                                        <w:p w14:paraId="1955FA57" w14:textId="77777777" w:rsidR="00947B28" w:rsidRPr="001A2B2C" w:rsidRDefault="00947B28" w:rsidP="001A2B2C">
                                          <w:pPr>
                                            <w:jc w:val="center"/>
                                            <w:rPr>
                                              <w:rFonts w:ascii="Arial" w:hAnsi="Arial" w:cs="Arial"/>
                                              <w:szCs w:val="24"/>
                                            </w:rPr>
                                          </w:pPr>
                                          <w:r w:rsidRPr="001A2B2C">
                                            <w:rPr>
                                              <w:rFonts w:ascii="Arial" w:hAnsi="Arial" w:cs="Arial"/>
                                              <w:szCs w:val="24"/>
                                            </w:rPr>
                                            <w:t>1,2</w:t>
                                          </w:r>
                                        </w:p>
                                      </w:txbxContent>
                                    </v:textbox>
                                  </v:rect>
                                  <v:group id="Group 102" o:spid="_x0000_s1061" style="position:absolute;left:-7562;top:2344;width:40027;height:33858" coordorigin="-7562,2344" coordsize="40027,3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30" o:spid="_x0000_s1062" style="position:absolute;left:9939;top:4532;width:2252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TxMcA&#10;AADdAAAADwAAAGRycy9kb3ducmV2LnhtbESPQWvCQBCF7wX/wzJCb3VTD6VNXcUqhUKhbbQg3obs&#10;mKTNzobdrYn++s5B8DbDe/PeN7PF4Fp1pBAbzwbuJxko4tLbhisD39vXu0dQMSFbbD2TgRNFWMxH&#10;NzPMre+5oOMmVUpCOOZooE6py7WOZU0O48R3xKIdfHCYZA2VtgF7CXetnmbZg3bYsDTU2NGqpvJ3&#10;8+cMfPl9yeuf95e+KPgznIf17iNsjbkdD8tnUImGdDVfrt+s4GdPwi/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E8THAAAA3QAAAA8AAAAAAAAAAAAAAAAAmAIAAGRy&#10;cy9kb3ducmV2LnhtbFBLBQYAAAAABAAEAPUAAACMAwAAAAA=&#10;" filled="f" strokecolor="black [3213]">
                                      <v:textbox inset="2.53967mm,1.2698mm,2.53967mm,1.2698mm">
                                        <w:txbxContent>
                                          <w:p w14:paraId="1271A231" w14:textId="77777777" w:rsidR="00947B28" w:rsidRDefault="00947B28" w:rsidP="00BD2510">
                                            <w:pPr>
                                              <w:pStyle w:val="NormalWeb"/>
                                              <w:tabs>
                                                <w:tab w:val="left" w:pos="360"/>
                                              </w:tabs>
                                              <w:spacing w:before="0" w:beforeAutospacing="0" w:after="0" w:afterAutospacing="0"/>
                                              <w:ind w:left="547" w:hanging="547"/>
                                            </w:pPr>
                                          </w:p>
                                        </w:txbxContent>
                                      </v:textbox>
                                    </v:rect>
                                    <v:rect id="Rectangle 20" o:spid="_x0000_s1063" style="position:absolute;left:-7562;top:2344;width:8161;height:3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TncIA&#10;AADdAAAADwAAAGRycy9kb3ducmV2LnhtbERP24rCMBB9X/Afwgj7pqld2NVqFHFZWRHE6/vQjE2x&#10;mZQmav17syDs2xzOdSaz1lbiRo0vHSsY9BMQxLnTJRcKjoef3hCED8gaK8ek4EEeZtPO2wQz7e68&#10;o9s+FCKGsM9QgQmhzqT0uSGLvu9q4sidXWMxRNgUUjd4j+G2kmmSfEqLJccGgzUtDOWX/dUqSE/r&#10;8vBdp+vjZrVYbsOXKT4eO6Xeu+18DCJQG/7FL/evjvOT0QD+vo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tOdwgAAAN0AAAAPAAAAAAAAAAAAAAAAAJgCAABkcnMvZG93&#10;bnJldi54bWxQSwUGAAAAAAQABAD1AAAAhwMAAAAA&#10;" filled="f" stroked="f">
                                      <v:textbox style="layout-flow:vertical;mso-layout-flow-alt:bottom-to-top" inset="2.53967mm,1.2698mm,2.53967mm,1.2698mm">
                                        <w:txbxContent>
                                          <w:p w14:paraId="2C67E953" w14:textId="77777777" w:rsidR="00947B28" w:rsidRPr="000E75E9" w:rsidRDefault="00947B28" w:rsidP="00BD2510">
                                            <w:pPr>
                                              <w:pStyle w:val="NormalWeb"/>
                                              <w:spacing w:before="0" w:beforeAutospacing="0" w:after="0" w:afterAutospacing="0"/>
                                              <w:rPr>
                                                <w:sz w:val="18"/>
                                              </w:rPr>
                                            </w:pPr>
                                            <w:r w:rsidRPr="000E75E9">
                                              <w:rPr>
                                                <w:rFonts w:asciiTheme="minorHAnsi" w:hAnsi="Calibri" w:cstheme="minorBidi"/>
                                                <w:b/>
                                                <w:bCs/>
                                                <w:color w:val="000000" w:themeColor="text1"/>
                                                <w:kern w:val="24"/>
                                                <w:sz w:val="28"/>
                                                <w:szCs w:val="40"/>
                                              </w:rPr>
                                              <w:t>Potential</w:t>
                                            </w:r>
                                            <w:r>
                                              <w:rPr>
                                                <w:rFonts w:asciiTheme="minorHAnsi" w:hAnsi="Calibri" w:cstheme="minorBidi"/>
                                                <w:b/>
                                                <w:bCs/>
                                                <w:color w:val="000000" w:themeColor="text1"/>
                                                <w:kern w:val="24"/>
                                                <w:sz w:val="28"/>
                                                <w:szCs w:val="40"/>
                                              </w:rPr>
                                              <w:t xml:space="preserve"> to Increase VC Growth + Competitiveness </w:t>
                                            </w:r>
                                          </w:p>
                                        </w:txbxContent>
                                      </v:textbox>
                                    </v:rect>
                                  </v:group>
                                  <v:rect id="Rectangle 6" o:spid="_x0000_s1064" style="position:absolute;left:56613;top:21866;width:24146;height:1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oKMQA&#10;AADdAAAADwAAAGRycy9kb3ducmV2LnhtbERPTWvCQBC9F/wPywi91Y0epE1dpSqCINgmFsTbkJ0m&#10;abOzYXdr0v56VxC8zeN9zmzRm0acyfnasoLxKAFBXFhdc6ng87B5egbhA7LGxjIp+CMPi/ngYYap&#10;th1ndM5DKWII+xQVVCG0qZS+qMigH9mWOHJf1hkMEbpSaoddDDeNnCTJVBqsOTZU2NKqouIn/zUK&#10;Puyp4PX3btllGb+7/3593LuDUo/D/u0VRKA+3MU391bH+cnLBK7fxB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CjEAAAA3QAAAA8AAAAAAAAAAAAAAAAAmAIAAGRycy9k&#10;b3ducmV2LnhtbFBLBQYAAAAABAAEAPUAAACJAwAAAAA=&#10;" filled="f" strokecolor="black [3213]">
                                    <v:textbox inset="2.53967mm,1.2698mm,2.53967mm,1.2698mm">
                                      <w:txbxContent>
                                        <w:p w14:paraId="296EDF7C" w14:textId="77777777" w:rsidR="00947B28" w:rsidRDefault="00947B28" w:rsidP="00BD2510">
                                          <w:pPr>
                                            <w:pStyle w:val="NormalWeb"/>
                                            <w:tabs>
                                              <w:tab w:val="left" w:pos="360"/>
                                            </w:tabs>
                                            <w:spacing w:before="0" w:beforeAutospacing="0" w:after="0" w:afterAutospacing="0"/>
                                          </w:pPr>
                                        </w:p>
                                      </w:txbxContent>
                                    </v:textbox>
                                  </v:rect>
                                </v:group>
                              </v:group>
                            </v:group>
                          </v:group>
                        </v:group>
                      </v:group>
                    </v:group>
                  </v:group>
                </v:group>
                <w10:wrap type="square" anchorx="margin"/>
              </v:group>
            </w:pict>
          </mc:Fallback>
        </mc:AlternateContent>
      </w:r>
      <w:r w:rsidR="00BD2510" w:rsidRPr="00C110D9">
        <w:rPr>
          <w:b/>
          <w:szCs w:val="24"/>
        </w:rPr>
        <w:t xml:space="preserve">Market-Based Solution Ranking Grid – </w:t>
      </w:r>
      <w:r w:rsidR="00BD2510">
        <w:rPr>
          <w:b/>
          <w:szCs w:val="24"/>
        </w:rPr>
        <w:t>Maize</w:t>
      </w:r>
      <w:r w:rsidR="00BD2510" w:rsidRPr="00C110D9">
        <w:rPr>
          <w:b/>
          <w:szCs w:val="24"/>
        </w:rPr>
        <w:t xml:space="preserve"> Value Chain</w:t>
      </w:r>
    </w:p>
    <w:p w14:paraId="4EC61535" w14:textId="41007266" w:rsidR="00BD2510" w:rsidRPr="00CE23BA" w:rsidRDefault="00BD2510" w:rsidP="00911B3B">
      <w:pPr>
        <w:rPr>
          <w:szCs w:val="24"/>
        </w:rPr>
      </w:pPr>
    </w:p>
    <w:p w14:paraId="7993DD30" w14:textId="77C6CD6F" w:rsidR="00911B3B" w:rsidRPr="00CE23BA" w:rsidRDefault="00911B3B" w:rsidP="00911B3B">
      <w:pPr>
        <w:rPr>
          <w:szCs w:val="24"/>
        </w:rPr>
      </w:pPr>
      <w:r w:rsidRPr="00CE23BA">
        <w:rPr>
          <w:szCs w:val="24"/>
        </w:rPr>
        <w:t>The following MBS</w:t>
      </w:r>
      <w:r w:rsidR="00AA20AF">
        <w:rPr>
          <w:szCs w:val="24"/>
        </w:rPr>
        <w:t>s</w:t>
      </w:r>
      <w:r w:rsidRPr="00CE23BA">
        <w:rPr>
          <w:szCs w:val="24"/>
        </w:rPr>
        <w:t xml:space="preserve"> </w:t>
      </w:r>
      <w:r w:rsidR="001A2B2C">
        <w:rPr>
          <w:szCs w:val="24"/>
        </w:rPr>
        <w:t xml:space="preserve">(rated as High-High) </w:t>
      </w:r>
      <w:r w:rsidRPr="00CE23BA">
        <w:rPr>
          <w:szCs w:val="24"/>
        </w:rPr>
        <w:t>were selected as having the highest potential to meet the above-mentioned criteria:</w:t>
      </w:r>
    </w:p>
    <w:p w14:paraId="392ED214" w14:textId="0EB78E43" w:rsidR="00D06F96" w:rsidRPr="00D06F96" w:rsidRDefault="00D06F96" w:rsidP="002B284A">
      <w:pPr>
        <w:pStyle w:val="ListParagraph"/>
        <w:numPr>
          <w:ilvl w:val="0"/>
          <w:numId w:val="42"/>
        </w:numPr>
        <w:rPr>
          <w:szCs w:val="24"/>
        </w:rPr>
      </w:pPr>
      <w:r w:rsidRPr="00D06F96">
        <w:rPr>
          <w:szCs w:val="24"/>
        </w:rPr>
        <w:t>Access to information on the use and benefits of improved</w:t>
      </w:r>
      <w:r>
        <w:rPr>
          <w:szCs w:val="24"/>
        </w:rPr>
        <w:t xml:space="preserve"> </w:t>
      </w:r>
      <w:r w:rsidRPr="00D06F96">
        <w:rPr>
          <w:szCs w:val="24"/>
        </w:rPr>
        <w:t>seeds for maize farmers (HH)</w:t>
      </w:r>
    </w:p>
    <w:p w14:paraId="00D558DC" w14:textId="13454B82" w:rsidR="00D06F96" w:rsidRPr="00D06F96" w:rsidRDefault="00D06F96" w:rsidP="002B284A">
      <w:pPr>
        <w:pStyle w:val="ListParagraph"/>
        <w:numPr>
          <w:ilvl w:val="0"/>
          <w:numId w:val="42"/>
        </w:numPr>
        <w:rPr>
          <w:szCs w:val="24"/>
        </w:rPr>
      </w:pPr>
      <w:r w:rsidRPr="00D06F96">
        <w:rPr>
          <w:szCs w:val="24"/>
        </w:rPr>
        <w:t xml:space="preserve">Access to information on the use and benefits of fertilizer and chemicals for maize </w:t>
      </w:r>
      <w:r w:rsidR="00981798">
        <w:rPr>
          <w:szCs w:val="24"/>
        </w:rPr>
        <w:t xml:space="preserve">production for maize </w:t>
      </w:r>
      <w:r w:rsidRPr="00D06F96">
        <w:rPr>
          <w:szCs w:val="24"/>
        </w:rPr>
        <w:t>farmers (HH)</w:t>
      </w:r>
    </w:p>
    <w:p w14:paraId="737851B3" w14:textId="543E280D" w:rsidR="00EF2589" w:rsidRDefault="00186EDF" w:rsidP="002B284A">
      <w:pPr>
        <w:pStyle w:val="ListParagraph"/>
        <w:numPr>
          <w:ilvl w:val="0"/>
          <w:numId w:val="42"/>
        </w:numPr>
        <w:rPr>
          <w:szCs w:val="24"/>
        </w:rPr>
      </w:pPr>
      <w:r w:rsidRPr="00BD2510">
        <w:rPr>
          <w:szCs w:val="24"/>
        </w:rPr>
        <w:t>Access to improved maize drying technologies for maize farmers</w:t>
      </w:r>
    </w:p>
    <w:p w14:paraId="34644ACE" w14:textId="77777777" w:rsidR="00D06F96" w:rsidRDefault="00D06F96" w:rsidP="00D06F96">
      <w:pPr>
        <w:rPr>
          <w:szCs w:val="24"/>
        </w:rPr>
      </w:pPr>
    </w:p>
    <w:p w14:paraId="7EA0D229" w14:textId="2DB5219E" w:rsidR="00911B3B" w:rsidRPr="00CE23BA" w:rsidRDefault="001A2B2C" w:rsidP="00911B3B">
      <w:pPr>
        <w:rPr>
          <w:szCs w:val="24"/>
        </w:rPr>
      </w:pPr>
      <w:r>
        <w:rPr>
          <w:szCs w:val="24"/>
        </w:rPr>
        <w:t xml:space="preserve">Access to improved seeds, fertilizers and chemicals for maize production </w:t>
      </w:r>
      <w:r w:rsidR="0054188C">
        <w:rPr>
          <w:szCs w:val="24"/>
        </w:rPr>
        <w:t xml:space="preserve">(MBS 1 and 2) </w:t>
      </w:r>
      <w:r>
        <w:rPr>
          <w:szCs w:val="24"/>
        </w:rPr>
        <w:t xml:space="preserve">would have also scored high-high but as the government has not officially opened up the market the market actors interviewed felt that it is best to focus on information at this point (several LFs have already begun some of their own information and dissemination activities on a small scale). Once the market opens up for wide-spread private sector sale of these products (currently part of government policy to do in the near future) there will be many more opportunities and </w:t>
      </w:r>
      <w:r>
        <w:rPr>
          <w:szCs w:val="24"/>
        </w:rPr>
        <w:lastRenderedPageBreak/>
        <w:t xml:space="preserve">corresponding initiatives to undertake. As the GC program develops, additional MBS can be promoted as needed, and as </w:t>
      </w:r>
      <w:r w:rsidR="00911B3B" w:rsidRPr="009D3F4B">
        <w:rPr>
          <w:szCs w:val="24"/>
        </w:rPr>
        <w:t>realities on the ground in the value chain change.</w:t>
      </w:r>
    </w:p>
    <w:p w14:paraId="7AAB5911" w14:textId="39FA48CD" w:rsidR="00911B3B" w:rsidRPr="00D71732" w:rsidRDefault="002F63B6" w:rsidP="00911B3B">
      <w:pPr>
        <w:pStyle w:val="Heading1"/>
      </w:pPr>
      <w:bookmarkStart w:id="35" w:name="_Toc387940585"/>
      <w:bookmarkStart w:id="36" w:name="_Toc392768962"/>
      <w:r>
        <w:t>5</w:t>
      </w:r>
      <w:r w:rsidR="00911B3B">
        <w:t>.</w:t>
      </w:r>
      <w:r w:rsidR="00911B3B">
        <w:tab/>
      </w:r>
      <w:r w:rsidR="00911B3B" w:rsidRPr="00D71732">
        <w:t>Assessment of Market-</w:t>
      </w:r>
      <w:r w:rsidR="00671D08">
        <w:t>B</w:t>
      </w:r>
      <w:r w:rsidR="00911B3B" w:rsidRPr="00D71732">
        <w:t xml:space="preserve">ased Solutions </w:t>
      </w:r>
      <w:r w:rsidR="00A334F6">
        <w:t>&amp;</w:t>
      </w:r>
      <w:r w:rsidR="00911B3B" w:rsidRPr="00D71732">
        <w:t xml:space="preserve"> Identification of Pro</w:t>
      </w:r>
      <w:r w:rsidR="00911B3B">
        <w:t xml:space="preserve">gram Facilitation </w:t>
      </w:r>
      <w:r w:rsidR="00911B3B" w:rsidRPr="00D71732">
        <w:t>Activities</w:t>
      </w:r>
      <w:bookmarkEnd w:id="35"/>
      <w:bookmarkEnd w:id="36"/>
    </w:p>
    <w:p w14:paraId="1A84C9DA" w14:textId="729E5950" w:rsidR="008C0986" w:rsidRDefault="00911B3B" w:rsidP="00911B3B">
      <w:pPr>
        <w:autoSpaceDE w:val="0"/>
        <w:autoSpaceDN w:val="0"/>
        <w:adjustRightInd w:val="0"/>
        <w:rPr>
          <w:szCs w:val="24"/>
        </w:rPr>
      </w:pPr>
      <w:r>
        <w:rPr>
          <w:szCs w:val="24"/>
        </w:rPr>
        <w:t>Having completed the aforementioned activities,</w:t>
      </w:r>
      <w:r w:rsidRPr="00CE23BA">
        <w:rPr>
          <w:szCs w:val="24"/>
        </w:rPr>
        <w:t xml:space="preserve"> the team carried out assessments of the prioritized market-based solutions</w:t>
      </w:r>
      <w:r>
        <w:rPr>
          <w:szCs w:val="24"/>
        </w:rPr>
        <w:t xml:space="preserve"> (MBSs)</w:t>
      </w:r>
      <w:r w:rsidRPr="00CE23BA">
        <w:rPr>
          <w:szCs w:val="24"/>
        </w:rPr>
        <w:t xml:space="preserve">. </w:t>
      </w:r>
      <w:r>
        <w:rPr>
          <w:szCs w:val="24"/>
        </w:rPr>
        <w:t>These assessments included interviews with existing or potential private sector providers to better understand the incentives and challenges they face in providing the MBS</w:t>
      </w:r>
      <w:r w:rsidR="00AA20AF">
        <w:rPr>
          <w:szCs w:val="24"/>
        </w:rPr>
        <w:t>s</w:t>
      </w:r>
      <w:r>
        <w:rPr>
          <w:szCs w:val="24"/>
        </w:rPr>
        <w:t xml:space="preserve"> in a sustainable manner. On </w:t>
      </w:r>
      <w:r w:rsidR="00EF2589">
        <w:rPr>
          <w:szCs w:val="24"/>
        </w:rPr>
        <w:t>May 6</w:t>
      </w:r>
      <w:r w:rsidR="00EF2589" w:rsidRPr="00EF2589">
        <w:rPr>
          <w:szCs w:val="24"/>
          <w:vertAlign w:val="superscript"/>
        </w:rPr>
        <w:t>th</w:t>
      </w:r>
      <w:r w:rsidR="00EF2589">
        <w:rPr>
          <w:szCs w:val="24"/>
        </w:rPr>
        <w:t xml:space="preserve"> AFE and the EMIRGE team </w:t>
      </w:r>
      <w:r w:rsidRPr="00374BDE">
        <w:rPr>
          <w:szCs w:val="24"/>
        </w:rPr>
        <w:t xml:space="preserve">organized </w:t>
      </w:r>
      <w:r w:rsidR="00EF2589">
        <w:rPr>
          <w:szCs w:val="24"/>
        </w:rPr>
        <w:t>two</w:t>
      </w:r>
      <w:r>
        <w:rPr>
          <w:szCs w:val="24"/>
        </w:rPr>
        <w:t xml:space="preserve"> </w:t>
      </w:r>
      <w:r w:rsidRPr="00374BDE">
        <w:rPr>
          <w:szCs w:val="24"/>
        </w:rPr>
        <w:t>“focus group discussion</w:t>
      </w:r>
      <w:r w:rsidR="00FA2908">
        <w:rPr>
          <w:szCs w:val="24"/>
        </w:rPr>
        <w:t>s</w:t>
      </w:r>
      <w:r w:rsidRPr="00374BDE">
        <w:rPr>
          <w:szCs w:val="24"/>
        </w:rPr>
        <w:t>” (FGD</w:t>
      </w:r>
      <w:r w:rsidR="00FA2908">
        <w:rPr>
          <w:szCs w:val="24"/>
        </w:rPr>
        <w:t>s</w:t>
      </w:r>
      <w:r w:rsidRPr="00374BDE">
        <w:rPr>
          <w:szCs w:val="24"/>
        </w:rPr>
        <w:t xml:space="preserve">) </w:t>
      </w:r>
      <w:r>
        <w:rPr>
          <w:szCs w:val="24"/>
        </w:rPr>
        <w:t xml:space="preserve">in </w:t>
      </w:r>
      <w:r w:rsidR="00EF2589">
        <w:rPr>
          <w:szCs w:val="24"/>
        </w:rPr>
        <w:t>Kigali</w:t>
      </w:r>
      <w:r>
        <w:rPr>
          <w:szCs w:val="24"/>
        </w:rPr>
        <w:t xml:space="preserve"> </w:t>
      </w:r>
      <w:r w:rsidRPr="00374BDE">
        <w:rPr>
          <w:szCs w:val="24"/>
        </w:rPr>
        <w:t xml:space="preserve">that brought </w:t>
      </w:r>
      <w:r>
        <w:rPr>
          <w:szCs w:val="24"/>
        </w:rPr>
        <w:t>different market actors</w:t>
      </w:r>
      <w:r w:rsidRPr="00374BDE">
        <w:rPr>
          <w:szCs w:val="24"/>
        </w:rPr>
        <w:t xml:space="preserve"> together</w:t>
      </w:r>
      <w:r>
        <w:rPr>
          <w:szCs w:val="24"/>
        </w:rPr>
        <w:t xml:space="preserve">. </w:t>
      </w:r>
      <w:r w:rsidR="00EF2589">
        <w:rPr>
          <w:szCs w:val="24"/>
        </w:rPr>
        <w:t>The first FGD included various input supply companies</w:t>
      </w:r>
      <w:r w:rsidR="000C5AC6">
        <w:rPr>
          <w:szCs w:val="24"/>
        </w:rPr>
        <w:t>,</w:t>
      </w:r>
      <w:r w:rsidR="00EF2589">
        <w:rPr>
          <w:szCs w:val="24"/>
        </w:rPr>
        <w:t xml:space="preserve"> and the second was to include companies </w:t>
      </w:r>
      <w:r w:rsidR="008C0986">
        <w:rPr>
          <w:szCs w:val="24"/>
        </w:rPr>
        <w:t>which buy maize, including processors and bulkers. While the input supply FGD was a success</w:t>
      </w:r>
      <w:r w:rsidR="00FA2908">
        <w:rPr>
          <w:szCs w:val="24"/>
        </w:rPr>
        <w:t xml:space="preserve"> with good participation</w:t>
      </w:r>
      <w:r w:rsidR="008C0986">
        <w:rPr>
          <w:szCs w:val="24"/>
        </w:rPr>
        <w:t xml:space="preserve">, many companies </w:t>
      </w:r>
      <w:r w:rsidR="00FA2908">
        <w:rPr>
          <w:szCs w:val="24"/>
        </w:rPr>
        <w:t xml:space="preserve">invited to </w:t>
      </w:r>
      <w:r w:rsidR="008C0986">
        <w:rPr>
          <w:szCs w:val="24"/>
        </w:rPr>
        <w:t xml:space="preserve">the buyers FGD were unable to attend. A second attempt by the EMIRGE team to hold the buyers FGD was also unsuccessful, so the </w:t>
      </w:r>
      <w:r w:rsidR="00FA2908">
        <w:rPr>
          <w:szCs w:val="24"/>
        </w:rPr>
        <w:t>t</w:t>
      </w:r>
      <w:r w:rsidR="008C0986">
        <w:rPr>
          <w:szCs w:val="24"/>
        </w:rPr>
        <w:t>eam will instead conduct one-on-one interviews with different maize buyers and processors to discuss the MB</w:t>
      </w:r>
      <w:r w:rsidR="001D1445">
        <w:rPr>
          <w:szCs w:val="24"/>
        </w:rPr>
        <w:t xml:space="preserve">Ss. </w:t>
      </w:r>
    </w:p>
    <w:p w14:paraId="73408097" w14:textId="77777777" w:rsidR="008C0986" w:rsidRDefault="008C0986" w:rsidP="00911B3B">
      <w:pPr>
        <w:autoSpaceDE w:val="0"/>
        <w:autoSpaceDN w:val="0"/>
        <w:adjustRightInd w:val="0"/>
        <w:rPr>
          <w:szCs w:val="24"/>
        </w:rPr>
      </w:pPr>
    </w:p>
    <w:p w14:paraId="0C921D3D" w14:textId="77777777" w:rsidR="00911B3B" w:rsidRDefault="008C0986" w:rsidP="00911B3B">
      <w:pPr>
        <w:autoSpaceDE w:val="0"/>
        <w:autoSpaceDN w:val="0"/>
        <w:adjustRightInd w:val="0"/>
        <w:rPr>
          <w:szCs w:val="24"/>
        </w:rPr>
      </w:pPr>
      <w:r>
        <w:rPr>
          <w:szCs w:val="24"/>
        </w:rPr>
        <w:t xml:space="preserve">Input supply </w:t>
      </w:r>
      <w:r w:rsidR="00911B3B">
        <w:rPr>
          <w:szCs w:val="24"/>
        </w:rPr>
        <w:t xml:space="preserve">FGD participants included </w:t>
      </w:r>
      <w:r w:rsidR="00911B3B" w:rsidRPr="00374BDE">
        <w:rPr>
          <w:szCs w:val="24"/>
        </w:rPr>
        <w:t>representatives</w:t>
      </w:r>
      <w:r w:rsidR="00911B3B">
        <w:rPr>
          <w:szCs w:val="24"/>
        </w:rPr>
        <w:t xml:space="preserve"> from </w:t>
      </w:r>
      <w:r>
        <w:rPr>
          <w:szCs w:val="24"/>
        </w:rPr>
        <w:t xml:space="preserve">four maize seed companies, two agrodealers, an agricultural input importer and retailer (who sells pesticides and some equipment to farmers), and two cooperatives. </w:t>
      </w:r>
      <w:r w:rsidR="00911B3B">
        <w:rPr>
          <w:szCs w:val="24"/>
        </w:rPr>
        <w:t xml:space="preserve">The discussions were structured </w:t>
      </w:r>
      <w:r w:rsidR="00911B3B" w:rsidRPr="00374BDE">
        <w:rPr>
          <w:szCs w:val="24"/>
        </w:rPr>
        <w:t>to validate assumptions regarding the</w:t>
      </w:r>
      <w:r w:rsidR="00911B3B">
        <w:rPr>
          <w:szCs w:val="24"/>
        </w:rPr>
        <w:t xml:space="preserve"> incentives and</w:t>
      </w:r>
      <w:r w:rsidR="00911B3B" w:rsidRPr="00374BDE">
        <w:rPr>
          <w:szCs w:val="24"/>
        </w:rPr>
        <w:t xml:space="preserve"> challenges that </w:t>
      </w:r>
      <w:r w:rsidR="00911B3B">
        <w:rPr>
          <w:szCs w:val="24"/>
        </w:rPr>
        <w:t xml:space="preserve">these market actors (Lead Firms) </w:t>
      </w:r>
      <w:r w:rsidR="00911B3B" w:rsidRPr="00374BDE">
        <w:rPr>
          <w:szCs w:val="24"/>
        </w:rPr>
        <w:t>face in providing</w:t>
      </w:r>
      <w:r w:rsidR="00911B3B">
        <w:rPr>
          <w:szCs w:val="24"/>
        </w:rPr>
        <w:t xml:space="preserve"> access to higher quality inputs for </w:t>
      </w:r>
      <w:r>
        <w:rPr>
          <w:szCs w:val="24"/>
        </w:rPr>
        <w:t xml:space="preserve">maize </w:t>
      </w:r>
      <w:r w:rsidR="00911B3B">
        <w:rPr>
          <w:szCs w:val="24"/>
        </w:rPr>
        <w:t xml:space="preserve">production (and information about those inputs), and </w:t>
      </w:r>
      <w:r w:rsidR="00911B3B" w:rsidRPr="00374BDE">
        <w:rPr>
          <w:szCs w:val="24"/>
        </w:rPr>
        <w:t xml:space="preserve">to solicit ideas and </w:t>
      </w:r>
      <w:r w:rsidR="00911B3B">
        <w:rPr>
          <w:szCs w:val="24"/>
        </w:rPr>
        <w:t xml:space="preserve">initiatives that they could undertake to address them. Discussions were also held to discuss facilitation activities that the </w:t>
      </w:r>
      <w:r>
        <w:rPr>
          <w:szCs w:val="24"/>
        </w:rPr>
        <w:t xml:space="preserve">EMIRGE </w:t>
      </w:r>
      <w:r w:rsidR="00911B3B" w:rsidRPr="00374BDE">
        <w:rPr>
          <w:szCs w:val="24"/>
        </w:rPr>
        <w:t xml:space="preserve">program could </w:t>
      </w:r>
      <w:r w:rsidR="00911B3B">
        <w:rPr>
          <w:szCs w:val="24"/>
        </w:rPr>
        <w:t xml:space="preserve">undertake to support the Lead Firms in their initiatives, which ultimately would result in sustainable impact for targeted </w:t>
      </w:r>
      <w:r>
        <w:rPr>
          <w:szCs w:val="24"/>
        </w:rPr>
        <w:t xml:space="preserve">maize </w:t>
      </w:r>
      <w:r w:rsidR="00911B3B">
        <w:rPr>
          <w:szCs w:val="24"/>
        </w:rPr>
        <w:t xml:space="preserve">farmers. </w:t>
      </w:r>
    </w:p>
    <w:p w14:paraId="5C7874B7" w14:textId="77777777" w:rsidR="00911B3B" w:rsidRDefault="00911B3B" w:rsidP="00911B3B">
      <w:pPr>
        <w:autoSpaceDE w:val="0"/>
        <w:autoSpaceDN w:val="0"/>
        <w:adjustRightInd w:val="0"/>
        <w:rPr>
          <w:szCs w:val="24"/>
        </w:rPr>
      </w:pPr>
    </w:p>
    <w:p w14:paraId="712CB816" w14:textId="714348A3" w:rsidR="00504ECD" w:rsidRDefault="00911B3B" w:rsidP="00911B3B">
      <w:pPr>
        <w:autoSpaceDE w:val="0"/>
        <w:autoSpaceDN w:val="0"/>
        <w:adjustRightInd w:val="0"/>
        <w:rPr>
          <w:szCs w:val="24"/>
        </w:rPr>
      </w:pPr>
      <w:r w:rsidRPr="00374BDE">
        <w:rPr>
          <w:szCs w:val="24"/>
        </w:rPr>
        <w:t>The following tables describe the</w:t>
      </w:r>
      <w:r>
        <w:rPr>
          <w:szCs w:val="24"/>
        </w:rPr>
        <w:t xml:space="preserve"> </w:t>
      </w:r>
      <w:r w:rsidRPr="00374BDE">
        <w:rPr>
          <w:szCs w:val="24"/>
        </w:rPr>
        <w:t>assessments</w:t>
      </w:r>
      <w:r w:rsidR="000708CD">
        <w:rPr>
          <w:szCs w:val="24"/>
        </w:rPr>
        <w:t xml:space="preserve"> including </w:t>
      </w:r>
      <w:r>
        <w:rPr>
          <w:szCs w:val="24"/>
        </w:rPr>
        <w:t xml:space="preserve">proposed Lead Firm initiatives and illustrative </w:t>
      </w:r>
      <w:r w:rsidR="008C0986">
        <w:rPr>
          <w:szCs w:val="24"/>
        </w:rPr>
        <w:t xml:space="preserve">EMIRGE </w:t>
      </w:r>
      <w:r>
        <w:rPr>
          <w:szCs w:val="24"/>
        </w:rPr>
        <w:t xml:space="preserve">facilitation activities. </w:t>
      </w:r>
    </w:p>
    <w:p w14:paraId="3D467D24" w14:textId="77777777" w:rsidR="00504ECD" w:rsidRDefault="00504ECD">
      <w:pPr>
        <w:rPr>
          <w:szCs w:val="24"/>
        </w:rPr>
      </w:pPr>
      <w:r>
        <w:rPr>
          <w:szCs w:val="24"/>
        </w:rPr>
        <w:br w:type="page"/>
      </w:r>
    </w:p>
    <w:bookmarkEnd w:id="12"/>
    <w:bookmarkEnd w:id="13"/>
    <w:p w14:paraId="0A049E8E" w14:textId="77777777" w:rsidR="008C0986" w:rsidRDefault="008C0986" w:rsidP="00A21536">
      <w:pPr>
        <w:autoSpaceDE w:val="0"/>
        <w:autoSpaceDN w:val="0"/>
        <w:adjustRightInd w:val="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C0986" w:rsidRPr="00305651" w14:paraId="2BBE3FAA" w14:textId="77777777" w:rsidTr="008C0986">
        <w:trPr>
          <w:tblHeader/>
        </w:trPr>
        <w:tc>
          <w:tcPr>
            <w:tcW w:w="9576" w:type="dxa"/>
            <w:gridSpan w:val="2"/>
            <w:shd w:val="clear" w:color="auto" w:fill="008000"/>
            <w:vAlign w:val="center"/>
          </w:tcPr>
          <w:p w14:paraId="6E436D1F" w14:textId="77777777" w:rsidR="008C0986" w:rsidRPr="00927A4B" w:rsidRDefault="008C0986" w:rsidP="008C0986">
            <w:pPr>
              <w:jc w:val="center"/>
              <w:rPr>
                <w:rFonts w:ascii="Arial" w:hAnsi="Arial" w:cs="Arial"/>
                <w:color w:val="FFFFFF"/>
                <w:sz w:val="20"/>
                <w:szCs w:val="20"/>
              </w:rPr>
            </w:pPr>
            <w:r w:rsidRPr="00D175BE">
              <w:rPr>
                <w:rFonts w:ascii="Arial" w:hAnsi="Arial" w:cs="Arial"/>
                <w:b/>
                <w:color w:val="FFFFFF"/>
                <w:szCs w:val="24"/>
              </w:rPr>
              <w:t>MARKET-BASED SOLUTION (MBS) #1</w:t>
            </w:r>
          </w:p>
        </w:tc>
      </w:tr>
      <w:tr w:rsidR="008C0986" w:rsidRPr="00305651" w14:paraId="7483F16D" w14:textId="77777777" w:rsidTr="00D175BE">
        <w:trPr>
          <w:trHeight w:val="566"/>
        </w:trPr>
        <w:tc>
          <w:tcPr>
            <w:tcW w:w="9576" w:type="dxa"/>
            <w:gridSpan w:val="2"/>
            <w:tcBorders>
              <w:bottom w:val="single" w:sz="4" w:space="0" w:color="auto"/>
            </w:tcBorders>
            <w:vAlign w:val="center"/>
          </w:tcPr>
          <w:p w14:paraId="3C9D2AE9" w14:textId="2693B326" w:rsidR="008C0986" w:rsidRPr="00D175BE" w:rsidRDefault="008C0986" w:rsidP="00D06F96">
            <w:pPr>
              <w:rPr>
                <w:rFonts w:ascii="Arial" w:hAnsi="Arial" w:cs="Arial"/>
                <w:b/>
                <w:sz w:val="20"/>
                <w:szCs w:val="20"/>
              </w:rPr>
            </w:pPr>
            <w:r w:rsidRPr="00D175BE">
              <w:rPr>
                <w:rFonts w:ascii="Arial" w:hAnsi="Arial" w:cs="Arial"/>
                <w:b/>
                <w:bCs/>
                <w:sz w:val="20"/>
                <w:szCs w:val="20"/>
              </w:rPr>
              <w:t xml:space="preserve">Improved access to information for maize farmers about the benefits and use of </w:t>
            </w:r>
            <w:r w:rsidR="00D06F96" w:rsidRPr="00D175BE">
              <w:rPr>
                <w:rFonts w:ascii="Arial" w:hAnsi="Arial" w:cs="Arial"/>
                <w:b/>
                <w:bCs/>
                <w:sz w:val="20"/>
                <w:szCs w:val="20"/>
              </w:rPr>
              <w:t xml:space="preserve">improved </w:t>
            </w:r>
            <w:r w:rsidRPr="00D175BE">
              <w:rPr>
                <w:rFonts w:ascii="Arial" w:hAnsi="Arial" w:cs="Arial"/>
                <w:b/>
                <w:bCs/>
                <w:sz w:val="20"/>
                <w:szCs w:val="20"/>
              </w:rPr>
              <w:t>varieties of maize seed</w:t>
            </w:r>
            <w:r w:rsidR="00D06F96" w:rsidRPr="00D175BE">
              <w:rPr>
                <w:rFonts w:ascii="Arial" w:hAnsi="Arial" w:cs="Arial"/>
                <w:b/>
                <w:bCs/>
                <w:sz w:val="20"/>
                <w:szCs w:val="20"/>
              </w:rPr>
              <w:t xml:space="preserve"> </w:t>
            </w:r>
          </w:p>
        </w:tc>
      </w:tr>
      <w:tr w:rsidR="008C0986" w:rsidRPr="00305651" w14:paraId="0180F509" w14:textId="77777777" w:rsidTr="008C0986">
        <w:tc>
          <w:tcPr>
            <w:tcW w:w="9576" w:type="dxa"/>
            <w:gridSpan w:val="2"/>
            <w:shd w:val="clear" w:color="auto" w:fill="808080"/>
            <w:vAlign w:val="center"/>
          </w:tcPr>
          <w:p w14:paraId="04D1D910"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VALUE CHAIN CONSTRAINT</w:t>
            </w:r>
          </w:p>
        </w:tc>
      </w:tr>
      <w:tr w:rsidR="008C0986" w:rsidRPr="00305651" w14:paraId="33F38123" w14:textId="77777777" w:rsidTr="008C0986">
        <w:tc>
          <w:tcPr>
            <w:tcW w:w="9576" w:type="dxa"/>
            <w:gridSpan w:val="2"/>
            <w:tcBorders>
              <w:bottom w:val="single" w:sz="4" w:space="0" w:color="auto"/>
            </w:tcBorders>
            <w:vAlign w:val="center"/>
          </w:tcPr>
          <w:p w14:paraId="4B4512EA" w14:textId="77777777" w:rsidR="008C0986" w:rsidRPr="00AC3B3F" w:rsidRDefault="008C0986" w:rsidP="00D67321">
            <w:pPr>
              <w:numPr>
                <w:ilvl w:val="0"/>
                <w:numId w:val="13"/>
              </w:numPr>
              <w:tabs>
                <w:tab w:val="clear" w:pos="720"/>
                <w:tab w:val="num" w:pos="360"/>
              </w:tabs>
              <w:ind w:left="360"/>
              <w:rPr>
                <w:rFonts w:ascii="Arial" w:hAnsi="Arial" w:cs="Arial"/>
                <w:sz w:val="20"/>
                <w:szCs w:val="20"/>
              </w:rPr>
            </w:pPr>
            <w:r>
              <w:rPr>
                <w:rFonts w:ascii="Arial" w:hAnsi="Arial" w:cs="Arial"/>
                <w:sz w:val="20"/>
                <w:szCs w:val="20"/>
              </w:rPr>
              <w:t xml:space="preserve">Maize farmers lack access to and information about different varieties of maize seed, which limits their production capacity and income </w:t>
            </w:r>
          </w:p>
        </w:tc>
      </w:tr>
      <w:tr w:rsidR="008C0986" w:rsidRPr="00305651" w14:paraId="6EFA2288" w14:textId="77777777" w:rsidTr="008C0986">
        <w:tc>
          <w:tcPr>
            <w:tcW w:w="9576" w:type="dxa"/>
            <w:gridSpan w:val="2"/>
            <w:tcBorders>
              <w:bottom w:val="single" w:sz="4" w:space="0" w:color="auto"/>
            </w:tcBorders>
            <w:shd w:val="clear" w:color="auto" w:fill="808080"/>
            <w:vAlign w:val="center"/>
          </w:tcPr>
          <w:p w14:paraId="1FADF0C3"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EXISTING OR POTENTIAL MBS PROVIDERS</w:t>
            </w:r>
          </w:p>
        </w:tc>
      </w:tr>
      <w:tr w:rsidR="008C0986" w:rsidRPr="00305651" w14:paraId="479C389C" w14:textId="77777777" w:rsidTr="008C0986">
        <w:tc>
          <w:tcPr>
            <w:tcW w:w="4788" w:type="dxa"/>
            <w:tcBorders>
              <w:top w:val="single" w:sz="4" w:space="0" w:color="auto"/>
              <w:left w:val="single" w:sz="4" w:space="0" w:color="auto"/>
              <w:bottom w:val="single" w:sz="4" w:space="0" w:color="auto"/>
              <w:right w:val="nil"/>
            </w:tcBorders>
            <w:vAlign w:val="center"/>
          </w:tcPr>
          <w:p w14:paraId="0D0BB65E" w14:textId="77777777" w:rsidR="008C0986" w:rsidRDefault="008C0986" w:rsidP="00D67321">
            <w:pPr>
              <w:numPr>
                <w:ilvl w:val="0"/>
                <w:numId w:val="13"/>
              </w:numPr>
              <w:rPr>
                <w:rFonts w:ascii="Arial" w:hAnsi="Arial" w:cs="Arial"/>
                <w:sz w:val="20"/>
                <w:szCs w:val="20"/>
              </w:rPr>
            </w:pPr>
            <w:r>
              <w:rPr>
                <w:rFonts w:ascii="Arial" w:hAnsi="Arial" w:cs="Arial"/>
                <w:sz w:val="20"/>
                <w:szCs w:val="20"/>
              </w:rPr>
              <w:t>Maize seed producing companies</w:t>
            </w:r>
          </w:p>
          <w:p w14:paraId="155FEA79" w14:textId="77777777" w:rsidR="008C0986" w:rsidRDefault="008C0986" w:rsidP="00D67321">
            <w:pPr>
              <w:numPr>
                <w:ilvl w:val="0"/>
                <w:numId w:val="13"/>
              </w:numPr>
              <w:rPr>
                <w:rFonts w:ascii="Arial" w:hAnsi="Arial" w:cs="Arial"/>
                <w:sz w:val="20"/>
                <w:szCs w:val="20"/>
              </w:rPr>
            </w:pPr>
            <w:r w:rsidRPr="00B07FA0">
              <w:rPr>
                <w:rFonts w:ascii="Arial" w:hAnsi="Arial" w:cs="Arial"/>
                <w:sz w:val="20"/>
                <w:szCs w:val="20"/>
              </w:rPr>
              <w:t>Processors</w:t>
            </w:r>
          </w:p>
          <w:p w14:paraId="3AF64158" w14:textId="6C720BFD" w:rsidR="008C0986" w:rsidRDefault="008C0986" w:rsidP="00D67321">
            <w:pPr>
              <w:numPr>
                <w:ilvl w:val="0"/>
                <w:numId w:val="13"/>
              </w:numPr>
              <w:rPr>
                <w:rFonts w:ascii="Arial" w:hAnsi="Arial" w:cs="Arial"/>
                <w:sz w:val="20"/>
                <w:szCs w:val="20"/>
              </w:rPr>
            </w:pPr>
            <w:r w:rsidRPr="00B07FA0">
              <w:rPr>
                <w:rFonts w:ascii="Arial" w:hAnsi="Arial" w:cs="Arial"/>
                <w:sz w:val="20"/>
                <w:szCs w:val="20"/>
              </w:rPr>
              <w:t>Cooperatives</w:t>
            </w:r>
            <w:r w:rsidR="000708CD">
              <w:rPr>
                <w:rFonts w:ascii="Arial" w:hAnsi="Arial" w:cs="Arial"/>
                <w:sz w:val="20"/>
                <w:szCs w:val="20"/>
              </w:rPr>
              <w:t xml:space="preserve">/ Traders </w:t>
            </w:r>
          </w:p>
        </w:tc>
        <w:tc>
          <w:tcPr>
            <w:tcW w:w="4788" w:type="dxa"/>
            <w:tcBorders>
              <w:top w:val="single" w:sz="4" w:space="0" w:color="auto"/>
              <w:left w:val="nil"/>
              <w:bottom w:val="single" w:sz="4" w:space="0" w:color="auto"/>
              <w:right w:val="single" w:sz="4" w:space="0" w:color="auto"/>
            </w:tcBorders>
            <w:vAlign w:val="center"/>
          </w:tcPr>
          <w:p w14:paraId="1435A96F" w14:textId="77777777" w:rsidR="008C0986" w:rsidRDefault="008C0986" w:rsidP="00D67321">
            <w:pPr>
              <w:numPr>
                <w:ilvl w:val="0"/>
                <w:numId w:val="13"/>
              </w:numPr>
              <w:rPr>
                <w:rFonts w:ascii="Arial" w:hAnsi="Arial" w:cs="Arial"/>
                <w:sz w:val="20"/>
                <w:szCs w:val="20"/>
              </w:rPr>
            </w:pPr>
            <w:r w:rsidRPr="00B07FA0">
              <w:rPr>
                <w:rFonts w:ascii="Arial" w:hAnsi="Arial" w:cs="Arial"/>
                <w:sz w:val="20"/>
                <w:szCs w:val="20"/>
              </w:rPr>
              <w:t>Agrodealers</w:t>
            </w:r>
          </w:p>
          <w:p w14:paraId="632CD293" w14:textId="77777777" w:rsidR="008C0986" w:rsidRDefault="008C0986" w:rsidP="00D67321">
            <w:pPr>
              <w:numPr>
                <w:ilvl w:val="0"/>
                <w:numId w:val="13"/>
              </w:numPr>
              <w:rPr>
                <w:rFonts w:ascii="Arial" w:hAnsi="Arial" w:cs="Arial"/>
                <w:sz w:val="20"/>
                <w:szCs w:val="20"/>
              </w:rPr>
            </w:pPr>
            <w:r w:rsidRPr="00B07FA0">
              <w:rPr>
                <w:rFonts w:ascii="Arial" w:hAnsi="Arial" w:cs="Arial"/>
                <w:sz w:val="20"/>
                <w:szCs w:val="20"/>
              </w:rPr>
              <w:t>Government</w:t>
            </w:r>
          </w:p>
          <w:p w14:paraId="49972CBD" w14:textId="77777777" w:rsidR="008C0986" w:rsidRPr="00AC3B3F" w:rsidRDefault="008C0986" w:rsidP="00D67321">
            <w:pPr>
              <w:numPr>
                <w:ilvl w:val="0"/>
                <w:numId w:val="13"/>
              </w:numPr>
              <w:rPr>
                <w:rFonts w:ascii="Arial" w:hAnsi="Arial" w:cs="Arial"/>
                <w:sz w:val="20"/>
                <w:szCs w:val="20"/>
              </w:rPr>
            </w:pPr>
            <w:r w:rsidRPr="00B07FA0">
              <w:rPr>
                <w:rFonts w:ascii="Arial" w:hAnsi="Arial" w:cs="Arial"/>
                <w:sz w:val="20"/>
                <w:szCs w:val="20"/>
              </w:rPr>
              <w:t>NGOs</w:t>
            </w:r>
          </w:p>
        </w:tc>
      </w:tr>
      <w:tr w:rsidR="008C0986" w:rsidRPr="00305651" w14:paraId="2DF9C7DE" w14:textId="77777777" w:rsidTr="008C0986">
        <w:tc>
          <w:tcPr>
            <w:tcW w:w="9576" w:type="dxa"/>
            <w:gridSpan w:val="2"/>
            <w:tcBorders>
              <w:top w:val="single" w:sz="4" w:space="0" w:color="auto"/>
            </w:tcBorders>
            <w:shd w:val="clear" w:color="auto" w:fill="808080"/>
            <w:vAlign w:val="center"/>
          </w:tcPr>
          <w:p w14:paraId="4F348C5E" w14:textId="53126B8C" w:rsidR="008C0986" w:rsidRPr="00927A4B" w:rsidRDefault="000708CD" w:rsidP="008C0986">
            <w:pPr>
              <w:rPr>
                <w:rFonts w:ascii="Arial" w:hAnsi="Arial" w:cs="Arial"/>
                <w:color w:val="FFFFFF"/>
                <w:sz w:val="20"/>
                <w:szCs w:val="20"/>
              </w:rPr>
            </w:pPr>
            <w:r>
              <w:br w:type="page"/>
            </w:r>
            <w:r w:rsidR="008C0986" w:rsidRPr="00927A4B">
              <w:rPr>
                <w:rFonts w:ascii="Arial" w:hAnsi="Arial" w:cs="Arial"/>
                <w:color w:val="FFFFFF"/>
                <w:sz w:val="20"/>
                <w:szCs w:val="20"/>
              </w:rPr>
              <w:t>CHALLENGES AND INCENTIVES TO PROVIDING THE MBS</w:t>
            </w:r>
          </w:p>
        </w:tc>
      </w:tr>
      <w:tr w:rsidR="00EB24AB" w:rsidRPr="00305651" w14:paraId="4C31BF88" w14:textId="77777777" w:rsidTr="000708CD">
        <w:trPr>
          <w:trHeight w:val="5327"/>
        </w:trPr>
        <w:tc>
          <w:tcPr>
            <w:tcW w:w="9576" w:type="dxa"/>
            <w:gridSpan w:val="2"/>
            <w:shd w:val="clear" w:color="auto" w:fill="FFFFFF" w:themeFill="background1"/>
            <w:vAlign w:val="center"/>
          </w:tcPr>
          <w:p w14:paraId="42FDA9BF" w14:textId="77777777" w:rsidR="00EB24AB" w:rsidRDefault="00EB24AB" w:rsidP="008C0986">
            <w:pPr>
              <w:rPr>
                <w:rFonts w:ascii="Arial" w:hAnsi="Arial" w:cs="Arial"/>
                <w:i/>
                <w:sz w:val="20"/>
                <w:szCs w:val="20"/>
              </w:rPr>
            </w:pPr>
            <w:r>
              <w:rPr>
                <w:rFonts w:ascii="Arial" w:hAnsi="Arial" w:cs="Arial"/>
                <w:i/>
                <w:sz w:val="20"/>
                <w:szCs w:val="20"/>
              </w:rPr>
              <w:t>All Potential MBS Providers</w:t>
            </w:r>
            <w:r w:rsidRPr="00927A4B">
              <w:rPr>
                <w:rFonts w:ascii="Arial" w:hAnsi="Arial" w:cs="Arial"/>
                <w:i/>
                <w:sz w:val="20"/>
                <w:szCs w:val="20"/>
              </w:rPr>
              <w:t xml:space="preserve"> </w:t>
            </w:r>
          </w:p>
          <w:p w14:paraId="4938E61A" w14:textId="526D2EEB" w:rsidR="00EB24AB" w:rsidRPr="004B3656" w:rsidRDefault="00EB24AB" w:rsidP="003748C8">
            <w:pPr>
              <w:rPr>
                <w:rFonts w:ascii="Arial" w:hAnsi="Arial" w:cs="Arial"/>
                <w:sz w:val="20"/>
                <w:szCs w:val="20"/>
              </w:rPr>
            </w:pPr>
            <w:r w:rsidRPr="003748C8">
              <w:rPr>
                <w:rFonts w:ascii="Arial" w:hAnsi="Arial" w:cs="Arial"/>
                <w:b/>
                <w:sz w:val="20"/>
                <w:szCs w:val="20"/>
              </w:rPr>
              <w:t xml:space="preserve">Challenges: </w:t>
            </w:r>
            <w:r w:rsidRPr="003748C8">
              <w:rPr>
                <w:rFonts w:ascii="Arial" w:hAnsi="Arial" w:cs="Arial"/>
                <w:sz w:val="20"/>
                <w:szCs w:val="20"/>
              </w:rPr>
              <w:t>1)</w:t>
            </w:r>
            <w:r>
              <w:rPr>
                <w:rFonts w:ascii="Arial" w:hAnsi="Arial" w:cs="Arial"/>
                <w:b/>
                <w:sz w:val="20"/>
                <w:szCs w:val="20"/>
              </w:rPr>
              <w:t xml:space="preserve"> </w:t>
            </w:r>
            <w:r w:rsidRPr="00B07FA0">
              <w:rPr>
                <w:rFonts w:ascii="Arial" w:hAnsi="Arial" w:cs="Arial"/>
                <w:sz w:val="20"/>
                <w:szCs w:val="20"/>
              </w:rPr>
              <w:t>Limited staff capacity to provide information to farmers</w:t>
            </w:r>
            <w:r>
              <w:rPr>
                <w:rFonts w:ascii="Arial" w:hAnsi="Arial" w:cs="Arial"/>
                <w:sz w:val="20"/>
                <w:szCs w:val="20"/>
              </w:rPr>
              <w:t xml:space="preserve">; 2) </w:t>
            </w:r>
            <w:r w:rsidRPr="00B07FA0">
              <w:rPr>
                <w:rFonts w:ascii="Arial" w:hAnsi="Arial" w:cs="Arial"/>
                <w:sz w:val="20"/>
                <w:szCs w:val="20"/>
              </w:rPr>
              <w:t>Lack of informational/training materials</w:t>
            </w:r>
            <w:r>
              <w:rPr>
                <w:rFonts w:ascii="Arial" w:hAnsi="Arial" w:cs="Arial"/>
                <w:sz w:val="20"/>
                <w:szCs w:val="20"/>
              </w:rPr>
              <w:t xml:space="preserve">; 3) </w:t>
            </w:r>
            <w:r w:rsidRPr="00B07FA0">
              <w:rPr>
                <w:rFonts w:ascii="Arial" w:hAnsi="Arial" w:cs="Arial"/>
                <w:sz w:val="20"/>
                <w:szCs w:val="20"/>
              </w:rPr>
              <w:t>Cost of providing information to farmers</w:t>
            </w:r>
          </w:p>
          <w:p w14:paraId="5DD761F3" w14:textId="77777777" w:rsidR="00EB24AB" w:rsidRPr="00927A4B" w:rsidRDefault="00EB24AB" w:rsidP="003748C8">
            <w:pPr>
              <w:rPr>
                <w:rFonts w:ascii="Arial" w:hAnsi="Arial" w:cs="Arial"/>
                <w:i/>
                <w:sz w:val="20"/>
                <w:szCs w:val="20"/>
              </w:rPr>
            </w:pPr>
            <w:r>
              <w:rPr>
                <w:rFonts w:ascii="Arial" w:hAnsi="Arial" w:cs="Arial"/>
                <w:b/>
                <w:sz w:val="20"/>
                <w:szCs w:val="20"/>
              </w:rPr>
              <w:t xml:space="preserve">Incentives: </w:t>
            </w:r>
            <w:r w:rsidRPr="003748C8">
              <w:rPr>
                <w:rFonts w:ascii="Arial" w:hAnsi="Arial" w:cs="Arial"/>
                <w:sz w:val="20"/>
                <w:szCs w:val="20"/>
              </w:rPr>
              <w:t>1)</w:t>
            </w:r>
            <w:r>
              <w:rPr>
                <w:rFonts w:ascii="Arial" w:hAnsi="Arial" w:cs="Arial"/>
                <w:b/>
                <w:sz w:val="20"/>
                <w:szCs w:val="20"/>
              </w:rPr>
              <w:t xml:space="preserve"> </w:t>
            </w:r>
            <w:r w:rsidRPr="008B3D40">
              <w:rPr>
                <w:rFonts w:ascii="Arial" w:hAnsi="Arial" w:cs="Arial"/>
                <w:sz w:val="20"/>
                <w:szCs w:val="20"/>
              </w:rPr>
              <w:t>Increased sales to farmers</w:t>
            </w:r>
            <w:r>
              <w:rPr>
                <w:rFonts w:ascii="Arial" w:hAnsi="Arial" w:cs="Arial"/>
                <w:sz w:val="20"/>
                <w:szCs w:val="20"/>
              </w:rPr>
              <w:t xml:space="preserve">; 2) </w:t>
            </w:r>
            <w:r w:rsidRPr="008B3D40">
              <w:rPr>
                <w:rFonts w:ascii="Arial" w:hAnsi="Arial" w:cs="Arial"/>
                <w:sz w:val="20"/>
                <w:szCs w:val="20"/>
              </w:rPr>
              <w:t>Improved reputation for quality and customer loyalty</w:t>
            </w:r>
            <w:r>
              <w:rPr>
                <w:rFonts w:ascii="Arial" w:hAnsi="Arial" w:cs="Arial"/>
                <w:sz w:val="20"/>
                <w:szCs w:val="20"/>
              </w:rPr>
              <w:t xml:space="preserve">; 3) </w:t>
            </w:r>
            <w:r w:rsidRPr="008B3D40">
              <w:rPr>
                <w:rFonts w:ascii="Arial" w:hAnsi="Arial" w:cs="Arial"/>
                <w:sz w:val="20"/>
                <w:szCs w:val="20"/>
              </w:rPr>
              <w:t>Supporting improved production of maize in Rwanda</w:t>
            </w:r>
          </w:p>
          <w:p w14:paraId="41A5F510" w14:textId="77777777" w:rsidR="00EB24AB" w:rsidRDefault="00EB24AB" w:rsidP="008C0986">
            <w:pPr>
              <w:rPr>
                <w:rFonts w:ascii="Arial" w:hAnsi="Arial" w:cs="Arial"/>
                <w:i/>
                <w:sz w:val="20"/>
                <w:szCs w:val="20"/>
              </w:rPr>
            </w:pPr>
          </w:p>
          <w:p w14:paraId="2AD58550" w14:textId="77777777" w:rsidR="00EB24AB" w:rsidRPr="00927A4B" w:rsidRDefault="00EB24AB" w:rsidP="008C0986">
            <w:pPr>
              <w:rPr>
                <w:rFonts w:ascii="Arial" w:hAnsi="Arial" w:cs="Arial"/>
                <w:i/>
                <w:sz w:val="20"/>
                <w:szCs w:val="20"/>
              </w:rPr>
            </w:pPr>
            <w:r>
              <w:rPr>
                <w:rFonts w:ascii="Arial" w:hAnsi="Arial" w:cs="Arial"/>
                <w:i/>
                <w:sz w:val="20"/>
                <w:szCs w:val="20"/>
              </w:rPr>
              <w:t>Maize seed producing companies</w:t>
            </w:r>
          </w:p>
          <w:p w14:paraId="5C682654" w14:textId="77777777" w:rsidR="00EB24AB" w:rsidRPr="003B344D" w:rsidRDefault="00EB24AB" w:rsidP="00C90967">
            <w:pPr>
              <w:rPr>
                <w:rFonts w:ascii="Arial" w:hAnsi="Arial" w:cs="Arial"/>
                <w:sz w:val="20"/>
                <w:szCs w:val="20"/>
              </w:rPr>
            </w:pPr>
            <w:r w:rsidRPr="00C90967">
              <w:rPr>
                <w:rFonts w:ascii="Arial" w:hAnsi="Arial" w:cs="Arial"/>
                <w:b/>
                <w:sz w:val="20"/>
                <w:szCs w:val="20"/>
              </w:rPr>
              <w:t xml:space="preserve">Challenges: </w:t>
            </w:r>
            <w:r>
              <w:rPr>
                <w:rFonts w:ascii="Arial" w:hAnsi="Arial" w:cs="Arial"/>
                <w:sz w:val="20"/>
                <w:szCs w:val="20"/>
              </w:rPr>
              <w:t>Most currently lack direct relationships with large numbers of farmers</w:t>
            </w:r>
          </w:p>
          <w:p w14:paraId="22933D4F" w14:textId="77777777" w:rsidR="00EB24AB" w:rsidRPr="00927A4B" w:rsidRDefault="00EB24AB" w:rsidP="00C90967">
            <w:pPr>
              <w:rPr>
                <w:rFonts w:ascii="Arial" w:hAnsi="Arial" w:cs="Arial"/>
                <w:i/>
                <w:sz w:val="20"/>
                <w:szCs w:val="20"/>
              </w:rPr>
            </w:pPr>
            <w:r w:rsidRPr="00C90967">
              <w:rPr>
                <w:rFonts w:ascii="Arial" w:hAnsi="Arial" w:cs="Arial"/>
                <w:b/>
                <w:sz w:val="20"/>
                <w:szCs w:val="20"/>
              </w:rPr>
              <w:t>Incentives:</w:t>
            </w:r>
            <w:r w:rsidRPr="00927A4B">
              <w:rPr>
                <w:rFonts w:ascii="Arial" w:hAnsi="Arial" w:cs="Arial"/>
                <w:i/>
                <w:sz w:val="20"/>
                <w:szCs w:val="20"/>
              </w:rPr>
              <w:t xml:space="preserve"> </w:t>
            </w:r>
            <w:r w:rsidRPr="002876AD">
              <w:rPr>
                <w:rFonts w:ascii="Arial" w:hAnsi="Arial" w:cs="Arial"/>
                <w:sz w:val="20"/>
                <w:szCs w:val="20"/>
              </w:rPr>
              <w:t>1)</w:t>
            </w:r>
            <w:r>
              <w:rPr>
                <w:rFonts w:ascii="Arial" w:hAnsi="Arial" w:cs="Arial"/>
                <w:i/>
                <w:sz w:val="20"/>
                <w:szCs w:val="20"/>
              </w:rPr>
              <w:t xml:space="preserve"> </w:t>
            </w:r>
            <w:r>
              <w:rPr>
                <w:rFonts w:ascii="Arial" w:hAnsi="Arial" w:cs="Arial"/>
                <w:sz w:val="20"/>
                <w:szCs w:val="20"/>
              </w:rPr>
              <w:t>Building direct relationships with maize farmers; 2) Opportunities to develop regional relationships that could support distribution channels</w:t>
            </w:r>
          </w:p>
          <w:p w14:paraId="16B73484" w14:textId="77777777" w:rsidR="00EB24AB" w:rsidRDefault="00EB24AB" w:rsidP="008C0986">
            <w:pPr>
              <w:rPr>
                <w:rFonts w:ascii="Arial" w:hAnsi="Arial" w:cs="Arial"/>
                <w:i/>
                <w:sz w:val="20"/>
                <w:szCs w:val="20"/>
              </w:rPr>
            </w:pPr>
          </w:p>
          <w:p w14:paraId="05A3BC8B" w14:textId="77777777" w:rsidR="00EB24AB" w:rsidRPr="00927A4B" w:rsidRDefault="00EB24AB" w:rsidP="008C0986">
            <w:pPr>
              <w:rPr>
                <w:rFonts w:ascii="Arial" w:hAnsi="Arial" w:cs="Arial"/>
                <w:i/>
                <w:sz w:val="20"/>
                <w:szCs w:val="20"/>
              </w:rPr>
            </w:pPr>
            <w:r>
              <w:rPr>
                <w:rFonts w:ascii="Arial" w:hAnsi="Arial" w:cs="Arial"/>
                <w:i/>
                <w:sz w:val="20"/>
                <w:szCs w:val="20"/>
              </w:rPr>
              <w:t>Processors</w:t>
            </w:r>
          </w:p>
          <w:p w14:paraId="7584E6DA" w14:textId="77777777" w:rsidR="00EB24AB" w:rsidRPr="003B344D" w:rsidRDefault="00EB24AB" w:rsidP="00C90967">
            <w:pPr>
              <w:rPr>
                <w:rFonts w:ascii="Arial" w:hAnsi="Arial" w:cs="Arial"/>
                <w:sz w:val="20"/>
                <w:szCs w:val="20"/>
              </w:rPr>
            </w:pPr>
            <w:r w:rsidRPr="00C90967">
              <w:rPr>
                <w:rFonts w:ascii="Arial" w:hAnsi="Arial" w:cs="Arial"/>
                <w:b/>
                <w:sz w:val="20"/>
                <w:szCs w:val="20"/>
              </w:rPr>
              <w:t xml:space="preserve">Challenges: </w:t>
            </w:r>
            <w:r>
              <w:rPr>
                <w:rFonts w:ascii="Arial" w:hAnsi="Arial" w:cs="Arial"/>
                <w:sz w:val="20"/>
                <w:szCs w:val="20"/>
              </w:rPr>
              <w:t>1) Large maize processors have access to as much maize as they need, either through domestic or import channels and so lack incentive to develop sources of maize; 2) Staff lack knowledge about the benefits of different maize varieties</w:t>
            </w:r>
          </w:p>
          <w:p w14:paraId="0699288B" w14:textId="77777777" w:rsidR="00EB24AB" w:rsidRPr="00927A4B" w:rsidRDefault="00EB24AB" w:rsidP="00C90967">
            <w:pPr>
              <w:rPr>
                <w:rFonts w:ascii="Arial" w:hAnsi="Arial" w:cs="Arial"/>
                <w:i/>
                <w:sz w:val="20"/>
                <w:szCs w:val="20"/>
              </w:rPr>
            </w:pPr>
            <w:r w:rsidRPr="00C90967">
              <w:rPr>
                <w:rFonts w:ascii="Arial" w:hAnsi="Arial" w:cs="Arial"/>
                <w:b/>
                <w:sz w:val="20"/>
                <w:szCs w:val="20"/>
              </w:rPr>
              <w:t>Incentives:</w:t>
            </w:r>
            <w:r>
              <w:rPr>
                <w:rFonts w:ascii="Arial" w:hAnsi="Arial" w:cs="Arial"/>
                <w:b/>
                <w:sz w:val="20"/>
                <w:szCs w:val="20"/>
              </w:rPr>
              <w:t xml:space="preserve"> </w:t>
            </w:r>
            <w:r w:rsidRPr="00C90967">
              <w:rPr>
                <w:rFonts w:ascii="Arial" w:hAnsi="Arial" w:cs="Arial"/>
                <w:sz w:val="20"/>
                <w:szCs w:val="20"/>
              </w:rPr>
              <w:t>D</w:t>
            </w:r>
            <w:r>
              <w:rPr>
                <w:rFonts w:ascii="Arial" w:hAnsi="Arial" w:cs="Arial"/>
                <w:sz w:val="20"/>
                <w:szCs w:val="20"/>
              </w:rPr>
              <w:t>eveloping relationships with and improving sources of quality maize for processing</w:t>
            </w:r>
          </w:p>
          <w:p w14:paraId="0D666D4B" w14:textId="77777777" w:rsidR="00EB24AB" w:rsidRDefault="00EB24AB" w:rsidP="00C90967">
            <w:pPr>
              <w:rPr>
                <w:rFonts w:ascii="Arial" w:hAnsi="Arial" w:cs="Arial"/>
                <w:i/>
                <w:sz w:val="20"/>
                <w:szCs w:val="20"/>
              </w:rPr>
            </w:pPr>
          </w:p>
          <w:p w14:paraId="271E66BB" w14:textId="77777777" w:rsidR="00295C9C" w:rsidRPr="00927A4B" w:rsidRDefault="00295C9C" w:rsidP="00295C9C">
            <w:pPr>
              <w:rPr>
                <w:rFonts w:ascii="Arial" w:hAnsi="Arial" w:cs="Arial"/>
                <w:i/>
                <w:sz w:val="20"/>
                <w:szCs w:val="20"/>
              </w:rPr>
            </w:pPr>
            <w:r>
              <w:rPr>
                <w:rFonts w:ascii="Arial" w:hAnsi="Arial" w:cs="Arial"/>
                <w:i/>
                <w:sz w:val="20"/>
                <w:szCs w:val="20"/>
              </w:rPr>
              <w:t>Traders/Wholesalers, Cooperatives</w:t>
            </w:r>
          </w:p>
          <w:p w14:paraId="5457E647" w14:textId="6ED99237" w:rsidR="00295C9C" w:rsidRPr="00CD3BDD" w:rsidRDefault="00295C9C" w:rsidP="00295C9C">
            <w:pPr>
              <w:rPr>
                <w:rFonts w:ascii="Arial" w:hAnsi="Arial" w:cs="Arial"/>
                <w:sz w:val="20"/>
                <w:szCs w:val="20"/>
              </w:rPr>
            </w:pPr>
            <w:r w:rsidRPr="00C90967">
              <w:rPr>
                <w:rFonts w:ascii="Arial" w:hAnsi="Arial" w:cs="Arial"/>
                <w:b/>
                <w:sz w:val="20"/>
                <w:szCs w:val="20"/>
              </w:rPr>
              <w:t xml:space="preserve">Challenges: </w:t>
            </w:r>
            <w:r>
              <w:rPr>
                <w:rFonts w:ascii="Arial" w:hAnsi="Arial" w:cs="Arial"/>
                <w:sz w:val="20"/>
                <w:szCs w:val="20"/>
              </w:rPr>
              <w:t>1) Lack information about improved maize seeds; 2) Lack access to improved maize seed; 3) Cost of providing information</w:t>
            </w:r>
          </w:p>
          <w:p w14:paraId="4B2A2389" w14:textId="3A442FBD" w:rsidR="00295C9C" w:rsidRPr="00927A4B" w:rsidRDefault="00295C9C" w:rsidP="00295C9C">
            <w:pPr>
              <w:rPr>
                <w:rFonts w:ascii="Arial" w:hAnsi="Arial" w:cs="Arial"/>
                <w:i/>
                <w:sz w:val="20"/>
                <w:szCs w:val="20"/>
              </w:rPr>
            </w:pPr>
            <w:r w:rsidRPr="00C90967">
              <w:rPr>
                <w:rFonts w:ascii="Arial" w:hAnsi="Arial" w:cs="Arial"/>
                <w:b/>
                <w:sz w:val="20"/>
                <w:szCs w:val="20"/>
              </w:rPr>
              <w:t xml:space="preserve">Incentives: </w:t>
            </w:r>
            <w:r>
              <w:rPr>
                <w:rFonts w:ascii="Arial" w:hAnsi="Arial" w:cs="Arial"/>
                <w:sz w:val="20"/>
                <w:szCs w:val="20"/>
              </w:rPr>
              <w:t xml:space="preserve">1) Potentially developing alternative revenue streams through seed sales; 2) Improved sources of quality maize; </w:t>
            </w:r>
          </w:p>
          <w:p w14:paraId="304A229B" w14:textId="77777777" w:rsidR="00295C9C" w:rsidRDefault="00295C9C" w:rsidP="00C90967">
            <w:pPr>
              <w:rPr>
                <w:rFonts w:ascii="Arial" w:hAnsi="Arial" w:cs="Arial"/>
                <w:i/>
                <w:sz w:val="20"/>
                <w:szCs w:val="20"/>
              </w:rPr>
            </w:pPr>
          </w:p>
          <w:p w14:paraId="45E6EAF2" w14:textId="77777777" w:rsidR="00EB24AB" w:rsidRPr="00927A4B" w:rsidRDefault="00EB24AB" w:rsidP="008C0986">
            <w:pPr>
              <w:rPr>
                <w:rFonts w:ascii="Arial" w:hAnsi="Arial" w:cs="Arial"/>
                <w:i/>
                <w:sz w:val="20"/>
                <w:szCs w:val="20"/>
              </w:rPr>
            </w:pPr>
            <w:r>
              <w:rPr>
                <w:rFonts w:ascii="Arial" w:hAnsi="Arial" w:cs="Arial"/>
                <w:i/>
                <w:sz w:val="20"/>
                <w:szCs w:val="20"/>
              </w:rPr>
              <w:t>Agrodealers</w:t>
            </w:r>
          </w:p>
          <w:p w14:paraId="46D0327C" w14:textId="5568A95A" w:rsidR="00EB24AB" w:rsidRPr="003B344D" w:rsidRDefault="00EB24AB" w:rsidP="00C90967">
            <w:pPr>
              <w:rPr>
                <w:rFonts w:ascii="Arial" w:hAnsi="Arial" w:cs="Arial"/>
                <w:sz w:val="20"/>
                <w:szCs w:val="20"/>
              </w:rPr>
            </w:pPr>
            <w:r>
              <w:rPr>
                <w:rFonts w:ascii="Arial" w:hAnsi="Arial" w:cs="Arial"/>
                <w:b/>
                <w:sz w:val="20"/>
                <w:szCs w:val="20"/>
              </w:rPr>
              <w:t xml:space="preserve">Challenges: </w:t>
            </w:r>
            <w:r>
              <w:rPr>
                <w:rFonts w:ascii="Arial" w:hAnsi="Arial" w:cs="Arial"/>
                <w:sz w:val="20"/>
                <w:szCs w:val="20"/>
              </w:rPr>
              <w:t>1) Closely tied into the current RAB seed distribution network, so lack incentives to promote other seed varieties; 2) Lack</w:t>
            </w:r>
            <w:r w:rsidR="000708CD">
              <w:rPr>
                <w:rFonts w:ascii="Arial" w:hAnsi="Arial" w:cs="Arial"/>
                <w:sz w:val="20"/>
                <w:szCs w:val="20"/>
              </w:rPr>
              <w:t xml:space="preserve"> of</w:t>
            </w:r>
            <w:r>
              <w:rPr>
                <w:rFonts w:ascii="Arial" w:hAnsi="Arial" w:cs="Arial"/>
                <w:sz w:val="20"/>
                <w:szCs w:val="20"/>
              </w:rPr>
              <w:t xml:space="preserve"> knowledge of different seed varieties</w:t>
            </w:r>
          </w:p>
          <w:p w14:paraId="627561B1" w14:textId="3C2DA074" w:rsidR="00EB24AB" w:rsidRPr="00927A4B" w:rsidRDefault="00EB24AB" w:rsidP="00C90967">
            <w:pPr>
              <w:rPr>
                <w:rFonts w:ascii="Arial" w:hAnsi="Arial" w:cs="Arial"/>
                <w:i/>
                <w:sz w:val="20"/>
                <w:szCs w:val="20"/>
              </w:rPr>
            </w:pPr>
            <w:r w:rsidRPr="00C90967">
              <w:rPr>
                <w:rFonts w:ascii="Arial" w:hAnsi="Arial" w:cs="Arial"/>
                <w:b/>
                <w:sz w:val="20"/>
                <w:szCs w:val="20"/>
              </w:rPr>
              <w:t xml:space="preserve">Incentives: </w:t>
            </w:r>
            <w:r>
              <w:rPr>
                <w:rFonts w:ascii="Arial" w:hAnsi="Arial" w:cs="Arial"/>
                <w:sz w:val="20"/>
                <w:szCs w:val="20"/>
              </w:rPr>
              <w:t>1) Building relationships with local maize farmers; 2) Developing a seed business in anticipation of the transition to privatization of the maize seed market</w:t>
            </w:r>
          </w:p>
        </w:tc>
      </w:tr>
      <w:tr w:rsidR="008C0986" w:rsidRPr="00305651" w14:paraId="05AF0C64" w14:textId="77777777" w:rsidTr="008C0986">
        <w:tc>
          <w:tcPr>
            <w:tcW w:w="9576" w:type="dxa"/>
            <w:gridSpan w:val="2"/>
            <w:shd w:val="clear" w:color="auto" w:fill="808080"/>
            <w:vAlign w:val="center"/>
          </w:tcPr>
          <w:p w14:paraId="28F9794B" w14:textId="77777777" w:rsidR="008C0986" w:rsidRPr="00927A4B" w:rsidRDefault="008C0986" w:rsidP="000708CD">
            <w:pPr>
              <w:rPr>
                <w:rFonts w:ascii="Arial" w:hAnsi="Arial" w:cs="Arial"/>
                <w:color w:val="FFFFFF"/>
                <w:sz w:val="20"/>
                <w:szCs w:val="20"/>
              </w:rPr>
            </w:pPr>
            <w:r w:rsidRPr="00927A4B">
              <w:rPr>
                <w:rFonts w:ascii="Arial" w:hAnsi="Arial" w:cs="Arial"/>
                <w:color w:val="FFFFFF"/>
                <w:sz w:val="20"/>
                <w:szCs w:val="20"/>
              </w:rPr>
              <w:t>CHALLENGES AND INCENTIVES FOR FARMERS TO USE THE MBS</w:t>
            </w:r>
          </w:p>
        </w:tc>
      </w:tr>
      <w:tr w:rsidR="000708CD" w:rsidRPr="00305651" w14:paraId="33B4EFB6" w14:textId="77777777" w:rsidTr="000708CD">
        <w:trPr>
          <w:trHeight w:val="1277"/>
        </w:trPr>
        <w:tc>
          <w:tcPr>
            <w:tcW w:w="9576" w:type="dxa"/>
            <w:gridSpan w:val="2"/>
            <w:vAlign w:val="center"/>
          </w:tcPr>
          <w:p w14:paraId="47CE6FCB" w14:textId="77777777" w:rsidR="000708CD" w:rsidRPr="000708CD" w:rsidRDefault="000708CD" w:rsidP="000708CD">
            <w:pPr>
              <w:rPr>
                <w:rFonts w:ascii="Arial" w:hAnsi="Arial" w:cs="Arial"/>
                <w:b/>
                <w:i/>
                <w:sz w:val="20"/>
                <w:szCs w:val="20"/>
              </w:rPr>
            </w:pPr>
            <w:r w:rsidRPr="000708CD">
              <w:rPr>
                <w:rFonts w:ascii="Arial" w:hAnsi="Arial" w:cs="Arial"/>
                <w:b/>
                <w:i/>
                <w:sz w:val="20"/>
                <w:szCs w:val="20"/>
              </w:rPr>
              <w:t xml:space="preserve">Challenges </w:t>
            </w:r>
          </w:p>
          <w:p w14:paraId="030FC26A" w14:textId="2F1BE354" w:rsidR="000708CD" w:rsidRPr="000708CD" w:rsidRDefault="000708CD" w:rsidP="000708CD">
            <w:pPr>
              <w:numPr>
                <w:ilvl w:val="0"/>
                <w:numId w:val="13"/>
              </w:numPr>
              <w:tabs>
                <w:tab w:val="clear" w:pos="720"/>
              </w:tabs>
              <w:ind w:left="360"/>
              <w:rPr>
                <w:rFonts w:ascii="Arial" w:hAnsi="Arial" w:cs="Arial"/>
                <w:sz w:val="20"/>
                <w:szCs w:val="20"/>
              </w:rPr>
            </w:pPr>
            <w:r w:rsidRPr="000708CD">
              <w:rPr>
                <w:rFonts w:ascii="Arial" w:hAnsi="Arial" w:cs="Arial"/>
                <w:sz w:val="20"/>
                <w:szCs w:val="20"/>
              </w:rPr>
              <w:t>Maize farmers have been given maize seeds by the government for many years. They have access to free seeds and so are often uninterested in different seed varieties for which they must pay</w:t>
            </w:r>
          </w:p>
          <w:p w14:paraId="277AF926" w14:textId="1AAA7F32" w:rsidR="000708CD" w:rsidRPr="00927A4B" w:rsidRDefault="000708CD" w:rsidP="000708CD">
            <w:pPr>
              <w:numPr>
                <w:ilvl w:val="0"/>
                <w:numId w:val="13"/>
              </w:numPr>
              <w:tabs>
                <w:tab w:val="clear" w:pos="720"/>
              </w:tabs>
              <w:ind w:left="360"/>
              <w:rPr>
                <w:rFonts w:ascii="Arial" w:hAnsi="Arial" w:cs="Arial"/>
                <w:i/>
                <w:sz w:val="20"/>
                <w:szCs w:val="20"/>
              </w:rPr>
            </w:pPr>
            <w:r w:rsidRPr="00B07FA0">
              <w:rPr>
                <w:rFonts w:ascii="Arial" w:hAnsi="Arial" w:cs="Arial"/>
                <w:sz w:val="20"/>
                <w:szCs w:val="20"/>
              </w:rPr>
              <w:t xml:space="preserve">Farmers often have limited capital to spend on high-quality seeds, and so </w:t>
            </w:r>
            <w:r>
              <w:rPr>
                <w:rFonts w:ascii="Arial" w:hAnsi="Arial" w:cs="Arial"/>
                <w:sz w:val="20"/>
                <w:szCs w:val="20"/>
              </w:rPr>
              <w:t xml:space="preserve">do not </w:t>
            </w:r>
            <w:r w:rsidRPr="00B07FA0">
              <w:rPr>
                <w:rFonts w:ascii="Arial" w:hAnsi="Arial" w:cs="Arial"/>
                <w:sz w:val="20"/>
                <w:szCs w:val="20"/>
              </w:rPr>
              <w:t>purchas</w:t>
            </w:r>
            <w:r>
              <w:rPr>
                <w:rFonts w:ascii="Arial" w:hAnsi="Arial" w:cs="Arial"/>
                <w:sz w:val="20"/>
                <w:szCs w:val="20"/>
              </w:rPr>
              <w:t xml:space="preserve">e </w:t>
            </w:r>
            <w:r w:rsidRPr="00B07FA0">
              <w:rPr>
                <w:rFonts w:ascii="Arial" w:hAnsi="Arial" w:cs="Arial"/>
                <w:sz w:val="20"/>
                <w:szCs w:val="20"/>
              </w:rPr>
              <w:t>different varieties of seeds</w:t>
            </w:r>
          </w:p>
        </w:tc>
      </w:tr>
      <w:tr w:rsidR="000708CD" w:rsidRPr="00305651" w14:paraId="726D8573" w14:textId="77777777" w:rsidTr="000708CD">
        <w:trPr>
          <w:trHeight w:val="809"/>
        </w:trPr>
        <w:tc>
          <w:tcPr>
            <w:tcW w:w="9576" w:type="dxa"/>
            <w:gridSpan w:val="2"/>
            <w:vAlign w:val="center"/>
          </w:tcPr>
          <w:p w14:paraId="08FF5424" w14:textId="77777777" w:rsidR="000708CD" w:rsidRPr="000708CD" w:rsidRDefault="000708CD" w:rsidP="000708CD">
            <w:pPr>
              <w:rPr>
                <w:rFonts w:ascii="Arial" w:hAnsi="Arial" w:cs="Arial"/>
                <w:b/>
                <w:i/>
                <w:sz w:val="20"/>
                <w:szCs w:val="20"/>
              </w:rPr>
            </w:pPr>
            <w:r w:rsidRPr="000708CD">
              <w:rPr>
                <w:rFonts w:ascii="Arial" w:hAnsi="Arial" w:cs="Arial"/>
                <w:b/>
                <w:i/>
                <w:sz w:val="20"/>
                <w:szCs w:val="20"/>
              </w:rPr>
              <w:t xml:space="preserve">Incentives </w:t>
            </w:r>
          </w:p>
          <w:p w14:paraId="1345A8E8" w14:textId="1E4BC1E1" w:rsidR="000708CD" w:rsidRPr="00927A4B" w:rsidRDefault="000708CD" w:rsidP="000708CD">
            <w:pPr>
              <w:numPr>
                <w:ilvl w:val="0"/>
                <w:numId w:val="13"/>
              </w:numPr>
              <w:tabs>
                <w:tab w:val="clear" w:pos="720"/>
                <w:tab w:val="num" w:pos="360"/>
              </w:tabs>
              <w:ind w:left="360"/>
              <w:rPr>
                <w:rFonts w:ascii="Arial" w:hAnsi="Arial" w:cs="Arial"/>
                <w:i/>
                <w:sz w:val="20"/>
                <w:szCs w:val="20"/>
              </w:rPr>
            </w:pPr>
            <w:r w:rsidRPr="000708CD">
              <w:rPr>
                <w:rFonts w:ascii="Arial" w:hAnsi="Arial" w:cs="Arial"/>
                <w:sz w:val="20"/>
                <w:szCs w:val="20"/>
              </w:rPr>
              <w:t>Larger farm yields, Greater income</w:t>
            </w:r>
            <w:r>
              <w:rPr>
                <w:rFonts w:ascii="Arial" w:hAnsi="Arial" w:cs="Arial"/>
                <w:sz w:val="20"/>
                <w:szCs w:val="20"/>
              </w:rPr>
              <w:t>, Increased ability to plan farm production (such as selecting maize seeds with growing period that corresponds with rotational crops)</w:t>
            </w:r>
          </w:p>
        </w:tc>
      </w:tr>
      <w:tr w:rsidR="008C0986" w:rsidRPr="00305651" w14:paraId="62D8ECAF" w14:textId="77777777" w:rsidTr="008C0986">
        <w:tc>
          <w:tcPr>
            <w:tcW w:w="9576" w:type="dxa"/>
            <w:gridSpan w:val="2"/>
            <w:shd w:val="clear" w:color="auto" w:fill="808080"/>
            <w:vAlign w:val="center"/>
          </w:tcPr>
          <w:p w14:paraId="41A49AF1" w14:textId="4D6B696C"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PROPOSED PROVIDER</w:t>
            </w:r>
            <w:r w:rsidR="000708CD">
              <w:rPr>
                <w:rFonts w:ascii="Arial" w:hAnsi="Arial" w:cs="Arial"/>
                <w:color w:val="FFFFFF"/>
                <w:sz w:val="20"/>
                <w:szCs w:val="20"/>
              </w:rPr>
              <w:t>(S)</w:t>
            </w:r>
            <w:r w:rsidRPr="00927A4B">
              <w:rPr>
                <w:rFonts w:ascii="Arial" w:hAnsi="Arial" w:cs="Arial"/>
                <w:color w:val="FFFFFF"/>
                <w:sz w:val="20"/>
                <w:szCs w:val="20"/>
              </w:rPr>
              <w:t xml:space="preserve"> OF THE MBS</w:t>
            </w:r>
          </w:p>
        </w:tc>
      </w:tr>
      <w:tr w:rsidR="008C0986" w:rsidRPr="00305651" w14:paraId="231CF678" w14:textId="77777777" w:rsidTr="008C0986">
        <w:tc>
          <w:tcPr>
            <w:tcW w:w="9576" w:type="dxa"/>
            <w:gridSpan w:val="2"/>
            <w:tcBorders>
              <w:bottom w:val="single" w:sz="4" w:space="0" w:color="auto"/>
            </w:tcBorders>
            <w:vAlign w:val="center"/>
          </w:tcPr>
          <w:p w14:paraId="36FCED4F" w14:textId="58EA377F" w:rsidR="008C0986" w:rsidRPr="000708CD" w:rsidRDefault="00D175BE" w:rsidP="008C0986">
            <w:pPr>
              <w:rPr>
                <w:rFonts w:ascii="Arial" w:hAnsi="Arial" w:cs="Arial"/>
                <w:b/>
                <w:sz w:val="20"/>
                <w:szCs w:val="20"/>
              </w:rPr>
            </w:pPr>
            <w:r>
              <w:br w:type="page"/>
            </w:r>
            <w:r w:rsidR="008C0986" w:rsidRPr="000708CD">
              <w:rPr>
                <w:rFonts w:ascii="Arial" w:hAnsi="Arial" w:cs="Arial"/>
                <w:b/>
                <w:sz w:val="20"/>
                <w:szCs w:val="20"/>
              </w:rPr>
              <w:t>Maize Seed Producing Companies and Agrodealers</w:t>
            </w:r>
          </w:p>
          <w:p w14:paraId="7B771992" w14:textId="220E5AD5" w:rsidR="00187A0F" w:rsidRPr="00927A4B" w:rsidRDefault="008C0986" w:rsidP="00504ECD">
            <w:pPr>
              <w:rPr>
                <w:rFonts w:ascii="Arial" w:hAnsi="Arial" w:cs="Arial"/>
                <w:sz w:val="20"/>
                <w:szCs w:val="20"/>
              </w:rPr>
            </w:pPr>
            <w:r w:rsidRPr="00927A4B">
              <w:rPr>
                <w:rFonts w:ascii="Arial" w:hAnsi="Arial" w:cs="Arial"/>
                <w:sz w:val="20"/>
                <w:szCs w:val="20"/>
              </w:rPr>
              <w:t>Rationale:</w:t>
            </w:r>
            <w:r>
              <w:rPr>
                <w:rFonts w:ascii="Arial" w:hAnsi="Arial" w:cs="Arial"/>
                <w:sz w:val="20"/>
                <w:szCs w:val="20"/>
              </w:rPr>
              <w:t xml:space="preserve"> Although all of the potential MBS providers have incentive</w:t>
            </w:r>
            <w:r w:rsidR="000708CD">
              <w:rPr>
                <w:rFonts w:ascii="Arial" w:hAnsi="Arial" w:cs="Arial"/>
                <w:sz w:val="20"/>
                <w:szCs w:val="20"/>
              </w:rPr>
              <w:t>s</w:t>
            </w:r>
            <w:r>
              <w:rPr>
                <w:rFonts w:ascii="Arial" w:hAnsi="Arial" w:cs="Arial"/>
                <w:sz w:val="20"/>
                <w:szCs w:val="20"/>
              </w:rPr>
              <w:t xml:space="preserve"> to give information about seeds to farmers, input supply companies and agrodealers have the most incentive to provide this service. With the planned privatization of the fertilizer and maize seed markets, input supply companies are quickly moving to strategically develop marketing efforts and distribution networks.</w:t>
            </w:r>
          </w:p>
        </w:tc>
      </w:tr>
    </w:tbl>
    <w:p w14:paraId="760263B9" w14:textId="04B4AAF0" w:rsidR="00D175BE" w:rsidRDefault="00D175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C0986" w:rsidRPr="00305651" w14:paraId="0278A6F9" w14:textId="77777777" w:rsidTr="008C0986">
        <w:tc>
          <w:tcPr>
            <w:tcW w:w="9576" w:type="dxa"/>
            <w:shd w:val="clear" w:color="auto" w:fill="808080"/>
            <w:vAlign w:val="center"/>
          </w:tcPr>
          <w:p w14:paraId="292819F5" w14:textId="78EEA379"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ILLUSTRATIVE LEAD FIRM INITIATIVES</w:t>
            </w:r>
          </w:p>
        </w:tc>
      </w:tr>
      <w:tr w:rsidR="008C0986" w:rsidRPr="00305651" w14:paraId="58050483" w14:textId="77777777" w:rsidTr="00187A0F">
        <w:trPr>
          <w:trHeight w:val="2618"/>
        </w:trPr>
        <w:tc>
          <w:tcPr>
            <w:tcW w:w="9576" w:type="dxa"/>
            <w:vAlign w:val="center"/>
          </w:tcPr>
          <w:p w14:paraId="69AA3F33" w14:textId="7746168B" w:rsidR="008C0986" w:rsidRPr="004B3656" w:rsidRDefault="008C0986" w:rsidP="008C0986">
            <w:pPr>
              <w:rPr>
                <w:rFonts w:ascii="Arial" w:hAnsi="Arial" w:cs="Arial"/>
                <w:sz w:val="20"/>
                <w:szCs w:val="20"/>
              </w:rPr>
            </w:pPr>
            <w:r w:rsidRPr="004B3656">
              <w:rPr>
                <w:rFonts w:ascii="Arial" w:hAnsi="Arial" w:cs="Arial"/>
                <w:sz w:val="20"/>
                <w:szCs w:val="20"/>
              </w:rPr>
              <w:t>Illustrative initiatives (proposed by input suppliers during interviews and focus group meetings) to overcome challenges they face in providing the targeted MBS include the following:</w:t>
            </w:r>
          </w:p>
          <w:p w14:paraId="43476FD4" w14:textId="2A2ED266" w:rsidR="004B3656" w:rsidRDefault="004B3656" w:rsidP="00D67321">
            <w:pPr>
              <w:numPr>
                <w:ilvl w:val="0"/>
                <w:numId w:val="19"/>
              </w:numPr>
              <w:rPr>
                <w:rFonts w:ascii="Arial" w:hAnsi="Arial" w:cs="Arial"/>
                <w:sz w:val="20"/>
                <w:szCs w:val="20"/>
              </w:rPr>
            </w:pPr>
            <w:r>
              <w:rPr>
                <w:rFonts w:ascii="Arial" w:hAnsi="Arial" w:cs="Arial"/>
                <w:sz w:val="20"/>
                <w:szCs w:val="20"/>
              </w:rPr>
              <w:t>Prepare training modules for producers they sell to</w:t>
            </w:r>
          </w:p>
          <w:p w14:paraId="269A02DE" w14:textId="77777777" w:rsidR="004B3656" w:rsidRDefault="004B3656" w:rsidP="00D67321">
            <w:pPr>
              <w:numPr>
                <w:ilvl w:val="0"/>
                <w:numId w:val="19"/>
              </w:numPr>
              <w:rPr>
                <w:rFonts w:ascii="Arial" w:hAnsi="Arial" w:cs="Arial"/>
                <w:sz w:val="20"/>
                <w:szCs w:val="20"/>
              </w:rPr>
            </w:pPr>
            <w:r>
              <w:rPr>
                <w:rFonts w:ascii="Arial" w:hAnsi="Arial" w:cs="Arial"/>
                <w:sz w:val="20"/>
                <w:szCs w:val="20"/>
              </w:rPr>
              <w:t>Create and distribute informational leaflets for farmers</w:t>
            </w:r>
          </w:p>
          <w:p w14:paraId="7D6CB2DF" w14:textId="77777777" w:rsidR="004B3656" w:rsidRDefault="004B3656" w:rsidP="00D67321">
            <w:pPr>
              <w:numPr>
                <w:ilvl w:val="0"/>
                <w:numId w:val="19"/>
              </w:numPr>
              <w:rPr>
                <w:rFonts w:ascii="Arial" w:hAnsi="Arial" w:cs="Arial"/>
                <w:sz w:val="20"/>
                <w:szCs w:val="20"/>
              </w:rPr>
            </w:pPr>
            <w:r>
              <w:rPr>
                <w:rFonts w:ascii="Arial" w:hAnsi="Arial" w:cs="Arial"/>
                <w:sz w:val="20"/>
                <w:szCs w:val="20"/>
              </w:rPr>
              <w:t>Produce informational/marketing campaigns  using media such as TV, radio, etc. targeting maize farmers</w:t>
            </w:r>
          </w:p>
          <w:p w14:paraId="4E170601" w14:textId="77777777" w:rsidR="004B3656" w:rsidRDefault="004B3656" w:rsidP="00D67321">
            <w:pPr>
              <w:numPr>
                <w:ilvl w:val="0"/>
                <w:numId w:val="19"/>
              </w:numPr>
              <w:rPr>
                <w:rFonts w:ascii="Arial" w:hAnsi="Arial" w:cs="Arial"/>
                <w:sz w:val="20"/>
                <w:szCs w:val="20"/>
              </w:rPr>
            </w:pPr>
            <w:r>
              <w:rPr>
                <w:rFonts w:ascii="Arial" w:hAnsi="Arial" w:cs="Arial"/>
                <w:sz w:val="20"/>
                <w:szCs w:val="20"/>
              </w:rPr>
              <w:t>Establish demonstration plots and field days for producers</w:t>
            </w:r>
          </w:p>
          <w:p w14:paraId="644E2AE7" w14:textId="77777777" w:rsidR="004B3656" w:rsidRDefault="004B3656" w:rsidP="00D67321">
            <w:pPr>
              <w:numPr>
                <w:ilvl w:val="0"/>
                <w:numId w:val="19"/>
              </w:numPr>
              <w:rPr>
                <w:rFonts w:ascii="Arial" w:hAnsi="Arial" w:cs="Arial"/>
                <w:sz w:val="20"/>
                <w:szCs w:val="20"/>
              </w:rPr>
            </w:pPr>
            <w:r>
              <w:rPr>
                <w:rFonts w:ascii="Arial" w:hAnsi="Arial" w:cs="Arial"/>
                <w:sz w:val="20"/>
                <w:szCs w:val="20"/>
              </w:rPr>
              <w:t>Develop networks of informed agrodealers who can provide information to farmers</w:t>
            </w:r>
          </w:p>
          <w:p w14:paraId="032DB4FC" w14:textId="77777777" w:rsidR="00187A0F" w:rsidRDefault="00187A0F" w:rsidP="00187A0F">
            <w:pPr>
              <w:ind w:left="360"/>
              <w:rPr>
                <w:rFonts w:ascii="Arial" w:hAnsi="Arial" w:cs="Arial"/>
                <w:sz w:val="20"/>
                <w:szCs w:val="20"/>
              </w:rPr>
            </w:pPr>
          </w:p>
          <w:p w14:paraId="614A59B6" w14:textId="0B84D16F" w:rsidR="00187A0F" w:rsidRPr="00187A0F" w:rsidRDefault="00187A0F" w:rsidP="00187A0F">
            <w:pPr>
              <w:ind w:left="360"/>
              <w:rPr>
                <w:rFonts w:ascii="Arial" w:hAnsi="Arial" w:cs="Arial"/>
                <w:i/>
                <w:sz w:val="20"/>
                <w:szCs w:val="20"/>
              </w:rPr>
            </w:pPr>
            <w:r w:rsidRPr="00187A0F">
              <w:rPr>
                <w:rFonts w:ascii="Arial" w:hAnsi="Arial" w:cs="Arial"/>
                <w:i/>
                <w:sz w:val="20"/>
                <w:szCs w:val="20"/>
              </w:rPr>
              <w:t xml:space="preserve">[Firms will organize and conduct these activities themselves with </w:t>
            </w:r>
            <w:r>
              <w:rPr>
                <w:rFonts w:ascii="Arial" w:hAnsi="Arial" w:cs="Arial"/>
                <w:i/>
                <w:sz w:val="20"/>
                <w:szCs w:val="20"/>
              </w:rPr>
              <w:t xml:space="preserve">potential </w:t>
            </w:r>
            <w:r w:rsidRPr="00187A0F">
              <w:rPr>
                <w:rFonts w:ascii="Arial" w:hAnsi="Arial" w:cs="Arial"/>
                <w:i/>
                <w:sz w:val="20"/>
                <w:szCs w:val="20"/>
              </w:rPr>
              <w:t xml:space="preserve">technical/financial support from GC] </w:t>
            </w:r>
          </w:p>
          <w:p w14:paraId="25D0D841" w14:textId="77777777" w:rsidR="008C0986" w:rsidRPr="00927A4B" w:rsidRDefault="004B3656" w:rsidP="004B3656">
            <w:pPr>
              <w:rPr>
                <w:rFonts w:ascii="Arial" w:hAnsi="Arial" w:cs="Arial"/>
                <w:sz w:val="20"/>
                <w:szCs w:val="20"/>
              </w:rPr>
            </w:pPr>
            <w:r w:rsidRPr="00927A4B">
              <w:rPr>
                <w:rFonts w:ascii="Arial" w:hAnsi="Arial" w:cs="Arial"/>
                <w:sz w:val="20"/>
                <w:szCs w:val="20"/>
              </w:rPr>
              <w:t xml:space="preserve"> </w:t>
            </w:r>
          </w:p>
        </w:tc>
      </w:tr>
      <w:tr w:rsidR="008C0986" w:rsidRPr="00927A4B" w14:paraId="1599EEEB" w14:textId="77777777" w:rsidTr="008C0986">
        <w:tc>
          <w:tcPr>
            <w:tcW w:w="9576" w:type="dxa"/>
            <w:shd w:val="clear" w:color="auto" w:fill="808080"/>
          </w:tcPr>
          <w:p w14:paraId="538AF9B1" w14:textId="77777777" w:rsidR="008C0986" w:rsidRPr="00927A4B" w:rsidRDefault="008C0986" w:rsidP="00381F79">
            <w:pPr>
              <w:rPr>
                <w:rFonts w:ascii="Arial" w:hAnsi="Arial" w:cs="Arial"/>
                <w:color w:val="FFFFFF"/>
                <w:sz w:val="20"/>
                <w:szCs w:val="20"/>
              </w:rPr>
            </w:pPr>
            <w:r>
              <w:rPr>
                <w:rFonts w:ascii="Arial" w:hAnsi="Arial" w:cs="Arial"/>
                <w:color w:val="FFFFFF"/>
                <w:sz w:val="20"/>
                <w:szCs w:val="20"/>
              </w:rPr>
              <w:t xml:space="preserve">ILLUSTRATIVE </w:t>
            </w:r>
            <w:r w:rsidR="00381F79">
              <w:rPr>
                <w:rFonts w:ascii="Arial" w:hAnsi="Arial" w:cs="Arial"/>
                <w:color w:val="FFFFFF"/>
                <w:sz w:val="20"/>
                <w:szCs w:val="20"/>
              </w:rPr>
              <w:t>EMIRGE</w:t>
            </w:r>
            <w:r w:rsidRPr="00927A4B">
              <w:rPr>
                <w:rFonts w:ascii="Arial" w:hAnsi="Arial" w:cs="Arial"/>
                <w:color w:val="FFFFFF"/>
                <w:sz w:val="20"/>
                <w:szCs w:val="20"/>
              </w:rPr>
              <w:t xml:space="preserve"> FACILITATION ACTIVITIES</w:t>
            </w:r>
          </w:p>
        </w:tc>
      </w:tr>
      <w:tr w:rsidR="008C0986" w:rsidRPr="00927A4B" w14:paraId="637C640F" w14:textId="77777777" w:rsidTr="008C0986">
        <w:tc>
          <w:tcPr>
            <w:tcW w:w="9576" w:type="dxa"/>
            <w:vAlign w:val="center"/>
          </w:tcPr>
          <w:p w14:paraId="3BF5AC18" w14:textId="78D44BE9" w:rsidR="00EE6C2A" w:rsidRDefault="00ED6D4F" w:rsidP="00ED6D4F">
            <w:pPr>
              <w:rPr>
                <w:rFonts w:ascii="Arial" w:hAnsi="Arial" w:cs="Arial"/>
                <w:sz w:val="20"/>
                <w:szCs w:val="20"/>
              </w:rPr>
            </w:pPr>
            <w:r w:rsidRPr="00927A4B">
              <w:rPr>
                <w:rFonts w:ascii="Arial" w:hAnsi="Arial" w:cs="Arial"/>
                <w:sz w:val="20"/>
                <w:szCs w:val="20"/>
              </w:rPr>
              <w:t xml:space="preserve">Illustrative </w:t>
            </w:r>
            <w:r>
              <w:rPr>
                <w:rFonts w:ascii="Arial" w:hAnsi="Arial" w:cs="Arial"/>
                <w:sz w:val="20"/>
                <w:szCs w:val="20"/>
              </w:rPr>
              <w:t>EMIRGE</w:t>
            </w:r>
            <w:r w:rsidRPr="00927A4B">
              <w:rPr>
                <w:rFonts w:ascii="Arial" w:hAnsi="Arial" w:cs="Arial"/>
                <w:sz w:val="20"/>
                <w:szCs w:val="20"/>
              </w:rPr>
              <w:t xml:space="preserve"> facilitation activities to support LFs to implement their initiatives include the following</w:t>
            </w:r>
            <w:r w:rsidR="00EE6C2A">
              <w:rPr>
                <w:rFonts w:ascii="Arial" w:hAnsi="Arial" w:cs="Arial"/>
                <w:sz w:val="20"/>
                <w:szCs w:val="20"/>
              </w:rPr>
              <w:t>:</w:t>
            </w:r>
          </w:p>
          <w:p w14:paraId="4D6F6B43" w14:textId="7245BF99" w:rsidR="00ED6D4F" w:rsidRPr="00EE6C2A" w:rsidRDefault="00EE6C2A" w:rsidP="00ED6D4F">
            <w:pPr>
              <w:rPr>
                <w:rFonts w:ascii="Arial" w:hAnsi="Arial" w:cs="Arial"/>
                <w:i/>
                <w:sz w:val="20"/>
                <w:szCs w:val="20"/>
              </w:rPr>
            </w:pPr>
            <w:r w:rsidRPr="00EE6C2A">
              <w:rPr>
                <w:rFonts w:ascii="Arial" w:hAnsi="Arial" w:cs="Arial"/>
                <w:i/>
                <w:sz w:val="20"/>
                <w:szCs w:val="20"/>
              </w:rPr>
              <w:t>(these are only tentative at this point and the ultimate facilitation activities will depend on the initiatives proposed by the Lead Firms after submitting applications in response to the IFA)</w:t>
            </w:r>
            <w:r w:rsidR="00ED6D4F" w:rsidRPr="00EE6C2A">
              <w:rPr>
                <w:rFonts w:ascii="Arial" w:hAnsi="Arial" w:cs="Arial"/>
                <w:i/>
                <w:sz w:val="20"/>
                <w:szCs w:val="20"/>
              </w:rPr>
              <w:t>:</w:t>
            </w:r>
          </w:p>
          <w:p w14:paraId="4672C487" w14:textId="77777777" w:rsidR="00ED6D4F" w:rsidRPr="00927A4B" w:rsidRDefault="00ED6D4F" w:rsidP="00ED6D4F">
            <w:pPr>
              <w:rPr>
                <w:rFonts w:ascii="Arial" w:hAnsi="Arial" w:cs="Arial"/>
                <w:sz w:val="20"/>
                <w:szCs w:val="20"/>
              </w:rPr>
            </w:pPr>
          </w:p>
          <w:p w14:paraId="3BEA4B0E" w14:textId="77777777" w:rsidR="00ED6D4F" w:rsidRPr="00171EB1" w:rsidRDefault="00ED6D4F" w:rsidP="00D67321">
            <w:pPr>
              <w:numPr>
                <w:ilvl w:val="0"/>
                <w:numId w:val="15"/>
              </w:numPr>
              <w:rPr>
                <w:rFonts w:ascii="Arial" w:hAnsi="Arial" w:cs="Arial"/>
                <w:b/>
                <w:sz w:val="20"/>
                <w:szCs w:val="20"/>
              </w:rPr>
            </w:pPr>
            <w:r w:rsidRPr="00171EB1">
              <w:rPr>
                <w:rFonts w:ascii="Arial" w:hAnsi="Arial" w:cs="Arial"/>
                <w:b/>
                <w:sz w:val="20"/>
                <w:szCs w:val="20"/>
              </w:rPr>
              <w:t>Support Input Suppliers to conduct field demonstrations in target areas</w:t>
            </w:r>
          </w:p>
          <w:p w14:paraId="264E3406" w14:textId="7777777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Develop a question guide with technical experts to support the company to determine:</w:t>
            </w:r>
          </w:p>
          <w:p w14:paraId="212E9F27"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The objectives of the field demonstrations</w:t>
            </w:r>
          </w:p>
          <w:p w14:paraId="149C4DE6"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Technical production practices and/or inputs which will be used on the demonstration plots</w:t>
            </w:r>
          </w:p>
          <w:p w14:paraId="4B6522E8"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How many field demonstrations will there be</w:t>
            </w:r>
          </w:p>
          <w:p w14:paraId="01F8FA86"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Where will the field demonstrations be located</w:t>
            </w:r>
          </w:p>
          <w:p w14:paraId="47AF8ACC"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What will be the company’s role in managing the field demonstrations</w:t>
            </w:r>
          </w:p>
          <w:p w14:paraId="346C7CB8"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How will the demonstration plot motivate farmers to adopt improved production practices</w:t>
            </w:r>
          </w:p>
          <w:p w14:paraId="40F969B3" w14:textId="7777777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Use question guide to support the company through a planning session for these field demonstrations, including the development of a budget</w:t>
            </w:r>
          </w:p>
          <w:p w14:paraId="3B58BD1D" w14:textId="7777777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Promote the use of field days to share the results of the demonstration plots with a wider audience</w:t>
            </w:r>
          </w:p>
          <w:p w14:paraId="565BC724" w14:textId="7777777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Provide financial support for a portion of the costs (e.g. 70% in Year 1, 50% in Year 2, 30% in Year 3)</w:t>
            </w:r>
          </w:p>
          <w:p w14:paraId="19F3A678" w14:textId="77777777" w:rsidR="00ED6D4F" w:rsidRPr="00927A4B" w:rsidRDefault="00ED6D4F" w:rsidP="00ED6D4F">
            <w:pPr>
              <w:rPr>
                <w:rFonts w:ascii="Arial" w:hAnsi="Arial" w:cs="Arial"/>
                <w:sz w:val="20"/>
                <w:szCs w:val="20"/>
              </w:rPr>
            </w:pPr>
          </w:p>
          <w:p w14:paraId="3345FCC5" w14:textId="00F4D26E" w:rsidR="00ED6D4F" w:rsidRPr="00927A4B" w:rsidRDefault="00ED6D4F" w:rsidP="00D67321">
            <w:pPr>
              <w:numPr>
                <w:ilvl w:val="0"/>
                <w:numId w:val="15"/>
              </w:numPr>
              <w:rPr>
                <w:rFonts w:ascii="Arial" w:hAnsi="Arial" w:cs="Arial"/>
                <w:sz w:val="20"/>
                <w:szCs w:val="20"/>
              </w:rPr>
            </w:pPr>
            <w:r w:rsidRPr="00171EB1">
              <w:rPr>
                <w:rFonts w:ascii="Arial" w:hAnsi="Arial" w:cs="Arial"/>
                <w:b/>
                <w:sz w:val="20"/>
                <w:szCs w:val="20"/>
              </w:rPr>
              <w:t>Support Input Suppliers to conduct training events</w:t>
            </w:r>
            <w:r w:rsidR="00171EB1" w:rsidRPr="00171EB1">
              <w:rPr>
                <w:rFonts w:ascii="Arial" w:hAnsi="Arial" w:cs="Arial"/>
                <w:b/>
                <w:sz w:val="20"/>
                <w:szCs w:val="20"/>
              </w:rPr>
              <w:t>/field days</w:t>
            </w:r>
            <w:r w:rsidRPr="00171EB1">
              <w:rPr>
                <w:rFonts w:ascii="Arial" w:hAnsi="Arial" w:cs="Arial"/>
                <w:b/>
                <w:sz w:val="20"/>
                <w:szCs w:val="20"/>
              </w:rPr>
              <w:t xml:space="preserve"> for farmers</w:t>
            </w:r>
            <w:r w:rsidR="00171EB1" w:rsidRPr="00171EB1">
              <w:rPr>
                <w:rFonts w:ascii="Arial" w:hAnsi="Arial" w:cs="Arial"/>
                <w:b/>
                <w:sz w:val="20"/>
                <w:szCs w:val="20"/>
              </w:rPr>
              <w:t>.</w:t>
            </w:r>
            <w:r w:rsidR="00171EB1">
              <w:rPr>
                <w:rFonts w:ascii="Arial" w:hAnsi="Arial" w:cs="Arial"/>
                <w:sz w:val="20"/>
                <w:szCs w:val="20"/>
              </w:rPr>
              <w:t xml:space="preserve"> Support them to: </w:t>
            </w:r>
          </w:p>
          <w:p w14:paraId="1EFEEDBB" w14:textId="29F1A294"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 xml:space="preserve">conduct a needs assessment </w:t>
            </w:r>
            <w:r w:rsidR="00171EB1">
              <w:rPr>
                <w:rFonts w:ascii="Arial" w:hAnsi="Arial" w:cs="Arial"/>
                <w:sz w:val="20"/>
                <w:szCs w:val="20"/>
              </w:rPr>
              <w:t xml:space="preserve">with </w:t>
            </w:r>
            <w:r w:rsidRPr="00927A4B">
              <w:rPr>
                <w:rFonts w:ascii="Arial" w:hAnsi="Arial" w:cs="Arial"/>
                <w:sz w:val="20"/>
                <w:szCs w:val="20"/>
              </w:rPr>
              <w:t xml:space="preserve">farmers </w:t>
            </w:r>
            <w:r w:rsidR="00171EB1">
              <w:rPr>
                <w:rFonts w:ascii="Arial" w:hAnsi="Arial" w:cs="Arial"/>
                <w:sz w:val="20"/>
                <w:szCs w:val="20"/>
              </w:rPr>
              <w:t>related to maize seed</w:t>
            </w:r>
            <w:r w:rsidR="009230FB">
              <w:rPr>
                <w:rFonts w:ascii="Arial" w:hAnsi="Arial" w:cs="Arial"/>
                <w:sz w:val="20"/>
                <w:szCs w:val="20"/>
              </w:rPr>
              <w:t xml:space="preserve"> (including spacing)</w:t>
            </w:r>
          </w:p>
          <w:p w14:paraId="34F2E272" w14:textId="756DA0F2"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 xml:space="preserve">develop content and training module for producer training activities </w:t>
            </w:r>
            <w:r w:rsidR="00171EB1">
              <w:rPr>
                <w:rFonts w:ascii="Arial" w:hAnsi="Arial" w:cs="Arial"/>
                <w:sz w:val="20"/>
                <w:szCs w:val="20"/>
              </w:rPr>
              <w:t xml:space="preserve">/ field days (related to maize seed) </w:t>
            </w:r>
            <w:r w:rsidRPr="00927A4B">
              <w:rPr>
                <w:rFonts w:ascii="Arial" w:hAnsi="Arial" w:cs="Arial"/>
                <w:sz w:val="20"/>
                <w:szCs w:val="20"/>
              </w:rPr>
              <w:t>together with technical experts</w:t>
            </w:r>
          </w:p>
          <w:p w14:paraId="64E5FC24" w14:textId="7DC29758" w:rsidR="00ED6D4F" w:rsidRPr="00927A4B" w:rsidRDefault="00171EB1" w:rsidP="00D67321">
            <w:pPr>
              <w:numPr>
                <w:ilvl w:val="0"/>
                <w:numId w:val="14"/>
              </w:numPr>
              <w:rPr>
                <w:rFonts w:ascii="Arial" w:hAnsi="Arial" w:cs="Arial"/>
                <w:sz w:val="20"/>
                <w:szCs w:val="20"/>
              </w:rPr>
            </w:pPr>
            <w:r>
              <w:rPr>
                <w:rFonts w:ascii="Arial" w:hAnsi="Arial" w:cs="Arial"/>
                <w:sz w:val="20"/>
                <w:szCs w:val="20"/>
              </w:rPr>
              <w:t xml:space="preserve">conduct </w:t>
            </w:r>
            <w:r w:rsidRPr="00927A4B">
              <w:rPr>
                <w:rFonts w:ascii="Arial" w:hAnsi="Arial" w:cs="Arial"/>
                <w:sz w:val="20"/>
                <w:szCs w:val="20"/>
              </w:rPr>
              <w:t xml:space="preserve">training activities for farmers </w:t>
            </w:r>
            <w:r>
              <w:rPr>
                <w:rFonts w:ascii="Arial" w:hAnsi="Arial" w:cs="Arial"/>
                <w:sz w:val="20"/>
                <w:szCs w:val="20"/>
              </w:rPr>
              <w:t xml:space="preserve">with program technical and cost share support </w:t>
            </w:r>
          </w:p>
          <w:p w14:paraId="2DA36B0B" w14:textId="77777777" w:rsidR="00ED6D4F" w:rsidRPr="00927A4B" w:rsidRDefault="00ED6D4F" w:rsidP="00ED6D4F">
            <w:pPr>
              <w:pStyle w:val="ListParagraph"/>
              <w:rPr>
                <w:rFonts w:ascii="Arial" w:hAnsi="Arial" w:cs="Arial"/>
                <w:sz w:val="20"/>
                <w:szCs w:val="20"/>
              </w:rPr>
            </w:pPr>
          </w:p>
          <w:p w14:paraId="714E5E62" w14:textId="68AC7547" w:rsidR="00ED6D4F" w:rsidRPr="00927A4B" w:rsidRDefault="00ED6D4F" w:rsidP="00D67321">
            <w:pPr>
              <w:numPr>
                <w:ilvl w:val="0"/>
                <w:numId w:val="15"/>
              </w:numPr>
              <w:rPr>
                <w:rFonts w:ascii="Arial" w:hAnsi="Arial" w:cs="Arial"/>
                <w:sz w:val="20"/>
                <w:szCs w:val="20"/>
              </w:rPr>
            </w:pPr>
            <w:r w:rsidRPr="00171EB1">
              <w:rPr>
                <w:rFonts w:ascii="Arial" w:hAnsi="Arial" w:cs="Arial"/>
                <w:b/>
                <w:sz w:val="20"/>
                <w:szCs w:val="20"/>
              </w:rPr>
              <w:t>Support Input Suppliers</w:t>
            </w:r>
            <w:r w:rsidRPr="00171EB1" w:rsidDel="005F7F41">
              <w:rPr>
                <w:rFonts w:ascii="Arial" w:hAnsi="Arial" w:cs="Arial"/>
                <w:b/>
                <w:sz w:val="20"/>
                <w:szCs w:val="20"/>
              </w:rPr>
              <w:t xml:space="preserve"> </w:t>
            </w:r>
            <w:r w:rsidRPr="00171EB1">
              <w:rPr>
                <w:rFonts w:ascii="Arial" w:hAnsi="Arial" w:cs="Arial"/>
                <w:b/>
                <w:sz w:val="20"/>
                <w:szCs w:val="20"/>
              </w:rPr>
              <w:t xml:space="preserve">to build the technical capacity of their staff to better train/orient farmers </w:t>
            </w:r>
            <w:r w:rsidR="00171EB1" w:rsidRPr="00171EB1">
              <w:rPr>
                <w:rFonts w:ascii="Arial" w:hAnsi="Arial" w:cs="Arial"/>
                <w:b/>
                <w:sz w:val="20"/>
                <w:szCs w:val="20"/>
              </w:rPr>
              <w:t>in new maize seed varieties.</w:t>
            </w:r>
            <w:r w:rsidR="00171EB1">
              <w:rPr>
                <w:rFonts w:ascii="Arial" w:hAnsi="Arial" w:cs="Arial"/>
                <w:sz w:val="20"/>
                <w:szCs w:val="20"/>
              </w:rPr>
              <w:t xml:space="preserve"> Support them to:</w:t>
            </w:r>
          </w:p>
          <w:p w14:paraId="6687CA30" w14:textId="3B1C03A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 xml:space="preserve">organize TOT for their staff/trainers on: a) </w:t>
            </w:r>
            <w:r w:rsidR="00233C5E">
              <w:rPr>
                <w:rFonts w:ascii="Arial" w:hAnsi="Arial" w:cs="Arial"/>
                <w:sz w:val="20"/>
                <w:szCs w:val="20"/>
              </w:rPr>
              <w:t>maize seed variety characteristics and best use</w:t>
            </w:r>
            <w:r w:rsidRPr="00927A4B">
              <w:rPr>
                <w:rFonts w:ascii="Arial" w:hAnsi="Arial" w:cs="Arial"/>
                <w:sz w:val="20"/>
                <w:szCs w:val="20"/>
              </w:rPr>
              <w:t xml:space="preserve"> b) adult learning methodology. Could involve engaging other value chain participants such as agronomists to conduct TOT training.</w:t>
            </w:r>
          </w:p>
          <w:p w14:paraId="0264858F" w14:textId="3CC4F5DC"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develop content and training module for producer training activities together with technical experts (this is l</w:t>
            </w:r>
            <w:r>
              <w:rPr>
                <w:rFonts w:ascii="Arial" w:hAnsi="Arial" w:cs="Arial"/>
                <w:sz w:val="20"/>
                <w:szCs w:val="20"/>
              </w:rPr>
              <w:t>inked with “training events</w:t>
            </w:r>
            <w:r w:rsidR="00171EB1">
              <w:rPr>
                <w:rFonts w:ascii="Arial" w:hAnsi="Arial" w:cs="Arial"/>
                <w:sz w:val="20"/>
                <w:szCs w:val="20"/>
              </w:rPr>
              <w:t>/field days</w:t>
            </w:r>
            <w:r>
              <w:rPr>
                <w:rFonts w:ascii="Arial" w:hAnsi="Arial" w:cs="Arial"/>
                <w:sz w:val="20"/>
                <w:szCs w:val="20"/>
              </w:rPr>
              <w:t xml:space="preserve"> for </w:t>
            </w:r>
            <w:r w:rsidR="00233C5E">
              <w:rPr>
                <w:rFonts w:ascii="Arial" w:hAnsi="Arial" w:cs="Arial"/>
                <w:sz w:val="20"/>
                <w:szCs w:val="20"/>
              </w:rPr>
              <w:t>maize</w:t>
            </w:r>
            <w:r>
              <w:rPr>
                <w:rFonts w:ascii="Arial" w:hAnsi="Arial" w:cs="Arial"/>
                <w:sz w:val="20"/>
                <w:szCs w:val="20"/>
              </w:rPr>
              <w:t xml:space="preserve"> </w:t>
            </w:r>
            <w:r w:rsidRPr="00927A4B">
              <w:rPr>
                <w:rFonts w:ascii="Arial" w:hAnsi="Arial" w:cs="Arial"/>
                <w:sz w:val="20"/>
                <w:szCs w:val="20"/>
              </w:rPr>
              <w:t>farmers)</w:t>
            </w:r>
          </w:p>
          <w:p w14:paraId="65646490" w14:textId="77777777" w:rsidR="00ED6D4F" w:rsidRPr="00927A4B" w:rsidRDefault="00ED6D4F" w:rsidP="00ED6D4F">
            <w:pPr>
              <w:rPr>
                <w:rFonts w:ascii="Arial" w:hAnsi="Arial" w:cs="Arial"/>
                <w:sz w:val="20"/>
                <w:szCs w:val="20"/>
              </w:rPr>
            </w:pPr>
          </w:p>
          <w:p w14:paraId="5772C932" w14:textId="29F6F696" w:rsidR="00ED6D4F" w:rsidRPr="00927A4B" w:rsidRDefault="00ED6D4F" w:rsidP="00D67321">
            <w:pPr>
              <w:numPr>
                <w:ilvl w:val="0"/>
                <w:numId w:val="15"/>
              </w:numPr>
              <w:rPr>
                <w:rFonts w:ascii="Arial" w:hAnsi="Arial" w:cs="Arial"/>
                <w:sz w:val="20"/>
                <w:szCs w:val="20"/>
              </w:rPr>
            </w:pPr>
            <w:r w:rsidRPr="00171EB1">
              <w:rPr>
                <w:rFonts w:ascii="Arial" w:hAnsi="Arial" w:cs="Arial"/>
                <w:b/>
                <w:sz w:val="20"/>
                <w:szCs w:val="20"/>
              </w:rPr>
              <w:t>Support Input Suppliers</w:t>
            </w:r>
            <w:r w:rsidRPr="00171EB1" w:rsidDel="005F7F41">
              <w:rPr>
                <w:rFonts w:ascii="Arial" w:hAnsi="Arial" w:cs="Arial"/>
                <w:b/>
                <w:sz w:val="20"/>
                <w:szCs w:val="20"/>
              </w:rPr>
              <w:t xml:space="preserve"> </w:t>
            </w:r>
            <w:r w:rsidRPr="00171EB1">
              <w:rPr>
                <w:rFonts w:ascii="Arial" w:hAnsi="Arial" w:cs="Arial"/>
                <w:b/>
                <w:sz w:val="20"/>
                <w:szCs w:val="20"/>
              </w:rPr>
              <w:t>to develop informational pamphlets which can be distributed to farmers or media promotions for farmers</w:t>
            </w:r>
            <w:r w:rsidR="00171EB1" w:rsidRPr="00171EB1">
              <w:rPr>
                <w:rFonts w:ascii="Arial" w:hAnsi="Arial" w:cs="Arial"/>
                <w:b/>
                <w:sz w:val="20"/>
                <w:szCs w:val="20"/>
              </w:rPr>
              <w:t>.</w:t>
            </w:r>
            <w:r w:rsidR="00171EB1">
              <w:rPr>
                <w:rFonts w:ascii="Arial" w:hAnsi="Arial" w:cs="Arial"/>
                <w:sz w:val="20"/>
                <w:szCs w:val="20"/>
              </w:rPr>
              <w:t xml:space="preserve"> Support them to:</w:t>
            </w:r>
          </w:p>
          <w:p w14:paraId="699D6EAF" w14:textId="025EADB1" w:rsidR="00ED6D4F" w:rsidRPr="00927A4B" w:rsidRDefault="00171EB1" w:rsidP="00D67321">
            <w:pPr>
              <w:numPr>
                <w:ilvl w:val="0"/>
                <w:numId w:val="14"/>
              </w:numPr>
              <w:rPr>
                <w:rFonts w:ascii="Arial" w:hAnsi="Arial" w:cs="Arial"/>
                <w:sz w:val="20"/>
                <w:szCs w:val="20"/>
              </w:rPr>
            </w:pPr>
            <w:r>
              <w:rPr>
                <w:rFonts w:ascii="Arial" w:hAnsi="Arial" w:cs="Arial"/>
                <w:sz w:val="20"/>
                <w:szCs w:val="20"/>
              </w:rPr>
              <w:t>develop i</w:t>
            </w:r>
            <w:r w:rsidR="00ED6D4F" w:rsidRPr="00927A4B">
              <w:rPr>
                <w:rFonts w:ascii="Arial" w:hAnsi="Arial" w:cs="Arial"/>
                <w:sz w:val="20"/>
                <w:szCs w:val="20"/>
              </w:rPr>
              <w:t>nformation</w:t>
            </w:r>
            <w:r>
              <w:rPr>
                <w:rFonts w:ascii="Arial" w:hAnsi="Arial" w:cs="Arial"/>
                <w:sz w:val="20"/>
                <w:szCs w:val="20"/>
              </w:rPr>
              <w:t xml:space="preserve"> pamphlets on improved maize seed and related cultivation techniques (possibly with support from technical expert that the firms identify)</w:t>
            </w:r>
          </w:p>
          <w:p w14:paraId="01B4EDDC" w14:textId="053A0093"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identify publishing and printing services</w:t>
            </w:r>
            <w:r>
              <w:rPr>
                <w:rFonts w:ascii="Arial" w:hAnsi="Arial" w:cs="Arial"/>
                <w:sz w:val="20"/>
                <w:szCs w:val="20"/>
              </w:rPr>
              <w:t xml:space="preserve"> or radio and television service providers</w:t>
            </w:r>
          </w:p>
          <w:p w14:paraId="1515C47A" w14:textId="1D34AD65"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 xml:space="preserve">assess the impact of </w:t>
            </w:r>
            <w:r>
              <w:rPr>
                <w:rFonts w:ascii="Arial" w:hAnsi="Arial" w:cs="Arial"/>
                <w:sz w:val="20"/>
                <w:szCs w:val="20"/>
              </w:rPr>
              <w:t>providing information to farmers</w:t>
            </w:r>
          </w:p>
          <w:p w14:paraId="7F1F2E99" w14:textId="77777777" w:rsidR="00ED6D4F" w:rsidRDefault="00ED6D4F" w:rsidP="00ED6D4F">
            <w:pPr>
              <w:rPr>
                <w:rFonts w:ascii="Arial" w:hAnsi="Arial" w:cs="Arial"/>
                <w:sz w:val="20"/>
                <w:szCs w:val="20"/>
              </w:rPr>
            </w:pPr>
          </w:p>
          <w:p w14:paraId="3C859AAA" w14:textId="77777777" w:rsidR="00504ECD" w:rsidRPr="00927A4B" w:rsidRDefault="00504ECD" w:rsidP="00ED6D4F">
            <w:pPr>
              <w:rPr>
                <w:rFonts w:ascii="Arial" w:hAnsi="Arial" w:cs="Arial"/>
                <w:sz w:val="20"/>
                <w:szCs w:val="20"/>
              </w:rPr>
            </w:pPr>
          </w:p>
          <w:p w14:paraId="6A4B8FDA" w14:textId="3AF437A4" w:rsidR="00ED6D4F" w:rsidRPr="00927A4B" w:rsidRDefault="00ED6D4F" w:rsidP="00D67321">
            <w:pPr>
              <w:numPr>
                <w:ilvl w:val="0"/>
                <w:numId w:val="15"/>
              </w:numPr>
              <w:rPr>
                <w:rFonts w:ascii="Arial" w:hAnsi="Arial" w:cs="Arial"/>
                <w:sz w:val="20"/>
                <w:szCs w:val="20"/>
              </w:rPr>
            </w:pPr>
            <w:r w:rsidRPr="00171EB1">
              <w:rPr>
                <w:rFonts w:ascii="Arial" w:hAnsi="Arial" w:cs="Arial"/>
                <w:b/>
                <w:sz w:val="20"/>
                <w:szCs w:val="20"/>
              </w:rPr>
              <w:lastRenderedPageBreak/>
              <w:t>Support Input Suppliers</w:t>
            </w:r>
            <w:r w:rsidRPr="00171EB1" w:rsidDel="005F7F41">
              <w:rPr>
                <w:rFonts w:ascii="Arial" w:hAnsi="Arial" w:cs="Arial"/>
                <w:b/>
                <w:sz w:val="20"/>
                <w:szCs w:val="20"/>
              </w:rPr>
              <w:t xml:space="preserve"> </w:t>
            </w:r>
            <w:r w:rsidRPr="00171EB1">
              <w:rPr>
                <w:rFonts w:ascii="Arial" w:hAnsi="Arial" w:cs="Arial"/>
                <w:b/>
                <w:sz w:val="20"/>
                <w:szCs w:val="20"/>
              </w:rPr>
              <w:t>to organize exposure visits for farmers</w:t>
            </w:r>
            <w:r w:rsidRPr="00927A4B">
              <w:rPr>
                <w:rFonts w:ascii="Arial" w:hAnsi="Arial" w:cs="Arial"/>
                <w:sz w:val="20"/>
                <w:szCs w:val="20"/>
              </w:rPr>
              <w:t xml:space="preserve"> </w:t>
            </w:r>
            <w:r w:rsidR="00B941D9">
              <w:rPr>
                <w:rFonts w:ascii="Arial" w:hAnsi="Arial" w:cs="Arial"/>
                <w:sz w:val="20"/>
                <w:szCs w:val="20"/>
              </w:rPr>
              <w:t xml:space="preserve">to observe other farmers </w:t>
            </w:r>
            <w:r>
              <w:rPr>
                <w:rFonts w:ascii="Arial" w:hAnsi="Arial" w:cs="Arial"/>
                <w:sz w:val="20"/>
                <w:szCs w:val="20"/>
              </w:rPr>
              <w:t>in Rwanda</w:t>
            </w:r>
            <w:r w:rsidRPr="00927A4B">
              <w:rPr>
                <w:rFonts w:ascii="Arial" w:hAnsi="Arial" w:cs="Arial"/>
                <w:sz w:val="20"/>
                <w:szCs w:val="20"/>
              </w:rPr>
              <w:t xml:space="preserve"> w</w:t>
            </w:r>
            <w:r w:rsidR="00B941D9">
              <w:rPr>
                <w:rFonts w:ascii="Arial" w:hAnsi="Arial" w:cs="Arial"/>
                <w:sz w:val="20"/>
                <w:szCs w:val="20"/>
              </w:rPr>
              <w:t xml:space="preserve">ith </w:t>
            </w:r>
            <w:r w:rsidRPr="00927A4B">
              <w:rPr>
                <w:rFonts w:ascii="Arial" w:hAnsi="Arial" w:cs="Arial"/>
                <w:sz w:val="20"/>
                <w:szCs w:val="20"/>
              </w:rPr>
              <w:t xml:space="preserve">advanced knowledge of </w:t>
            </w:r>
            <w:r w:rsidR="00B941D9">
              <w:rPr>
                <w:rFonts w:ascii="Arial" w:hAnsi="Arial" w:cs="Arial"/>
                <w:sz w:val="20"/>
                <w:szCs w:val="20"/>
              </w:rPr>
              <w:t xml:space="preserve">improved maize seeds and </w:t>
            </w:r>
            <w:r w:rsidRPr="00927A4B">
              <w:rPr>
                <w:rFonts w:ascii="Arial" w:hAnsi="Arial" w:cs="Arial"/>
                <w:sz w:val="20"/>
                <w:szCs w:val="20"/>
              </w:rPr>
              <w:t>cultivation.</w:t>
            </w:r>
          </w:p>
          <w:p w14:paraId="6FDA8A2A" w14:textId="7777777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 xml:space="preserve">Support the </w:t>
            </w:r>
            <w:r>
              <w:rPr>
                <w:rFonts w:ascii="Arial" w:hAnsi="Arial" w:cs="Arial"/>
                <w:sz w:val="20"/>
                <w:szCs w:val="20"/>
              </w:rPr>
              <w:t>Input Suppliers</w:t>
            </w:r>
            <w:r w:rsidRPr="00927A4B" w:rsidDel="005F7F41">
              <w:rPr>
                <w:rFonts w:ascii="Arial" w:hAnsi="Arial" w:cs="Arial"/>
                <w:sz w:val="20"/>
                <w:szCs w:val="20"/>
              </w:rPr>
              <w:t xml:space="preserve"> </w:t>
            </w:r>
            <w:r w:rsidRPr="00927A4B">
              <w:rPr>
                <w:rFonts w:ascii="Arial" w:hAnsi="Arial" w:cs="Arial"/>
                <w:sz w:val="20"/>
                <w:szCs w:val="20"/>
              </w:rPr>
              <w:t>to complete the various tasks required, including</w:t>
            </w:r>
          </w:p>
          <w:p w14:paraId="2DF363A5"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 xml:space="preserve">Define the visit purpose and objectives </w:t>
            </w:r>
          </w:p>
          <w:p w14:paraId="6D428A7A"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Identify leading farmers who would best benefit by participating in the visit</w:t>
            </w:r>
          </w:p>
          <w:p w14:paraId="2CC76CD9"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Conduct research into potential sites and organizations to visit</w:t>
            </w:r>
          </w:p>
          <w:p w14:paraId="79A7847D"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Contact potential sites and companies to arrange visits</w:t>
            </w:r>
          </w:p>
          <w:p w14:paraId="2A92B070"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Determine an appropriate itinerary that is both educational and cost-effective</w:t>
            </w:r>
          </w:p>
          <w:p w14:paraId="58878A6F"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Draft a contract, if necessary, with the hosting agents</w:t>
            </w:r>
          </w:p>
          <w:p w14:paraId="62D6A4AE"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 xml:space="preserve">Coordinate the travel logistics </w:t>
            </w:r>
          </w:p>
          <w:p w14:paraId="5F7897AD"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Ask pertinent questions during the study tour to ensure objectives are being met</w:t>
            </w:r>
          </w:p>
          <w:p w14:paraId="305FBA57" w14:textId="77777777" w:rsidR="008C0986" w:rsidRPr="00E772AC" w:rsidRDefault="00ED6D4F" w:rsidP="00D67321">
            <w:pPr>
              <w:numPr>
                <w:ilvl w:val="0"/>
                <w:numId w:val="14"/>
              </w:numPr>
              <w:rPr>
                <w:rFonts w:ascii="Arial" w:hAnsi="Arial" w:cs="Arial"/>
                <w:sz w:val="20"/>
                <w:szCs w:val="20"/>
              </w:rPr>
            </w:pPr>
            <w:r w:rsidRPr="00927A4B">
              <w:rPr>
                <w:rFonts w:ascii="Arial" w:hAnsi="Arial" w:cs="Arial"/>
                <w:sz w:val="20"/>
                <w:szCs w:val="20"/>
              </w:rPr>
              <w:t>Evaluate the exposure visit and establish a follow-up work plan for implementing new ideas triggered by the visit</w:t>
            </w:r>
          </w:p>
        </w:tc>
      </w:tr>
    </w:tbl>
    <w:p w14:paraId="36178617" w14:textId="77777777" w:rsidR="008C0986" w:rsidRDefault="008C0986" w:rsidP="008C0986"/>
    <w:p w14:paraId="7C9E1DD7" w14:textId="07671767" w:rsidR="00D175BE" w:rsidRDefault="00D175BE">
      <w:r>
        <w:br w:type="page"/>
      </w:r>
    </w:p>
    <w:p w14:paraId="18F9895C" w14:textId="77777777" w:rsidR="00583944" w:rsidRDefault="00583944" w:rsidP="008C09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C0986" w:rsidRPr="00305651" w14:paraId="01ADE12A" w14:textId="77777777" w:rsidTr="008C0986">
        <w:trPr>
          <w:tblHeader/>
        </w:trPr>
        <w:tc>
          <w:tcPr>
            <w:tcW w:w="9576" w:type="dxa"/>
            <w:gridSpan w:val="2"/>
            <w:shd w:val="clear" w:color="auto" w:fill="008000"/>
            <w:vAlign w:val="center"/>
          </w:tcPr>
          <w:p w14:paraId="2B29E7C9" w14:textId="1F117ABB" w:rsidR="008C0986" w:rsidRPr="00D175BE" w:rsidRDefault="00295C9C" w:rsidP="008C0986">
            <w:pPr>
              <w:jc w:val="center"/>
              <w:rPr>
                <w:rFonts w:ascii="Arial" w:hAnsi="Arial" w:cs="Arial"/>
                <w:b/>
                <w:color w:val="FFFFFF"/>
                <w:szCs w:val="24"/>
              </w:rPr>
            </w:pPr>
            <w:r>
              <w:br w:type="page"/>
            </w:r>
            <w:r w:rsidR="008C0986" w:rsidRPr="00D175BE">
              <w:rPr>
                <w:rFonts w:ascii="Arial" w:hAnsi="Arial" w:cs="Arial"/>
                <w:b/>
                <w:color w:val="FFFFFF"/>
                <w:szCs w:val="24"/>
              </w:rPr>
              <w:t>MARKET-BASED SOLUTION (MBS) # 2</w:t>
            </w:r>
          </w:p>
        </w:tc>
      </w:tr>
      <w:tr w:rsidR="008C0986" w:rsidRPr="00305651" w14:paraId="53D2FC8C" w14:textId="77777777" w:rsidTr="00D175BE">
        <w:trPr>
          <w:trHeight w:val="683"/>
        </w:trPr>
        <w:tc>
          <w:tcPr>
            <w:tcW w:w="9576" w:type="dxa"/>
            <w:gridSpan w:val="2"/>
            <w:tcBorders>
              <w:bottom w:val="single" w:sz="4" w:space="0" w:color="auto"/>
            </w:tcBorders>
            <w:vAlign w:val="center"/>
          </w:tcPr>
          <w:p w14:paraId="06A3C541" w14:textId="03712940" w:rsidR="008C0986" w:rsidRPr="00D175BE" w:rsidRDefault="008C0986" w:rsidP="008C0986">
            <w:pPr>
              <w:rPr>
                <w:rFonts w:ascii="Arial" w:hAnsi="Arial" w:cs="Arial"/>
                <w:b/>
                <w:sz w:val="20"/>
                <w:szCs w:val="20"/>
              </w:rPr>
            </w:pPr>
            <w:r w:rsidRPr="00D175BE">
              <w:rPr>
                <w:rFonts w:ascii="Arial" w:hAnsi="Arial" w:cs="Arial"/>
                <w:b/>
                <w:bCs/>
                <w:sz w:val="20"/>
                <w:szCs w:val="20"/>
              </w:rPr>
              <w:t>Improved access to for maize farmers information</w:t>
            </w:r>
            <w:r w:rsidR="00041D46" w:rsidRPr="00D175BE">
              <w:rPr>
                <w:rFonts w:ascii="Arial" w:hAnsi="Arial" w:cs="Arial"/>
                <w:b/>
                <w:bCs/>
                <w:sz w:val="20"/>
                <w:szCs w:val="20"/>
              </w:rPr>
              <w:t>/information</w:t>
            </w:r>
            <w:r w:rsidRPr="00D175BE">
              <w:rPr>
                <w:rFonts w:ascii="Arial" w:hAnsi="Arial" w:cs="Arial"/>
                <w:b/>
                <w:bCs/>
                <w:sz w:val="20"/>
                <w:szCs w:val="20"/>
              </w:rPr>
              <w:t xml:space="preserve"> about the benefits and proper use of fertilizers</w:t>
            </w:r>
            <w:r w:rsidR="00D06F96" w:rsidRPr="00D175BE">
              <w:rPr>
                <w:rFonts w:ascii="Arial" w:hAnsi="Arial" w:cs="Arial"/>
                <w:b/>
                <w:bCs/>
                <w:sz w:val="20"/>
                <w:szCs w:val="20"/>
              </w:rPr>
              <w:t xml:space="preserve"> and chemicals</w:t>
            </w:r>
            <w:r w:rsidR="00EE6C2A" w:rsidRPr="00D175BE">
              <w:rPr>
                <w:rFonts w:ascii="Arial" w:hAnsi="Arial" w:cs="Arial"/>
                <w:b/>
                <w:bCs/>
                <w:sz w:val="20"/>
                <w:szCs w:val="20"/>
              </w:rPr>
              <w:t xml:space="preserve"> for maize production</w:t>
            </w:r>
          </w:p>
        </w:tc>
      </w:tr>
      <w:tr w:rsidR="008C0986" w:rsidRPr="00305651" w14:paraId="144CAC50" w14:textId="77777777" w:rsidTr="008C0986">
        <w:tc>
          <w:tcPr>
            <w:tcW w:w="9576" w:type="dxa"/>
            <w:gridSpan w:val="2"/>
            <w:shd w:val="clear" w:color="auto" w:fill="808080"/>
            <w:vAlign w:val="center"/>
          </w:tcPr>
          <w:p w14:paraId="602F5E97"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VALUE CHAIN CONSTRAINT</w:t>
            </w:r>
          </w:p>
        </w:tc>
      </w:tr>
      <w:tr w:rsidR="008C0986" w:rsidRPr="00305651" w14:paraId="6321FE81" w14:textId="77777777" w:rsidTr="008C0986">
        <w:tc>
          <w:tcPr>
            <w:tcW w:w="9576" w:type="dxa"/>
            <w:gridSpan w:val="2"/>
            <w:tcBorders>
              <w:bottom w:val="single" w:sz="4" w:space="0" w:color="auto"/>
            </w:tcBorders>
            <w:vAlign w:val="center"/>
          </w:tcPr>
          <w:p w14:paraId="5C7B2A4A" w14:textId="41206ABD" w:rsidR="008C0986" w:rsidRPr="004D0545" w:rsidRDefault="008C0986" w:rsidP="00D67321">
            <w:pPr>
              <w:numPr>
                <w:ilvl w:val="0"/>
                <w:numId w:val="13"/>
              </w:numPr>
              <w:tabs>
                <w:tab w:val="clear" w:pos="720"/>
                <w:tab w:val="num" w:pos="360"/>
              </w:tabs>
              <w:ind w:left="360"/>
              <w:rPr>
                <w:rFonts w:ascii="Arial" w:hAnsi="Arial" w:cs="Arial"/>
                <w:sz w:val="20"/>
                <w:szCs w:val="20"/>
              </w:rPr>
            </w:pPr>
            <w:r w:rsidRPr="004D0545">
              <w:rPr>
                <w:rFonts w:ascii="Arial" w:hAnsi="Arial" w:cs="Arial"/>
                <w:sz w:val="20"/>
                <w:szCs w:val="20"/>
              </w:rPr>
              <w:t>Maize farmers lack access to different varieties of fertilizers</w:t>
            </w:r>
            <w:r w:rsidR="00D06F96">
              <w:rPr>
                <w:rFonts w:ascii="Arial" w:hAnsi="Arial" w:cs="Arial"/>
                <w:sz w:val="20"/>
                <w:szCs w:val="20"/>
              </w:rPr>
              <w:t xml:space="preserve"> and chemicals</w:t>
            </w:r>
            <w:r w:rsidRPr="004D0545">
              <w:rPr>
                <w:rFonts w:ascii="Arial" w:hAnsi="Arial" w:cs="Arial"/>
                <w:sz w:val="20"/>
                <w:szCs w:val="20"/>
              </w:rPr>
              <w:t>, which limits their production capacity and income</w:t>
            </w:r>
          </w:p>
          <w:p w14:paraId="7C123FAE" w14:textId="15136EFC" w:rsidR="008C0986" w:rsidRPr="004D0545" w:rsidRDefault="008C0986" w:rsidP="00295C9C">
            <w:pPr>
              <w:numPr>
                <w:ilvl w:val="0"/>
                <w:numId w:val="13"/>
              </w:numPr>
              <w:tabs>
                <w:tab w:val="clear" w:pos="720"/>
                <w:tab w:val="num" w:pos="360"/>
              </w:tabs>
              <w:ind w:left="360"/>
              <w:rPr>
                <w:rFonts w:ascii="Arial" w:hAnsi="Arial" w:cs="Arial"/>
                <w:sz w:val="20"/>
                <w:szCs w:val="20"/>
              </w:rPr>
            </w:pPr>
            <w:r w:rsidRPr="004D0545">
              <w:rPr>
                <w:rFonts w:ascii="Arial" w:hAnsi="Arial" w:cs="Arial"/>
                <w:sz w:val="20"/>
                <w:szCs w:val="20"/>
              </w:rPr>
              <w:t xml:space="preserve">Many maize farmers lack awareness of the benefits of fertilizers and are reluctant to purchase </w:t>
            </w:r>
            <w:r w:rsidR="00295C9C">
              <w:rPr>
                <w:rFonts w:ascii="Arial" w:hAnsi="Arial" w:cs="Arial"/>
                <w:sz w:val="20"/>
                <w:szCs w:val="20"/>
              </w:rPr>
              <w:t>them</w:t>
            </w:r>
            <w:r w:rsidRPr="004D0545">
              <w:rPr>
                <w:rFonts w:ascii="Arial" w:hAnsi="Arial" w:cs="Arial"/>
                <w:sz w:val="20"/>
                <w:szCs w:val="20"/>
              </w:rPr>
              <w:t>. This limits their production potential and income.</w:t>
            </w:r>
          </w:p>
        </w:tc>
      </w:tr>
      <w:tr w:rsidR="008C0986" w:rsidRPr="00305651" w14:paraId="2F38D42A" w14:textId="77777777" w:rsidTr="008C0986">
        <w:tc>
          <w:tcPr>
            <w:tcW w:w="9576" w:type="dxa"/>
            <w:gridSpan w:val="2"/>
            <w:tcBorders>
              <w:bottom w:val="single" w:sz="4" w:space="0" w:color="auto"/>
            </w:tcBorders>
            <w:shd w:val="clear" w:color="auto" w:fill="808080"/>
            <w:vAlign w:val="center"/>
          </w:tcPr>
          <w:p w14:paraId="2A2D844A"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EXISTING OR POTENTIAL MBS PROVIDERS</w:t>
            </w:r>
          </w:p>
        </w:tc>
      </w:tr>
      <w:tr w:rsidR="008C0986" w:rsidRPr="00305651" w14:paraId="680D98EC" w14:textId="77777777" w:rsidTr="008C0986">
        <w:tc>
          <w:tcPr>
            <w:tcW w:w="4788" w:type="dxa"/>
            <w:tcBorders>
              <w:top w:val="single" w:sz="4" w:space="0" w:color="auto"/>
              <w:left w:val="single" w:sz="4" w:space="0" w:color="auto"/>
              <w:bottom w:val="single" w:sz="4" w:space="0" w:color="auto"/>
              <w:right w:val="nil"/>
            </w:tcBorders>
            <w:vAlign w:val="center"/>
          </w:tcPr>
          <w:p w14:paraId="32301B76" w14:textId="77777777" w:rsidR="008C0986" w:rsidRDefault="008C0986" w:rsidP="00D67321">
            <w:pPr>
              <w:numPr>
                <w:ilvl w:val="0"/>
                <w:numId w:val="13"/>
              </w:numPr>
              <w:rPr>
                <w:rFonts w:ascii="Arial" w:hAnsi="Arial" w:cs="Arial"/>
                <w:sz w:val="20"/>
                <w:szCs w:val="20"/>
              </w:rPr>
            </w:pPr>
            <w:r w:rsidRPr="008B3D40">
              <w:rPr>
                <w:rFonts w:ascii="Arial" w:hAnsi="Arial" w:cs="Arial"/>
                <w:sz w:val="20"/>
                <w:szCs w:val="20"/>
              </w:rPr>
              <w:t xml:space="preserve">Fertilizer importing companies </w:t>
            </w:r>
          </w:p>
          <w:p w14:paraId="7A9A4D4A"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Processors</w:t>
            </w:r>
          </w:p>
          <w:p w14:paraId="0C93FE68"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Large Farms</w:t>
            </w:r>
          </w:p>
          <w:p w14:paraId="24938C43"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Cooperatives</w:t>
            </w:r>
          </w:p>
        </w:tc>
        <w:tc>
          <w:tcPr>
            <w:tcW w:w="4788" w:type="dxa"/>
            <w:tcBorders>
              <w:top w:val="single" w:sz="4" w:space="0" w:color="auto"/>
              <w:left w:val="nil"/>
              <w:bottom w:val="single" w:sz="4" w:space="0" w:color="auto"/>
              <w:right w:val="single" w:sz="4" w:space="0" w:color="auto"/>
            </w:tcBorders>
            <w:vAlign w:val="center"/>
          </w:tcPr>
          <w:p w14:paraId="4B78ADD2"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Agrodealers</w:t>
            </w:r>
          </w:p>
          <w:p w14:paraId="7C740FC6"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Government</w:t>
            </w:r>
          </w:p>
          <w:p w14:paraId="0B8E2AD3" w14:textId="77777777" w:rsidR="008C0986" w:rsidRPr="008A7FF1" w:rsidRDefault="008C0986" w:rsidP="00D67321">
            <w:pPr>
              <w:numPr>
                <w:ilvl w:val="0"/>
                <w:numId w:val="13"/>
              </w:numPr>
              <w:rPr>
                <w:rFonts w:ascii="Arial" w:hAnsi="Arial" w:cs="Arial"/>
                <w:sz w:val="20"/>
                <w:szCs w:val="20"/>
              </w:rPr>
            </w:pPr>
            <w:r w:rsidRPr="004D0545">
              <w:rPr>
                <w:rFonts w:ascii="Arial" w:hAnsi="Arial" w:cs="Arial"/>
                <w:sz w:val="20"/>
                <w:szCs w:val="20"/>
              </w:rPr>
              <w:t>NGOs</w:t>
            </w:r>
          </w:p>
        </w:tc>
      </w:tr>
      <w:tr w:rsidR="008C0986" w:rsidRPr="00305651" w14:paraId="4A13B0C9" w14:textId="77777777" w:rsidTr="008C0986">
        <w:tc>
          <w:tcPr>
            <w:tcW w:w="9576" w:type="dxa"/>
            <w:gridSpan w:val="2"/>
            <w:tcBorders>
              <w:top w:val="single" w:sz="4" w:space="0" w:color="auto"/>
            </w:tcBorders>
            <w:shd w:val="clear" w:color="auto" w:fill="808080"/>
            <w:vAlign w:val="center"/>
          </w:tcPr>
          <w:p w14:paraId="6CB07F62"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CHALLENGES AND INCENTIVES TO PROVIDING THE MBS</w:t>
            </w:r>
          </w:p>
        </w:tc>
      </w:tr>
      <w:tr w:rsidR="00EB24AB" w:rsidRPr="00305651" w14:paraId="5EDC3C20" w14:textId="77777777" w:rsidTr="00EB24AB">
        <w:trPr>
          <w:trHeight w:val="6225"/>
        </w:trPr>
        <w:tc>
          <w:tcPr>
            <w:tcW w:w="9576" w:type="dxa"/>
            <w:gridSpan w:val="2"/>
            <w:shd w:val="clear" w:color="auto" w:fill="FFFFFF" w:themeFill="background1"/>
            <w:vAlign w:val="center"/>
          </w:tcPr>
          <w:p w14:paraId="09330DEB" w14:textId="4C718357" w:rsidR="00EB24AB" w:rsidRPr="00927A4B" w:rsidRDefault="00EB24AB" w:rsidP="008C0986">
            <w:pPr>
              <w:rPr>
                <w:rFonts w:ascii="Arial" w:hAnsi="Arial" w:cs="Arial"/>
                <w:i/>
                <w:sz w:val="20"/>
                <w:szCs w:val="20"/>
              </w:rPr>
            </w:pPr>
            <w:r>
              <w:rPr>
                <w:rFonts w:ascii="Arial" w:hAnsi="Arial" w:cs="Arial"/>
                <w:i/>
                <w:sz w:val="20"/>
                <w:szCs w:val="20"/>
              </w:rPr>
              <w:t>All Potential MBS Providers</w:t>
            </w:r>
          </w:p>
          <w:p w14:paraId="1614FC40" w14:textId="259569A8" w:rsidR="00EB24AB" w:rsidRPr="00CD3BDD" w:rsidRDefault="00EB24AB" w:rsidP="00C90967">
            <w:pPr>
              <w:rPr>
                <w:rFonts w:ascii="Arial" w:hAnsi="Arial" w:cs="Arial"/>
                <w:sz w:val="20"/>
                <w:szCs w:val="20"/>
              </w:rPr>
            </w:pPr>
            <w:r>
              <w:rPr>
                <w:rFonts w:ascii="Arial" w:hAnsi="Arial" w:cs="Arial"/>
                <w:b/>
                <w:sz w:val="20"/>
                <w:szCs w:val="20"/>
              </w:rPr>
              <w:t xml:space="preserve">Challenges: </w:t>
            </w:r>
            <w:r w:rsidRPr="00F926D7">
              <w:rPr>
                <w:rFonts w:ascii="Arial" w:hAnsi="Arial" w:cs="Arial"/>
                <w:sz w:val="20"/>
                <w:szCs w:val="20"/>
              </w:rPr>
              <w:t>1)</w:t>
            </w:r>
            <w:r>
              <w:rPr>
                <w:rFonts w:ascii="Arial" w:hAnsi="Arial" w:cs="Arial"/>
                <w:b/>
                <w:sz w:val="20"/>
                <w:szCs w:val="20"/>
              </w:rPr>
              <w:t xml:space="preserve"> </w:t>
            </w:r>
            <w:r w:rsidRPr="008B3D40">
              <w:rPr>
                <w:rFonts w:ascii="Arial" w:hAnsi="Arial" w:cs="Arial"/>
                <w:sz w:val="20"/>
                <w:szCs w:val="20"/>
              </w:rPr>
              <w:t>Limited staff capacity to provide information to farmers</w:t>
            </w:r>
            <w:r>
              <w:rPr>
                <w:rFonts w:ascii="Arial" w:hAnsi="Arial" w:cs="Arial"/>
                <w:sz w:val="20"/>
                <w:szCs w:val="20"/>
              </w:rPr>
              <w:t xml:space="preserve">; 2) </w:t>
            </w:r>
            <w:r w:rsidRPr="008B3D40">
              <w:rPr>
                <w:rFonts w:ascii="Arial" w:hAnsi="Arial" w:cs="Arial"/>
                <w:sz w:val="20"/>
                <w:szCs w:val="20"/>
              </w:rPr>
              <w:t>Lack of informational/</w:t>
            </w:r>
            <w:r w:rsidR="00295C9C">
              <w:rPr>
                <w:rFonts w:ascii="Arial" w:hAnsi="Arial" w:cs="Arial"/>
                <w:sz w:val="20"/>
                <w:szCs w:val="20"/>
              </w:rPr>
              <w:t xml:space="preserve"> </w:t>
            </w:r>
            <w:r w:rsidRPr="008B3D40">
              <w:rPr>
                <w:rFonts w:ascii="Arial" w:hAnsi="Arial" w:cs="Arial"/>
                <w:sz w:val="20"/>
                <w:szCs w:val="20"/>
              </w:rPr>
              <w:t>training materials</w:t>
            </w:r>
            <w:r>
              <w:rPr>
                <w:rFonts w:ascii="Arial" w:hAnsi="Arial" w:cs="Arial"/>
                <w:sz w:val="20"/>
                <w:szCs w:val="20"/>
              </w:rPr>
              <w:t xml:space="preserve">; 3) </w:t>
            </w:r>
            <w:r w:rsidRPr="008B3D40">
              <w:rPr>
                <w:rFonts w:ascii="Arial" w:hAnsi="Arial" w:cs="Arial"/>
                <w:sz w:val="20"/>
                <w:szCs w:val="20"/>
              </w:rPr>
              <w:t>Cost of providing information to farmers</w:t>
            </w:r>
          </w:p>
          <w:p w14:paraId="54B18D69" w14:textId="77777777" w:rsidR="00EB24AB" w:rsidRPr="00927A4B" w:rsidRDefault="00EB24AB" w:rsidP="00C90967">
            <w:pPr>
              <w:rPr>
                <w:rFonts w:ascii="Arial" w:hAnsi="Arial" w:cs="Arial"/>
                <w:i/>
                <w:sz w:val="20"/>
                <w:szCs w:val="20"/>
              </w:rPr>
            </w:pPr>
            <w:r w:rsidRPr="00C90967">
              <w:rPr>
                <w:rFonts w:ascii="Arial" w:hAnsi="Arial" w:cs="Arial"/>
                <w:b/>
                <w:sz w:val="20"/>
                <w:szCs w:val="20"/>
              </w:rPr>
              <w:t>Incentives:</w:t>
            </w:r>
            <w:r>
              <w:rPr>
                <w:rFonts w:ascii="Arial" w:hAnsi="Arial" w:cs="Arial"/>
                <w:sz w:val="20"/>
                <w:szCs w:val="20"/>
              </w:rPr>
              <w:t xml:space="preserve"> 1) </w:t>
            </w:r>
            <w:r w:rsidRPr="008B3D40">
              <w:rPr>
                <w:rFonts w:ascii="Arial" w:hAnsi="Arial" w:cs="Arial"/>
                <w:sz w:val="20"/>
                <w:szCs w:val="20"/>
              </w:rPr>
              <w:t>Increased sales to farmers</w:t>
            </w:r>
            <w:r>
              <w:rPr>
                <w:rFonts w:ascii="Arial" w:hAnsi="Arial" w:cs="Arial"/>
                <w:sz w:val="20"/>
                <w:szCs w:val="20"/>
              </w:rPr>
              <w:t xml:space="preserve">; 2) </w:t>
            </w:r>
            <w:r w:rsidRPr="008B3D40">
              <w:rPr>
                <w:rFonts w:ascii="Arial" w:hAnsi="Arial" w:cs="Arial"/>
                <w:sz w:val="20"/>
                <w:szCs w:val="20"/>
              </w:rPr>
              <w:t>Improved reputation for quality and customer loyalty</w:t>
            </w:r>
            <w:r>
              <w:rPr>
                <w:rFonts w:ascii="Arial" w:hAnsi="Arial" w:cs="Arial"/>
                <w:sz w:val="20"/>
                <w:szCs w:val="20"/>
              </w:rPr>
              <w:t xml:space="preserve">; 3) </w:t>
            </w:r>
            <w:r w:rsidRPr="008B3D40">
              <w:rPr>
                <w:rFonts w:ascii="Arial" w:hAnsi="Arial" w:cs="Arial"/>
                <w:sz w:val="20"/>
                <w:szCs w:val="20"/>
              </w:rPr>
              <w:t>Supporting improved production of maize in Rwanda</w:t>
            </w:r>
          </w:p>
          <w:p w14:paraId="4B0B8779" w14:textId="77777777" w:rsidR="00EB24AB" w:rsidRDefault="00EB24AB" w:rsidP="008C0986">
            <w:pPr>
              <w:rPr>
                <w:rFonts w:ascii="Arial" w:hAnsi="Arial" w:cs="Arial"/>
                <w:i/>
                <w:sz w:val="20"/>
                <w:szCs w:val="20"/>
              </w:rPr>
            </w:pPr>
          </w:p>
          <w:p w14:paraId="3A8ACDEF" w14:textId="77777777" w:rsidR="00EB24AB" w:rsidRPr="00927A4B" w:rsidRDefault="00EB24AB" w:rsidP="008C0986">
            <w:pPr>
              <w:rPr>
                <w:rFonts w:ascii="Arial" w:hAnsi="Arial" w:cs="Arial"/>
                <w:i/>
                <w:sz w:val="20"/>
                <w:szCs w:val="20"/>
              </w:rPr>
            </w:pPr>
            <w:r>
              <w:rPr>
                <w:rFonts w:ascii="Arial" w:hAnsi="Arial" w:cs="Arial"/>
                <w:i/>
                <w:sz w:val="20"/>
                <w:szCs w:val="20"/>
              </w:rPr>
              <w:t>Fertilizer importing companies</w:t>
            </w:r>
          </w:p>
          <w:p w14:paraId="7A0B2D07" w14:textId="77777777" w:rsidR="00EB24AB" w:rsidRPr="003B344D" w:rsidRDefault="00EB24AB" w:rsidP="00C90967">
            <w:pPr>
              <w:rPr>
                <w:rFonts w:ascii="Arial" w:hAnsi="Arial" w:cs="Arial"/>
                <w:sz w:val="20"/>
                <w:szCs w:val="20"/>
              </w:rPr>
            </w:pPr>
            <w:r w:rsidRPr="00C90967">
              <w:rPr>
                <w:rFonts w:ascii="Arial" w:hAnsi="Arial" w:cs="Arial"/>
                <w:b/>
                <w:sz w:val="20"/>
                <w:szCs w:val="20"/>
              </w:rPr>
              <w:t>Challenges:</w:t>
            </w:r>
            <w:r>
              <w:rPr>
                <w:rFonts w:ascii="Arial" w:hAnsi="Arial" w:cs="Arial"/>
                <w:sz w:val="20"/>
                <w:szCs w:val="20"/>
              </w:rPr>
              <w:t xml:space="preserve"> Most currently lack direct relationships with large numbers of farmers</w:t>
            </w:r>
          </w:p>
          <w:p w14:paraId="19CB5244" w14:textId="77777777" w:rsidR="00EB24AB" w:rsidRPr="00927A4B" w:rsidRDefault="00EB24AB" w:rsidP="00C90967">
            <w:pPr>
              <w:rPr>
                <w:rFonts w:ascii="Arial" w:hAnsi="Arial" w:cs="Arial"/>
                <w:i/>
                <w:sz w:val="20"/>
                <w:szCs w:val="20"/>
              </w:rPr>
            </w:pPr>
            <w:r w:rsidRPr="00C90967">
              <w:rPr>
                <w:rFonts w:ascii="Arial" w:hAnsi="Arial" w:cs="Arial"/>
                <w:b/>
                <w:sz w:val="20"/>
                <w:szCs w:val="20"/>
              </w:rPr>
              <w:t>Incentives</w:t>
            </w:r>
            <w:r>
              <w:rPr>
                <w:rFonts w:ascii="Arial" w:hAnsi="Arial" w:cs="Arial"/>
                <w:b/>
                <w:sz w:val="20"/>
                <w:szCs w:val="20"/>
              </w:rPr>
              <w:t xml:space="preserve">: </w:t>
            </w:r>
            <w:r>
              <w:rPr>
                <w:rFonts w:ascii="Arial" w:hAnsi="Arial" w:cs="Arial"/>
                <w:sz w:val="20"/>
                <w:szCs w:val="20"/>
              </w:rPr>
              <w:t>1) Building direct relationships with maize farmers; 2) Establishing brand recognition of the farmers to support future sales</w:t>
            </w:r>
          </w:p>
          <w:p w14:paraId="14590560" w14:textId="77777777" w:rsidR="00EB24AB" w:rsidRDefault="00EB24AB" w:rsidP="008C0986">
            <w:pPr>
              <w:rPr>
                <w:rFonts w:ascii="Arial" w:hAnsi="Arial" w:cs="Arial"/>
                <w:i/>
                <w:sz w:val="20"/>
                <w:szCs w:val="20"/>
              </w:rPr>
            </w:pPr>
          </w:p>
          <w:p w14:paraId="281FC3C3" w14:textId="77777777" w:rsidR="00EB24AB" w:rsidRPr="00927A4B" w:rsidRDefault="00EB24AB" w:rsidP="008C0986">
            <w:pPr>
              <w:rPr>
                <w:rFonts w:ascii="Arial" w:hAnsi="Arial" w:cs="Arial"/>
                <w:i/>
                <w:sz w:val="20"/>
                <w:szCs w:val="20"/>
              </w:rPr>
            </w:pPr>
            <w:r>
              <w:rPr>
                <w:rFonts w:ascii="Arial" w:hAnsi="Arial" w:cs="Arial"/>
                <w:i/>
                <w:sz w:val="20"/>
                <w:szCs w:val="20"/>
              </w:rPr>
              <w:t>Processors</w:t>
            </w:r>
          </w:p>
          <w:p w14:paraId="65A5C723" w14:textId="194A2E00" w:rsidR="00EB24AB" w:rsidRPr="003B344D" w:rsidRDefault="00EB24AB" w:rsidP="00C90967">
            <w:pPr>
              <w:rPr>
                <w:rFonts w:ascii="Arial" w:hAnsi="Arial" w:cs="Arial"/>
                <w:sz w:val="20"/>
                <w:szCs w:val="20"/>
              </w:rPr>
            </w:pPr>
            <w:r>
              <w:rPr>
                <w:rFonts w:ascii="Arial" w:hAnsi="Arial" w:cs="Arial"/>
                <w:b/>
                <w:sz w:val="20"/>
                <w:szCs w:val="20"/>
              </w:rPr>
              <w:t xml:space="preserve">Challenges: </w:t>
            </w:r>
            <w:r>
              <w:rPr>
                <w:rFonts w:ascii="Arial" w:hAnsi="Arial" w:cs="Arial"/>
                <w:sz w:val="20"/>
                <w:szCs w:val="20"/>
              </w:rPr>
              <w:t xml:space="preserve">1) Large maize processors have access to as much maize as they need, either through domestic or import channels and so lack incentive to develop sources of maize; 2) Staff lack knowledge about the benefits of </w:t>
            </w:r>
            <w:r w:rsidR="00EE6C2A">
              <w:rPr>
                <w:rFonts w:ascii="Arial" w:hAnsi="Arial" w:cs="Arial"/>
                <w:sz w:val="20"/>
                <w:szCs w:val="20"/>
              </w:rPr>
              <w:t>fertilizers and chemicals</w:t>
            </w:r>
          </w:p>
          <w:p w14:paraId="23D56581" w14:textId="77777777" w:rsidR="00EB24AB" w:rsidRPr="00927A4B" w:rsidRDefault="00EB24AB" w:rsidP="00C90967">
            <w:pPr>
              <w:rPr>
                <w:rFonts w:ascii="Arial" w:hAnsi="Arial" w:cs="Arial"/>
                <w:i/>
                <w:sz w:val="20"/>
                <w:szCs w:val="20"/>
              </w:rPr>
            </w:pPr>
            <w:r w:rsidRPr="00C90967">
              <w:rPr>
                <w:rFonts w:ascii="Arial" w:hAnsi="Arial" w:cs="Arial"/>
                <w:b/>
                <w:sz w:val="20"/>
                <w:szCs w:val="20"/>
              </w:rPr>
              <w:t>Incentives:</w:t>
            </w:r>
            <w:r w:rsidRPr="00C90967">
              <w:rPr>
                <w:rFonts w:ascii="Arial" w:hAnsi="Arial" w:cs="Arial"/>
                <w:b/>
                <w:i/>
                <w:sz w:val="20"/>
                <w:szCs w:val="20"/>
              </w:rPr>
              <w:t xml:space="preserve"> </w:t>
            </w:r>
            <w:r w:rsidRPr="00C90967">
              <w:rPr>
                <w:rFonts w:ascii="Arial" w:hAnsi="Arial" w:cs="Arial"/>
                <w:sz w:val="20"/>
                <w:szCs w:val="20"/>
              </w:rPr>
              <w:t>D</w:t>
            </w:r>
            <w:r>
              <w:rPr>
                <w:rFonts w:ascii="Arial" w:hAnsi="Arial" w:cs="Arial"/>
                <w:sz w:val="20"/>
                <w:szCs w:val="20"/>
              </w:rPr>
              <w:t>eveloping relationships with and improving sources of quality maize for processing</w:t>
            </w:r>
          </w:p>
          <w:p w14:paraId="362FF43D" w14:textId="77777777" w:rsidR="00EB24AB" w:rsidRDefault="00EB24AB" w:rsidP="008C0986">
            <w:pPr>
              <w:rPr>
                <w:rFonts w:ascii="Arial" w:hAnsi="Arial" w:cs="Arial"/>
                <w:i/>
                <w:sz w:val="20"/>
                <w:szCs w:val="20"/>
              </w:rPr>
            </w:pPr>
          </w:p>
          <w:p w14:paraId="4CA3CCE5" w14:textId="6C30ED1C" w:rsidR="00EB24AB" w:rsidRPr="00927A4B" w:rsidRDefault="00295C9C" w:rsidP="008C0986">
            <w:pPr>
              <w:rPr>
                <w:rFonts w:ascii="Arial" w:hAnsi="Arial" w:cs="Arial"/>
                <w:i/>
                <w:sz w:val="20"/>
                <w:szCs w:val="20"/>
              </w:rPr>
            </w:pPr>
            <w:r>
              <w:rPr>
                <w:rFonts w:ascii="Arial" w:hAnsi="Arial" w:cs="Arial"/>
                <w:i/>
                <w:sz w:val="20"/>
                <w:szCs w:val="20"/>
              </w:rPr>
              <w:t>Traders/Wholesalers, Cooperatives</w:t>
            </w:r>
          </w:p>
          <w:p w14:paraId="42F84E86" w14:textId="2E50B19C" w:rsidR="00EB24AB" w:rsidRPr="00CD3BDD" w:rsidRDefault="00EB24AB" w:rsidP="00C90967">
            <w:pPr>
              <w:rPr>
                <w:rFonts w:ascii="Arial" w:hAnsi="Arial" w:cs="Arial"/>
                <w:sz w:val="20"/>
                <w:szCs w:val="20"/>
              </w:rPr>
            </w:pPr>
            <w:r w:rsidRPr="00C90967">
              <w:rPr>
                <w:rFonts w:ascii="Arial" w:hAnsi="Arial" w:cs="Arial"/>
                <w:b/>
                <w:sz w:val="20"/>
                <w:szCs w:val="20"/>
              </w:rPr>
              <w:t xml:space="preserve">Challenges: </w:t>
            </w:r>
            <w:r>
              <w:rPr>
                <w:rFonts w:ascii="Arial" w:hAnsi="Arial" w:cs="Arial"/>
                <w:sz w:val="20"/>
                <w:szCs w:val="20"/>
              </w:rPr>
              <w:t xml:space="preserve">1) </w:t>
            </w:r>
            <w:r w:rsidR="00295C9C">
              <w:rPr>
                <w:rFonts w:ascii="Arial" w:hAnsi="Arial" w:cs="Arial"/>
                <w:sz w:val="20"/>
                <w:szCs w:val="20"/>
              </w:rPr>
              <w:t>L</w:t>
            </w:r>
            <w:r>
              <w:rPr>
                <w:rFonts w:ascii="Arial" w:hAnsi="Arial" w:cs="Arial"/>
                <w:sz w:val="20"/>
                <w:szCs w:val="20"/>
              </w:rPr>
              <w:t xml:space="preserve">ack information about </w:t>
            </w:r>
            <w:r w:rsidR="00EE6C2A">
              <w:rPr>
                <w:rFonts w:ascii="Arial" w:hAnsi="Arial" w:cs="Arial"/>
                <w:sz w:val="20"/>
                <w:szCs w:val="20"/>
              </w:rPr>
              <w:t>fertilizers and chemicals</w:t>
            </w:r>
            <w:r>
              <w:rPr>
                <w:rFonts w:ascii="Arial" w:hAnsi="Arial" w:cs="Arial"/>
                <w:sz w:val="20"/>
                <w:szCs w:val="20"/>
              </w:rPr>
              <w:t xml:space="preserve">; 2) Lack access to different </w:t>
            </w:r>
            <w:r w:rsidR="00EE6C2A">
              <w:rPr>
                <w:rFonts w:ascii="Arial" w:hAnsi="Arial" w:cs="Arial"/>
                <w:sz w:val="20"/>
                <w:szCs w:val="20"/>
              </w:rPr>
              <w:t>fertilizers and chemicals</w:t>
            </w:r>
            <w:r>
              <w:rPr>
                <w:rFonts w:ascii="Arial" w:hAnsi="Arial" w:cs="Arial"/>
                <w:sz w:val="20"/>
                <w:szCs w:val="20"/>
              </w:rPr>
              <w:t xml:space="preserve"> themselves</w:t>
            </w:r>
            <w:r w:rsidR="00295C9C">
              <w:rPr>
                <w:rFonts w:ascii="Arial" w:hAnsi="Arial" w:cs="Arial"/>
                <w:sz w:val="20"/>
                <w:szCs w:val="20"/>
              </w:rPr>
              <w:t>; 3) Cost of providing information</w:t>
            </w:r>
          </w:p>
          <w:p w14:paraId="4AE942A5" w14:textId="39832995" w:rsidR="00EB24AB" w:rsidRPr="00927A4B" w:rsidRDefault="00EB24AB" w:rsidP="00C90967">
            <w:pPr>
              <w:rPr>
                <w:rFonts w:ascii="Arial" w:hAnsi="Arial" w:cs="Arial"/>
                <w:i/>
                <w:sz w:val="20"/>
                <w:szCs w:val="20"/>
              </w:rPr>
            </w:pPr>
            <w:r w:rsidRPr="00C90967">
              <w:rPr>
                <w:rFonts w:ascii="Arial" w:hAnsi="Arial" w:cs="Arial"/>
                <w:b/>
                <w:sz w:val="20"/>
                <w:szCs w:val="20"/>
              </w:rPr>
              <w:t xml:space="preserve">Incentives: </w:t>
            </w:r>
            <w:r>
              <w:rPr>
                <w:rFonts w:ascii="Arial" w:hAnsi="Arial" w:cs="Arial"/>
                <w:sz w:val="20"/>
                <w:szCs w:val="20"/>
              </w:rPr>
              <w:t xml:space="preserve">1) Potentially developing alternative revenue streams through fertilizer </w:t>
            </w:r>
            <w:r w:rsidR="00295C9C">
              <w:rPr>
                <w:rFonts w:ascii="Arial" w:hAnsi="Arial" w:cs="Arial"/>
                <w:sz w:val="20"/>
                <w:szCs w:val="20"/>
              </w:rPr>
              <w:t xml:space="preserve">and chemical </w:t>
            </w:r>
            <w:r>
              <w:rPr>
                <w:rFonts w:ascii="Arial" w:hAnsi="Arial" w:cs="Arial"/>
                <w:sz w:val="20"/>
                <w:szCs w:val="20"/>
              </w:rPr>
              <w:t xml:space="preserve">sales; 2) </w:t>
            </w:r>
            <w:r w:rsidR="00295C9C">
              <w:rPr>
                <w:rFonts w:ascii="Arial" w:hAnsi="Arial" w:cs="Arial"/>
                <w:sz w:val="20"/>
                <w:szCs w:val="20"/>
              </w:rPr>
              <w:t xml:space="preserve">Improved sources of quality maize; </w:t>
            </w:r>
          </w:p>
          <w:p w14:paraId="68B9A31F" w14:textId="77777777" w:rsidR="00EB24AB" w:rsidRDefault="00EB24AB" w:rsidP="008C0986">
            <w:pPr>
              <w:rPr>
                <w:rFonts w:ascii="Arial" w:hAnsi="Arial" w:cs="Arial"/>
                <w:i/>
                <w:sz w:val="20"/>
                <w:szCs w:val="20"/>
              </w:rPr>
            </w:pPr>
          </w:p>
          <w:p w14:paraId="71AE9738" w14:textId="77777777" w:rsidR="00EB24AB" w:rsidRDefault="00EB24AB" w:rsidP="008C0986">
            <w:pPr>
              <w:rPr>
                <w:rFonts w:ascii="Arial" w:hAnsi="Arial" w:cs="Arial"/>
                <w:i/>
                <w:sz w:val="20"/>
                <w:szCs w:val="20"/>
              </w:rPr>
            </w:pPr>
            <w:r>
              <w:rPr>
                <w:rFonts w:ascii="Arial" w:hAnsi="Arial" w:cs="Arial"/>
                <w:i/>
                <w:sz w:val="20"/>
                <w:szCs w:val="20"/>
              </w:rPr>
              <w:t>Agrodealers</w:t>
            </w:r>
          </w:p>
          <w:p w14:paraId="51EC3308" w14:textId="197814C0" w:rsidR="00EB24AB" w:rsidRPr="003B344D" w:rsidRDefault="00EB24AB" w:rsidP="00C90967">
            <w:pPr>
              <w:rPr>
                <w:rFonts w:ascii="Arial" w:hAnsi="Arial" w:cs="Arial"/>
                <w:sz w:val="20"/>
                <w:szCs w:val="20"/>
              </w:rPr>
            </w:pPr>
            <w:r>
              <w:rPr>
                <w:rFonts w:ascii="Arial" w:hAnsi="Arial" w:cs="Arial"/>
                <w:b/>
                <w:sz w:val="20"/>
                <w:szCs w:val="20"/>
              </w:rPr>
              <w:t xml:space="preserve">Challenges: </w:t>
            </w:r>
            <w:r>
              <w:rPr>
                <w:rFonts w:ascii="Arial" w:hAnsi="Arial" w:cs="Arial"/>
                <w:sz w:val="20"/>
                <w:szCs w:val="20"/>
              </w:rPr>
              <w:t xml:space="preserve">1) May lack access to different </w:t>
            </w:r>
            <w:r w:rsidR="00EE6C2A">
              <w:rPr>
                <w:rFonts w:ascii="Arial" w:hAnsi="Arial" w:cs="Arial"/>
                <w:sz w:val="20"/>
                <w:szCs w:val="20"/>
              </w:rPr>
              <w:t>fertilizers and chemicals</w:t>
            </w:r>
            <w:r>
              <w:rPr>
                <w:rFonts w:ascii="Arial" w:hAnsi="Arial" w:cs="Arial"/>
                <w:sz w:val="20"/>
                <w:szCs w:val="20"/>
              </w:rPr>
              <w:t>; 2) Access to Urea and DAP is tightly controlled by fertilizer companies and the government</w:t>
            </w:r>
          </w:p>
          <w:p w14:paraId="77DF0ED8" w14:textId="77777777" w:rsidR="00EB24AB" w:rsidRDefault="00EB24AB" w:rsidP="00C90967">
            <w:pPr>
              <w:rPr>
                <w:rFonts w:ascii="Arial" w:hAnsi="Arial" w:cs="Arial"/>
                <w:sz w:val="20"/>
                <w:szCs w:val="20"/>
              </w:rPr>
            </w:pPr>
            <w:r w:rsidRPr="00C90967">
              <w:rPr>
                <w:rFonts w:ascii="Arial" w:hAnsi="Arial" w:cs="Arial"/>
                <w:b/>
                <w:sz w:val="20"/>
                <w:szCs w:val="20"/>
              </w:rPr>
              <w:t>Incentives:</w:t>
            </w:r>
            <w:r>
              <w:rPr>
                <w:rFonts w:ascii="Arial" w:hAnsi="Arial" w:cs="Arial"/>
                <w:i/>
                <w:sz w:val="20"/>
                <w:szCs w:val="20"/>
              </w:rPr>
              <w:t xml:space="preserve"> </w:t>
            </w:r>
            <w:r>
              <w:rPr>
                <w:rFonts w:ascii="Arial" w:hAnsi="Arial" w:cs="Arial"/>
                <w:sz w:val="20"/>
                <w:szCs w:val="20"/>
              </w:rPr>
              <w:t xml:space="preserve">1) </w:t>
            </w:r>
            <w:r w:rsidRPr="00C90967">
              <w:rPr>
                <w:rFonts w:ascii="Arial" w:hAnsi="Arial" w:cs="Arial"/>
                <w:sz w:val="20"/>
                <w:szCs w:val="20"/>
              </w:rPr>
              <w:t>B</w:t>
            </w:r>
            <w:r>
              <w:rPr>
                <w:rFonts w:ascii="Arial" w:hAnsi="Arial" w:cs="Arial"/>
                <w:sz w:val="20"/>
                <w:szCs w:val="20"/>
              </w:rPr>
              <w:t xml:space="preserve">uilding relationships with local maize farmers; 2) Increasing the number of farmers who buy </w:t>
            </w:r>
            <w:r w:rsidR="00EE6C2A">
              <w:rPr>
                <w:rFonts w:ascii="Arial" w:hAnsi="Arial" w:cs="Arial"/>
                <w:sz w:val="20"/>
                <w:szCs w:val="20"/>
              </w:rPr>
              <w:t>fertilizers and chemicals</w:t>
            </w:r>
            <w:r>
              <w:rPr>
                <w:rFonts w:ascii="Arial" w:hAnsi="Arial" w:cs="Arial"/>
                <w:sz w:val="20"/>
                <w:szCs w:val="20"/>
              </w:rPr>
              <w:t xml:space="preserve"> can directly increase their sales and profit</w:t>
            </w:r>
          </w:p>
          <w:p w14:paraId="7071F54B" w14:textId="34BD7982" w:rsidR="00295C9C" w:rsidRPr="00927A4B" w:rsidRDefault="00295C9C" w:rsidP="00C90967">
            <w:pPr>
              <w:rPr>
                <w:rFonts w:ascii="Arial" w:hAnsi="Arial" w:cs="Arial"/>
                <w:i/>
                <w:sz w:val="20"/>
                <w:szCs w:val="20"/>
              </w:rPr>
            </w:pPr>
          </w:p>
        </w:tc>
      </w:tr>
    </w:tbl>
    <w:p w14:paraId="6458C86B" w14:textId="77777777" w:rsidR="00583944" w:rsidRDefault="0058394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C0986" w:rsidRPr="00305651" w14:paraId="72A1D1AE" w14:textId="77777777" w:rsidTr="008C0986">
        <w:tc>
          <w:tcPr>
            <w:tcW w:w="9576" w:type="dxa"/>
            <w:shd w:val="clear" w:color="auto" w:fill="808080"/>
            <w:vAlign w:val="center"/>
          </w:tcPr>
          <w:p w14:paraId="59462261" w14:textId="58EBAD00"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lastRenderedPageBreak/>
              <w:t>CHALLENGES AND INCENTIVES FOR FARMERS TO USE THE MBS</w:t>
            </w:r>
          </w:p>
        </w:tc>
      </w:tr>
      <w:tr w:rsidR="00583944" w:rsidRPr="00305651" w14:paraId="2AF98596" w14:textId="77777777" w:rsidTr="00583944">
        <w:trPr>
          <w:trHeight w:val="1184"/>
        </w:trPr>
        <w:tc>
          <w:tcPr>
            <w:tcW w:w="9576" w:type="dxa"/>
            <w:shd w:val="clear" w:color="auto" w:fill="auto"/>
            <w:vAlign w:val="center"/>
          </w:tcPr>
          <w:p w14:paraId="34FDD419" w14:textId="77777777" w:rsidR="00583944" w:rsidRPr="00927A4B" w:rsidRDefault="00583944" w:rsidP="002876AD">
            <w:pPr>
              <w:rPr>
                <w:rFonts w:ascii="Arial" w:hAnsi="Arial" w:cs="Arial"/>
                <w:i/>
                <w:sz w:val="20"/>
                <w:szCs w:val="20"/>
              </w:rPr>
            </w:pPr>
            <w:r w:rsidRPr="00927A4B">
              <w:rPr>
                <w:rFonts w:ascii="Arial" w:hAnsi="Arial" w:cs="Arial"/>
                <w:i/>
                <w:sz w:val="20"/>
                <w:szCs w:val="20"/>
              </w:rPr>
              <w:t xml:space="preserve">Challenges </w:t>
            </w:r>
          </w:p>
          <w:p w14:paraId="08BE9090" w14:textId="77777777" w:rsidR="00583944" w:rsidRPr="008B3D40" w:rsidRDefault="00583944" w:rsidP="00D67321">
            <w:pPr>
              <w:numPr>
                <w:ilvl w:val="0"/>
                <w:numId w:val="13"/>
              </w:numPr>
              <w:tabs>
                <w:tab w:val="clear" w:pos="720"/>
                <w:tab w:val="num" w:pos="360"/>
              </w:tabs>
              <w:ind w:left="360"/>
              <w:rPr>
                <w:rFonts w:ascii="Arial" w:hAnsi="Arial" w:cs="Arial"/>
                <w:sz w:val="20"/>
                <w:szCs w:val="20"/>
              </w:rPr>
            </w:pPr>
            <w:r w:rsidRPr="008B3D40">
              <w:rPr>
                <w:rFonts w:ascii="Arial" w:hAnsi="Arial" w:cs="Arial"/>
                <w:sz w:val="20"/>
                <w:szCs w:val="20"/>
              </w:rPr>
              <w:t>Maize farmers have been given DAP and UREA by the government for years and have learned to apply these in the quantities provided without question</w:t>
            </w:r>
          </w:p>
          <w:p w14:paraId="11BC90C0" w14:textId="77777777" w:rsidR="00583944" w:rsidRDefault="00583944" w:rsidP="00D67321">
            <w:pPr>
              <w:numPr>
                <w:ilvl w:val="0"/>
                <w:numId w:val="13"/>
              </w:numPr>
              <w:tabs>
                <w:tab w:val="clear" w:pos="720"/>
                <w:tab w:val="num" w:pos="360"/>
              </w:tabs>
              <w:ind w:left="360"/>
              <w:rPr>
                <w:rFonts w:ascii="Arial" w:hAnsi="Arial" w:cs="Arial"/>
                <w:sz w:val="20"/>
                <w:szCs w:val="20"/>
              </w:rPr>
            </w:pPr>
            <w:r w:rsidRPr="008B3D40">
              <w:rPr>
                <w:rFonts w:ascii="Arial" w:hAnsi="Arial" w:cs="Arial"/>
                <w:sz w:val="20"/>
                <w:szCs w:val="20"/>
              </w:rPr>
              <w:t>Farmers are unaware of the specific nutrient needs of their fields</w:t>
            </w:r>
            <w:r w:rsidRPr="00B07FA0">
              <w:rPr>
                <w:rFonts w:ascii="Arial" w:hAnsi="Arial" w:cs="Arial"/>
                <w:sz w:val="20"/>
                <w:szCs w:val="20"/>
              </w:rPr>
              <w:t xml:space="preserve"> </w:t>
            </w:r>
          </w:p>
          <w:p w14:paraId="44F5F65F" w14:textId="0A09BE37" w:rsidR="00583944" w:rsidRPr="00927A4B" w:rsidRDefault="00583944" w:rsidP="00D67321">
            <w:pPr>
              <w:numPr>
                <w:ilvl w:val="0"/>
                <w:numId w:val="13"/>
              </w:numPr>
              <w:tabs>
                <w:tab w:val="clear" w:pos="720"/>
                <w:tab w:val="num" w:pos="360"/>
              </w:tabs>
              <w:ind w:left="360"/>
              <w:rPr>
                <w:rFonts w:ascii="Arial" w:hAnsi="Arial" w:cs="Arial"/>
                <w:i/>
                <w:sz w:val="20"/>
                <w:szCs w:val="20"/>
              </w:rPr>
            </w:pPr>
            <w:r w:rsidRPr="00B07FA0">
              <w:rPr>
                <w:rFonts w:ascii="Arial" w:hAnsi="Arial" w:cs="Arial"/>
                <w:sz w:val="20"/>
                <w:szCs w:val="20"/>
              </w:rPr>
              <w:t>Farmers often have limited capital to spend on</w:t>
            </w:r>
            <w:r>
              <w:rPr>
                <w:rFonts w:ascii="Arial" w:hAnsi="Arial" w:cs="Arial"/>
                <w:sz w:val="20"/>
                <w:szCs w:val="20"/>
              </w:rPr>
              <w:t xml:space="preserve"> agricultural inputs</w:t>
            </w:r>
            <w:r w:rsidRPr="00B07FA0">
              <w:rPr>
                <w:rFonts w:ascii="Arial" w:hAnsi="Arial" w:cs="Arial"/>
                <w:sz w:val="20"/>
                <w:szCs w:val="20"/>
              </w:rPr>
              <w:t xml:space="preserve"> </w:t>
            </w:r>
          </w:p>
        </w:tc>
      </w:tr>
      <w:tr w:rsidR="00583944" w:rsidRPr="00305651" w14:paraId="4C1F288F" w14:textId="77777777" w:rsidTr="00583944">
        <w:trPr>
          <w:trHeight w:val="930"/>
        </w:trPr>
        <w:tc>
          <w:tcPr>
            <w:tcW w:w="9576" w:type="dxa"/>
            <w:shd w:val="clear" w:color="auto" w:fill="auto"/>
            <w:vAlign w:val="center"/>
          </w:tcPr>
          <w:p w14:paraId="329CC5CD" w14:textId="77777777" w:rsidR="00583944" w:rsidRPr="00927A4B" w:rsidRDefault="00583944" w:rsidP="002876AD">
            <w:pPr>
              <w:rPr>
                <w:rFonts w:ascii="Arial" w:hAnsi="Arial" w:cs="Arial"/>
                <w:i/>
                <w:sz w:val="20"/>
                <w:szCs w:val="20"/>
              </w:rPr>
            </w:pPr>
            <w:r w:rsidRPr="00927A4B">
              <w:rPr>
                <w:rFonts w:ascii="Arial" w:hAnsi="Arial" w:cs="Arial"/>
                <w:i/>
                <w:sz w:val="20"/>
                <w:szCs w:val="20"/>
              </w:rPr>
              <w:t xml:space="preserve">Incentives </w:t>
            </w:r>
          </w:p>
          <w:p w14:paraId="52CAE0CE" w14:textId="38A06D05" w:rsidR="00583944" w:rsidRPr="00927A4B" w:rsidRDefault="00583944" w:rsidP="00583944">
            <w:pPr>
              <w:numPr>
                <w:ilvl w:val="0"/>
                <w:numId w:val="13"/>
              </w:numPr>
              <w:tabs>
                <w:tab w:val="clear" w:pos="720"/>
                <w:tab w:val="num" w:pos="360"/>
              </w:tabs>
              <w:ind w:left="360"/>
              <w:rPr>
                <w:rFonts w:ascii="Arial" w:hAnsi="Arial" w:cs="Arial"/>
                <w:i/>
                <w:sz w:val="20"/>
                <w:szCs w:val="20"/>
              </w:rPr>
            </w:pPr>
            <w:r w:rsidRPr="00583944">
              <w:rPr>
                <w:rFonts w:ascii="Arial" w:hAnsi="Arial" w:cs="Arial"/>
                <w:sz w:val="20"/>
                <w:szCs w:val="20"/>
              </w:rPr>
              <w:t>Larger farm yields, Greater income</w:t>
            </w:r>
            <w:r>
              <w:rPr>
                <w:rFonts w:ascii="Arial" w:hAnsi="Arial" w:cs="Arial"/>
                <w:sz w:val="20"/>
                <w:szCs w:val="20"/>
              </w:rPr>
              <w:t>, Reduced use of unnecessary fertilizers and chemicals can reduce investment costs</w:t>
            </w:r>
          </w:p>
        </w:tc>
      </w:tr>
      <w:tr w:rsidR="00C50A0F" w:rsidRPr="00305651" w14:paraId="79F921E2" w14:textId="77777777" w:rsidTr="002F63B6">
        <w:tc>
          <w:tcPr>
            <w:tcW w:w="9576" w:type="dxa"/>
            <w:shd w:val="clear" w:color="auto" w:fill="808080"/>
            <w:vAlign w:val="center"/>
          </w:tcPr>
          <w:p w14:paraId="538A4154" w14:textId="3D0D8E88" w:rsidR="00C50A0F" w:rsidRPr="00927A4B" w:rsidRDefault="00583944" w:rsidP="002F63B6">
            <w:pPr>
              <w:rPr>
                <w:rFonts w:ascii="Arial" w:hAnsi="Arial" w:cs="Arial"/>
                <w:color w:val="FFFFFF"/>
                <w:sz w:val="20"/>
                <w:szCs w:val="20"/>
              </w:rPr>
            </w:pPr>
            <w:r>
              <w:br w:type="page"/>
            </w:r>
            <w:r w:rsidR="00C50A0F" w:rsidRPr="00927A4B">
              <w:rPr>
                <w:rFonts w:ascii="Arial" w:hAnsi="Arial" w:cs="Arial"/>
                <w:color w:val="FFFFFF"/>
                <w:sz w:val="20"/>
                <w:szCs w:val="20"/>
              </w:rPr>
              <w:t>PROPOSED PROVIDER OF THE MBS</w:t>
            </w:r>
          </w:p>
        </w:tc>
      </w:tr>
      <w:tr w:rsidR="00C50A0F" w:rsidRPr="00305651" w14:paraId="5B09C29D" w14:textId="77777777" w:rsidTr="002F63B6">
        <w:tc>
          <w:tcPr>
            <w:tcW w:w="9576" w:type="dxa"/>
            <w:tcBorders>
              <w:bottom w:val="single" w:sz="4" w:space="0" w:color="auto"/>
            </w:tcBorders>
            <w:vAlign w:val="center"/>
          </w:tcPr>
          <w:p w14:paraId="6595CA4B" w14:textId="77777777" w:rsidR="00C50A0F" w:rsidRPr="00583944" w:rsidRDefault="00C50A0F" w:rsidP="002F63B6">
            <w:pPr>
              <w:rPr>
                <w:rFonts w:ascii="Arial" w:hAnsi="Arial" w:cs="Arial"/>
                <w:b/>
                <w:sz w:val="20"/>
                <w:szCs w:val="20"/>
              </w:rPr>
            </w:pPr>
            <w:r w:rsidRPr="00583944">
              <w:rPr>
                <w:rFonts w:ascii="Arial" w:hAnsi="Arial" w:cs="Arial"/>
                <w:b/>
                <w:sz w:val="20"/>
                <w:szCs w:val="20"/>
              </w:rPr>
              <w:t>Fertilizer Importing Companies and Agrodealers</w:t>
            </w:r>
          </w:p>
          <w:p w14:paraId="18286DF0" w14:textId="77777777" w:rsidR="00C50A0F" w:rsidRDefault="00C50A0F" w:rsidP="002F63B6">
            <w:pPr>
              <w:rPr>
                <w:rFonts w:ascii="Arial" w:hAnsi="Arial" w:cs="Arial"/>
                <w:sz w:val="20"/>
                <w:szCs w:val="20"/>
              </w:rPr>
            </w:pPr>
            <w:r w:rsidRPr="00927A4B">
              <w:rPr>
                <w:rFonts w:ascii="Arial" w:hAnsi="Arial" w:cs="Arial"/>
                <w:sz w:val="20"/>
                <w:szCs w:val="20"/>
              </w:rPr>
              <w:t>Rationale:</w:t>
            </w:r>
            <w:r>
              <w:rPr>
                <w:rFonts w:ascii="Arial" w:hAnsi="Arial" w:cs="Arial"/>
                <w:sz w:val="20"/>
                <w:szCs w:val="20"/>
              </w:rPr>
              <w:t xml:space="preserve"> Although all of the potential MBS providers have incentive to give information about seeds to farmers, input supply companies and agrodealers have the most incentive to provide this service. With the planned privatization of the fertilizer and maize seed markets, input supply companies are quickly moving to strategically develop marketing efforts and distribution networks.</w:t>
            </w:r>
          </w:p>
          <w:p w14:paraId="7E4E45DB" w14:textId="77777777" w:rsidR="00C57D09" w:rsidRDefault="00C57D09" w:rsidP="002F63B6">
            <w:pPr>
              <w:rPr>
                <w:rFonts w:ascii="Arial" w:hAnsi="Arial" w:cs="Arial"/>
                <w:sz w:val="20"/>
                <w:szCs w:val="20"/>
              </w:rPr>
            </w:pPr>
          </w:p>
          <w:p w14:paraId="391911C9" w14:textId="0787D419" w:rsidR="00C57D09" w:rsidRPr="00583944" w:rsidRDefault="00C57D09" w:rsidP="00C57D09">
            <w:pPr>
              <w:rPr>
                <w:rFonts w:ascii="Arial" w:hAnsi="Arial" w:cs="Arial"/>
                <w:b/>
                <w:sz w:val="20"/>
                <w:szCs w:val="20"/>
              </w:rPr>
            </w:pPr>
            <w:r w:rsidRPr="00583944">
              <w:rPr>
                <w:rFonts w:ascii="Arial" w:hAnsi="Arial" w:cs="Arial"/>
                <w:b/>
                <w:sz w:val="20"/>
                <w:szCs w:val="20"/>
              </w:rPr>
              <w:t>Intermediary Buyers (Traders</w:t>
            </w:r>
            <w:r w:rsidR="00583944">
              <w:rPr>
                <w:rFonts w:ascii="Arial" w:hAnsi="Arial" w:cs="Arial"/>
                <w:b/>
                <w:sz w:val="20"/>
                <w:szCs w:val="20"/>
              </w:rPr>
              <w:t xml:space="preserve">/Wholesalers </w:t>
            </w:r>
            <w:r w:rsidRPr="00583944">
              <w:rPr>
                <w:rFonts w:ascii="Arial" w:hAnsi="Arial" w:cs="Arial"/>
                <w:b/>
                <w:sz w:val="20"/>
                <w:szCs w:val="20"/>
              </w:rPr>
              <w:t>and Cooperatives)</w:t>
            </w:r>
          </w:p>
          <w:p w14:paraId="361AB185" w14:textId="0DCA640B" w:rsidR="00C57D09" w:rsidRPr="00927A4B" w:rsidRDefault="00C57D09" w:rsidP="002F63B6">
            <w:pPr>
              <w:rPr>
                <w:rFonts w:ascii="Arial" w:hAnsi="Arial" w:cs="Arial"/>
                <w:sz w:val="20"/>
                <w:szCs w:val="20"/>
              </w:rPr>
            </w:pPr>
            <w:r w:rsidRPr="00927A4B">
              <w:rPr>
                <w:rFonts w:ascii="Arial" w:hAnsi="Arial" w:cs="Arial"/>
                <w:sz w:val="20"/>
                <w:szCs w:val="20"/>
              </w:rPr>
              <w:t>Rationale</w:t>
            </w:r>
            <w:r>
              <w:rPr>
                <w:rFonts w:ascii="Arial" w:hAnsi="Arial" w:cs="Arial"/>
                <w:sz w:val="20"/>
                <w:szCs w:val="20"/>
              </w:rPr>
              <w:t xml:space="preserve">: Traders </w:t>
            </w:r>
            <w:r w:rsidR="00583944">
              <w:rPr>
                <w:rFonts w:ascii="Arial" w:hAnsi="Arial" w:cs="Arial"/>
                <w:sz w:val="20"/>
                <w:szCs w:val="20"/>
              </w:rPr>
              <w:t xml:space="preserve">and Cooperatives </w:t>
            </w:r>
            <w:r>
              <w:rPr>
                <w:rFonts w:ascii="Arial" w:hAnsi="Arial" w:cs="Arial"/>
                <w:sz w:val="20"/>
                <w:szCs w:val="20"/>
              </w:rPr>
              <w:t>that buy maize in bulk have a good awareness of what qualities of maize are most desired by the end market. They also stand to gain significantly if they are able to procure large quantities of high-quality maize from each farmer/group of farmers that they buy from.</w:t>
            </w:r>
          </w:p>
          <w:p w14:paraId="620E5618" w14:textId="77777777" w:rsidR="00C50A0F" w:rsidRPr="00927A4B" w:rsidRDefault="00C50A0F" w:rsidP="002F63B6">
            <w:pPr>
              <w:rPr>
                <w:rFonts w:ascii="Arial" w:hAnsi="Arial" w:cs="Arial"/>
                <w:sz w:val="20"/>
                <w:szCs w:val="20"/>
              </w:rPr>
            </w:pPr>
          </w:p>
        </w:tc>
      </w:tr>
      <w:tr w:rsidR="008C0986" w:rsidRPr="00305651" w14:paraId="4DC46FCD" w14:textId="77777777" w:rsidTr="008C0986">
        <w:tc>
          <w:tcPr>
            <w:tcW w:w="9576" w:type="dxa"/>
            <w:shd w:val="clear" w:color="auto" w:fill="808080"/>
            <w:vAlign w:val="center"/>
          </w:tcPr>
          <w:p w14:paraId="207BF075"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ILLUSTRATIVE LEAD FIRM INITIATIVES</w:t>
            </w:r>
          </w:p>
        </w:tc>
      </w:tr>
      <w:tr w:rsidR="008C0986" w:rsidRPr="00305651" w14:paraId="7E46CBB5" w14:textId="77777777" w:rsidTr="008C0986">
        <w:tc>
          <w:tcPr>
            <w:tcW w:w="9576" w:type="dxa"/>
            <w:vAlign w:val="center"/>
          </w:tcPr>
          <w:p w14:paraId="0401E744" w14:textId="5DD6FC99" w:rsidR="00ED6D4F" w:rsidRPr="004B3656" w:rsidRDefault="00ED6D4F" w:rsidP="00ED6D4F">
            <w:pPr>
              <w:rPr>
                <w:rFonts w:ascii="Arial" w:hAnsi="Arial" w:cs="Arial"/>
                <w:sz w:val="20"/>
                <w:szCs w:val="20"/>
              </w:rPr>
            </w:pPr>
            <w:r w:rsidRPr="004B3656">
              <w:rPr>
                <w:rFonts w:ascii="Arial" w:hAnsi="Arial" w:cs="Arial"/>
                <w:sz w:val="20"/>
                <w:szCs w:val="20"/>
              </w:rPr>
              <w:t>Illustrative initiatives (proposed by</w:t>
            </w:r>
            <w:r w:rsidR="00583944">
              <w:rPr>
                <w:rFonts w:ascii="Arial" w:hAnsi="Arial" w:cs="Arial"/>
                <w:sz w:val="20"/>
                <w:szCs w:val="20"/>
              </w:rPr>
              <w:t xml:space="preserve"> Lead Firms </w:t>
            </w:r>
            <w:r w:rsidRPr="004B3656">
              <w:rPr>
                <w:rFonts w:ascii="Arial" w:hAnsi="Arial" w:cs="Arial"/>
                <w:sz w:val="20"/>
                <w:szCs w:val="20"/>
              </w:rPr>
              <w:t>during interviews and focus group meetings) to overcome challenges they face in providing the targeted MBS in targeted areas include the following:</w:t>
            </w:r>
          </w:p>
          <w:p w14:paraId="5811BC5F" w14:textId="27309717" w:rsidR="00ED6D4F" w:rsidRDefault="00ED6D4F" w:rsidP="00ED6D4F">
            <w:pPr>
              <w:numPr>
                <w:ilvl w:val="0"/>
                <w:numId w:val="2"/>
              </w:numPr>
              <w:rPr>
                <w:rFonts w:ascii="Arial" w:hAnsi="Arial" w:cs="Arial"/>
                <w:sz w:val="20"/>
                <w:szCs w:val="20"/>
              </w:rPr>
            </w:pPr>
            <w:r>
              <w:rPr>
                <w:rFonts w:ascii="Arial" w:hAnsi="Arial" w:cs="Arial"/>
                <w:sz w:val="20"/>
                <w:szCs w:val="20"/>
              </w:rPr>
              <w:t>Prepare training modules for producers they sell to</w:t>
            </w:r>
            <w:r w:rsidR="00583944">
              <w:rPr>
                <w:rFonts w:ascii="Arial" w:hAnsi="Arial" w:cs="Arial"/>
                <w:sz w:val="20"/>
                <w:szCs w:val="20"/>
              </w:rPr>
              <w:t xml:space="preserve"> or buy from</w:t>
            </w:r>
            <w:r>
              <w:rPr>
                <w:rFonts w:ascii="Arial" w:hAnsi="Arial" w:cs="Arial"/>
                <w:sz w:val="20"/>
                <w:szCs w:val="20"/>
              </w:rPr>
              <w:t xml:space="preserve"> </w:t>
            </w:r>
          </w:p>
          <w:p w14:paraId="3B7469D8" w14:textId="77777777" w:rsidR="00ED6D4F" w:rsidRDefault="00ED6D4F" w:rsidP="00ED6D4F">
            <w:pPr>
              <w:numPr>
                <w:ilvl w:val="0"/>
                <w:numId w:val="2"/>
              </w:numPr>
              <w:rPr>
                <w:rFonts w:ascii="Arial" w:hAnsi="Arial" w:cs="Arial"/>
                <w:sz w:val="20"/>
                <w:szCs w:val="20"/>
              </w:rPr>
            </w:pPr>
            <w:r>
              <w:rPr>
                <w:rFonts w:ascii="Arial" w:hAnsi="Arial" w:cs="Arial"/>
                <w:sz w:val="20"/>
                <w:szCs w:val="20"/>
              </w:rPr>
              <w:t>Create and distribute informational leaflets for farmers</w:t>
            </w:r>
          </w:p>
          <w:p w14:paraId="7C0D5B6E" w14:textId="77777777" w:rsidR="00ED6D4F" w:rsidRDefault="00ED6D4F" w:rsidP="00ED6D4F">
            <w:pPr>
              <w:numPr>
                <w:ilvl w:val="0"/>
                <w:numId w:val="2"/>
              </w:numPr>
              <w:rPr>
                <w:rFonts w:ascii="Arial" w:hAnsi="Arial" w:cs="Arial"/>
                <w:sz w:val="20"/>
                <w:szCs w:val="20"/>
              </w:rPr>
            </w:pPr>
            <w:r>
              <w:rPr>
                <w:rFonts w:ascii="Arial" w:hAnsi="Arial" w:cs="Arial"/>
                <w:sz w:val="20"/>
                <w:szCs w:val="20"/>
              </w:rPr>
              <w:t>Establish demonstration plots and field days for producers</w:t>
            </w:r>
          </w:p>
          <w:p w14:paraId="6C89F9A1" w14:textId="77777777" w:rsidR="008C0986" w:rsidRDefault="00ED6D4F" w:rsidP="00041D46">
            <w:pPr>
              <w:numPr>
                <w:ilvl w:val="0"/>
                <w:numId w:val="2"/>
              </w:numPr>
              <w:rPr>
                <w:rFonts w:ascii="Arial" w:hAnsi="Arial" w:cs="Arial"/>
                <w:sz w:val="20"/>
                <w:szCs w:val="20"/>
              </w:rPr>
            </w:pPr>
            <w:r>
              <w:rPr>
                <w:rFonts w:ascii="Arial" w:hAnsi="Arial" w:cs="Arial"/>
                <w:sz w:val="20"/>
                <w:szCs w:val="20"/>
              </w:rPr>
              <w:t xml:space="preserve">Help farmers get affordable access to soil testing </w:t>
            </w:r>
            <w:r w:rsidR="00041D46">
              <w:rPr>
                <w:rFonts w:ascii="Arial" w:hAnsi="Arial" w:cs="Arial"/>
                <w:sz w:val="20"/>
                <w:szCs w:val="20"/>
              </w:rPr>
              <w:t xml:space="preserve">services </w:t>
            </w:r>
            <w:r>
              <w:rPr>
                <w:rFonts w:ascii="Arial" w:hAnsi="Arial" w:cs="Arial"/>
                <w:sz w:val="20"/>
                <w:szCs w:val="20"/>
              </w:rPr>
              <w:t xml:space="preserve">so they can better understand what </w:t>
            </w:r>
            <w:r w:rsidR="00EE6C2A">
              <w:rPr>
                <w:rFonts w:ascii="Arial" w:hAnsi="Arial" w:cs="Arial"/>
                <w:sz w:val="20"/>
                <w:szCs w:val="20"/>
              </w:rPr>
              <w:t>fertilizers and chemicals</w:t>
            </w:r>
            <w:r>
              <w:rPr>
                <w:rFonts w:ascii="Arial" w:hAnsi="Arial" w:cs="Arial"/>
                <w:sz w:val="20"/>
                <w:szCs w:val="20"/>
              </w:rPr>
              <w:t xml:space="preserve"> are needed for their fields</w:t>
            </w:r>
          </w:p>
          <w:p w14:paraId="6566E795" w14:textId="77777777" w:rsidR="003743B3" w:rsidRPr="00187A0F" w:rsidRDefault="003743B3" w:rsidP="003743B3">
            <w:pPr>
              <w:ind w:left="360"/>
              <w:rPr>
                <w:rFonts w:ascii="Arial" w:hAnsi="Arial" w:cs="Arial"/>
                <w:i/>
                <w:sz w:val="20"/>
                <w:szCs w:val="20"/>
              </w:rPr>
            </w:pPr>
            <w:r w:rsidRPr="00187A0F">
              <w:rPr>
                <w:rFonts w:ascii="Arial" w:hAnsi="Arial" w:cs="Arial"/>
                <w:i/>
                <w:sz w:val="20"/>
                <w:szCs w:val="20"/>
              </w:rPr>
              <w:t xml:space="preserve">[Firms will organize and conduct these activities themselves with </w:t>
            </w:r>
            <w:r>
              <w:rPr>
                <w:rFonts w:ascii="Arial" w:hAnsi="Arial" w:cs="Arial"/>
                <w:i/>
                <w:sz w:val="20"/>
                <w:szCs w:val="20"/>
              </w:rPr>
              <w:t xml:space="preserve">potential </w:t>
            </w:r>
            <w:r w:rsidRPr="00187A0F">
              <w:rPr>
                <w:rFonts w:ascii="Arial" w:hAnsi="Arial" w:cs="Arial"/>
                <w:i/>
                <w:sz w:val="20"/>
                <w:szCs w:val="20"/>
              </w:rPr>
              <w:t xml:space="preserve">technical/financial support from GC] </w:t>
            </w:r>
          </w:p>
          <w:p w14:paraId="2779949B" w14:textId="68809582" w:rsidR="003743B3" w:rsidRPr="00ED6D4F" w:rsidRDefault="003743B3" w:rsidP="003743B3">
            <w:pPr>
              <w:ind w:left="1080"/>
              <w:rPr>
                <w:rFonts w:ascii="Arial" w:hAnsi="Arial" w:cs="Arial"/>
                <w:sz w:val="20"/>
                <w:szCs w:val="20"/>
              </w:rPr>
            </w:pPr>
          </w:p>
        </w:tc>
      </w:tr>
      <w:tr w:rsidR="008C0986" w:rsidRPr="00927A4B" w14:paraId="49B9A6DC" w14:textId="77777777" w:rsidTr="00381F79">
        <w:trPr>
          <w:trHeight w:val="287"/>
        </w:trPr>
        <w:tc>
          <w:tcPr>
            <w:tcW w:w="9576" w:type="dxa"/>
            <w:shd w:val="clear" w:color="auto" w:fill="808080"/>
          </w:tcPr>
          <w:p w14:paraId="7D01D0F1" w14:textId="77777777" w:rsidR="008C0986" w:rsidRPr="00927A4B" w:rsidRDefault="008C0986" w:rsidP="00381F79">
            <w:pPr>
              <w:rPr>
                <w:rFonts w:ascii="Arial" w:hAnsi="Arial" w:cs="Arial"/>
                <w:color w:val="FFFFFF"/>
                <w:sz w:val="20"/>
                <w:szCs w:val="20"/>
              </w:rPr>
            </w:pPr>
            <w:r>
              <w:rPr>
                <w:rFonts w:ascii="Arial" w:hAnsi="Arial" w:cs="Arial"/>
                <w:color w:val="FFFFFF"/>
                <w:sz w:val="20"/>
                <w:szCs w:val="20"/>
              </w:rPr>
              <w:t xml:space="preserve">ILLUSTRATIVE </w:t>
            </w:r>
            <w:r w:rsidR="00381F79">
              <w:rPr>
                <w:rFonts w:ascii="Arial" w:hAnsi="Arial" w:cs="Arial"/>
                <w:color w:val="FFFFFF"/>
                <w:sz w:val="20"/>
                <w:szCs w:val="20"/>
              </w:rPr>
              <w:t>EMIRGE</w:t>
            </w:r>
            <w:r w:rsidRPr="00927A4B">
              <w:rPr>
                <w:rFonts w:ascii="Arial" w:hAnsi="Arial" w:cs="Arial"/>
                <w:color w:val="FFFFFF"/>
                <w:sz w:val="20"/>
                <w:szCs w:val="20"/>
              </w:rPr>
              <w:t xml:space="preserve"> FACILITATION ACTIVITIES</w:t>
            </w:r>
          </w:p>
        </w:tc>
      </w:tr>
      <w:tr w:rsidR="008C0986" w:rsidRPr="00927A4B" w14:paraId="2F361FF7" w14:textId="77777777" w:rsidTr="008C0986">
        <w:tc>
          <w:tcPr>
            <w:tcW w:w="9576" w:type="dxa"/>
            <w:vAlign w:val="center"/>
          </w:tcPr>
          <w:p w14:paraId="724322C1" w14:textId="77777777" w:rsidR="00ED6D4F" w:rsidRPr="00927A4B" w:rsidRDefault="00ED6D4F" w:rsidP="00ED6D4F">
            <w:pPr>
              <w:rPr>
                <w:rFonts w:ascii="Arial" w:hAnsi="Arial" w:cs="Arial"/>
                <w:sz w:val="20"/>
                <w:szCs w:val="20"/>
              </w:rPr>
            </w:pPr>
            <w:r w:rsidRPr="00927A4B">
              <w:rPr>
                <w:rFonts w:ascii="Arial" w:hAnsi="Arial" w:cs="Arial"/>
                <w:sz w:val="20"/>
                <w:szCs w:val="20"/>
              </w:rPr>
              <w:t xml:space="preserve">Illustrative </w:t>
            </w:r>
            <w:r>
              <w:rPr>
                <w:rFonts w:ascii="Arial" w:hAnsi="Arial" w:cs="Arial"/>
                <w:sz w:val="20"/>
                <w:szCs w:val="20"/>
              </w:rPr>
              <w:t>EMIRGE</w:t>
            </w:r>
            <w:r w:rsidRPr="00927A4B">
              <w:rPr>
                <w:rFonts w:ascii="Arial" w:hAnsi="Arial" w:cs="Arial"/>
                <w:sz w:val="20"/>
                <w:szCs w:val="20"/>
              </w:rPr>
              <w:t xml:space="preserve"> facilitation activities to support LFs to implement their initiatives include the following:</w:t>
            </w:r>
          </w:p>
          <w:p w14:paraId="14994857" w14:textId="77777777" w:rsidR="00ED6D4F" w:rsidRPr="00927A4B" w:rsidRDefault="00ED6D4F" w:rsidP="00ED6D4F">
            <w:pPr>
              <w:rPr>
                <w:rFonts w:ascii="Arial" w:hAnsi="Arial" w:cs="Arial"/>
                <w:sz w:val="20"/>
                <w:szCs w:val="20"/>
              </w:rPr>
            </w:pPr>
          </w:p>
          <w:p w14:paraId="5778FFC1" w14:textId="794CA379" w:rsidR="00ED6D4F" w:rsidRPr="00927A4B" w:rsidRDefault="00ED6D4F" w:rsidP="00D67321">
            <w:pPr>
              <w:numPr>
                <w:ilvl w:val="0"/>
                <w:numId w:val="39"/>
              </w:numPr>
              <w:rPr>
                <w:rFonts w:ascii="Arial" w:hAnsi="Arial" w:cs="Arial"/>
                <w:sz w:val="20"/>
                <w:szCs w:val="20"/>
              </w:rPr>
            </w:pPr>
            <w:r w:rsidRPr="00927A4B">
              <w:rPr>
                <w:rFonts w:ascii="Arial" w:hAnsi="Arial" w:cs="Arial"/>
                <w:sz w:val="20"/>
                <w:szCs w:val="20"/>
              </w:rPr>
              <w:t xml:space="preserve">Support </w:t>
            </w:r>
            <w:r w:rsidR="003743B3">
              <w:rPr>
                <w:rFonts w:ascii="Arial" w:hAnsi="Arial" w:cs="Arial"/>
                <w:sz w:val="20"/>
                <w:szCs w:val="20"/>
              </w:rPr>
              <w:t xml:space="preserve">Lead Firms </w:t>
            </w:r>
            <w:r w:rsidRPr="00927A4B">
              <w:rPr>
                <w:rFonts w:ascii="Arial" w:hAnsi="Arial" w:cs="Arial"/>
                <w:sz w:val="20"/>
                <w:szCs w:val="20"/>
              </w:rPr>
              <w:t>to conduct field demonstrations in target areas</w:t>
            </w:r>
          </w:p>
          <w:p w14:paraId="57F87A42" w14:textId="7777777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Develop a question guide with technical experts to support the company to determine:</w:t>
            </w:r>
          </w:p>
          <w:p w14:paraId="72772C6F"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The objectives of the field demonstrations</w:t>
            </w:r>
          </w:p>
          <w:p w14:paraId="60F0A532"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Technical production practices and/or inputs which will be used on the demonstration plots</w:t>
            </w:r>
          </w:p>
          <w:p w14:paraId="0AFE4735"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How many field demonstrations will there be</w:t>
            </w:r>
          </w:p>
          <w:p w14:paraId="57FE8023"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Where will the field demonstrations be located</w:t>
            </w:r>
          </w:p>
          <w:p w14:paraId="5986AE48"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What will be the company’s role in managing the field demonstrations</w:t>
            </w:r>
          </w:p>
          <w:p w14:paraId="1ED8EBC1" w14:textId="77777777" w:rsidR="00ED6D4F" w:rsidRPr="00927A4B" w:rsidRDefault="00ED6D4F" w:rsidP="00D67321">
            <w:pPr>
              <w:numPr>
                <w:ilvl w:val="1"/>
                <w:numId w:val="14"/>
              </w:numPr>
              <w:ind w:left="1080"/>
              <w:rPr>
                <w:rFonts w:ascii="Arial" w:hAnsi="Arial" w:cs="Arial"/>
                <w:sz w:val="20"/>
                <w:szCs w:val="20"/>
              </w:rPr>
            </w:pPr>
            <w:r w:rsidRPr="00927A4B">
              <w:rPr>
                <w:rFonts w:ascii="Arial" w:hAnsi="Arial" w:cs="Arial"/>
                <w:sz w:val="20"/>
                <w:szCs w:val="20"/>
              </w:rPr>
              <w:t>How will the demonstration plot motivate farmers to adopt improved production practices</w:t>
            </w:r>
          </w:p>
          <w:p w14:paraId="02D91EAA" w14:textId="7777777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Use question guide to support the company through a planning session for these field demonstrations, including the development of a budget</w:t>
            </w:r>
          </w:p>
          <w:p w14:paraId="5E7A012D" w14:textId="7777777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Promote the use of field days to share the results of the demonstration plots with a wider audience</w:t>
            </w:r>
          </w:p>
          <w:p w14:paraId="098BF5A4" w14:textId="77777777"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Provide financial support for a portion of the costs (e.g. 70% in Year 1, 50% in Year 2, 30% in Year 3)</w:t>
            </w:r>
          </w:p>
          <w:p w14:paraId="595B5A56" w14:textId="77777777" w:rsidR="00ED6D4F" w:rsidRPr="00927A4B" w:rsidRDefault="00ED6D4F" w:rsidP="00ED6D4F">
            <w:pPr>
              <w:rPr>
                <w:rFonts w:ascii="Arial" w:hAnsi="Arial" w:cs="Arial"/>
                <w:sz w:val="20"/>
                <w:szCs w:val="20"/>
              </w:rPr>
            </w:pPr>
          </w:p>
          <w:p w14:paraId="20A57334" w14:textId="7ADEDEE0" w:rsidR="00ED6D4F" w:rsidRPr="00927A4B" w:rsidRDefault="00ED6D4F" w:rsidP="00D67321">
            <w:pPr>
              <w:numPr>
                <w:ilvl w:val="0"/>
                <w:numId w:val="39"/>
              </w:numPr>
              <w:rPr>
                <w:rFonts w:ascii="Arial" w:hAnsi="Arial" w:cs="Arial"/>
                <w:sz w:val="20"/>
                <w:szCs w:val="20"/>
              </w:rPr>
            </w:pPr>
            <w:r w:rsidRPr="00927A4B">
              <w:rPr>
                <w:rFonts w:ascii="Arial" w:hAnsi="Arial" w:cs="Arial"/>
                <w:sz w:val="20"/>
                <w:szCs w:val="20"/>
              </w:rPr>
              <w:t>Support</w:t>
            </w:r>
            <w:r w:rsidR="003743B3">
              <w:rPr>
                <w:rFonts w:ascii="Arial" w:hAnsi="Arial" w:cs="Arial"/>
                <w:sz w:val="20"/>
                <w:szCs w:val="20"/>
              </w:rPr>
              <w:t xml:space="preserve"> Lead Firms </w:t>
            </w:r>
            <w:r w:rsidRPr="00927A4B">
              <w:rPr>
                <w:rFonts w:ascii="Arial" w:hAnsi="Arial" w:cs="Arial"/>
                <w:sz w:val="20"/>
                <w:szCs w:val="20"/>
              </w:rPr>
              <w:t>to conduct training events for farmers in target areas</w:t>
            </w:r>
            <w:r w:rsidR="003743B3">
              <w:rPr>
                <w:rFonts w:ascii="Arial" w:hAnsi="Arial" w:cs="Arial"/>
                <w:sz w:val="20"/>
                <w:szCs w:val="20"/>
              </w:rPr>
              <w:t>. Support them to:</w:t>
            </w:r>
          </w:p>
          <w:p w14:paraId="06416331" w14:textId="51C9C8AF"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 xml:space="preserve">conduct a learning needs assessment </w:t>
            </w:r>
            <w:r w:rsidR="003743B3">
              <w:rPr>
                <w:rFonts w:ascii="Arial" w:hAnsi="Arial" w:cs="Arial"/>
                <w:sz w:val="20"/>
                <w:szCs w:val="20"/>
              </w:rPr>
              <w:t xml:space="preserve">on fertilizer and chemical use with </w:t>
            </w:r>
            <w:r w:rsidRPr="00927A4B">
              <w:rPr>
                <w:rFonts w:ascii="Arial" w:hAnsi="Arial" w:cs="Arial"/>
                <w:sz w:val="20"/>
                <w:szCs w:val="20"/>
              </w:rPr>
              <w:t xml:space="preserve">the farmers </w:t>
            </w:r>
          </w:p>
          <w:p w14:paraId="1587055A" w14:textId="4524D33E"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develop content and training module for producer training activities together with technical experts</w:t>
            </w:r>
          </w:p>
          <w:p w14:paraId="1F967E55" w14:textId="77777777" w:rsidR="003743B3" w:rsidRPr="00927A4B" w:rsidRDefault="003743B3" w:rsidP="003743B3">
            <w:pPr>
              <w:numPr>
                <w:ilvl w:val="0"/>
                <w:numId w:val="14"/>
              </w:numPr>
              <w:rPr>
                <w:rFonts w:ascii="Arial" w:hAnsi="Arial" w:cs="Arial"/>
                <w:sz w:val="20"/>
                <w:szCs w:val="20"/>
              </w:rPr>
            </w:pPr>
            <w:r>
              <w:rPr>
                <w:rFonts w:ascii="Arial" w:hAnsi="Arial" w:cs="Arial"/>
                <w:sz w:val="20"/>
                <w:szCs w:val="20"/>
              </w:rPr>
              <w:t xml:space="preserve">conduct </w:t>
            </w:r>
            <w:r w:rsidRPr="00927A4B">
              <w:rPr>
                <w:rFonts w:ascii="Arial" w:hAnsi="Arial" w:cs="Arial"/>
                <w:sz w:val="20"/>
                <w:szCs w:val="20"/>
              </w:rPr>
              <w:t xml:space="preserve">training activities for farmers </w:t>
            </w:r>
            <w:r>
              <w:rPr>
                <w:rFonts w:ascii="Arial" w:hAnsi="Arial" w:cs="Arial"/>
                <w:sz w:val="20"/>
                <w:szCs w:val="20"/>
              </w:rPr>
              <w:t xml:space="preserve">with program technical and cost share support </w:t>
            </w:r>
          </w:p>
          <w:p w14:paraId="299FF989" w14:textId="0907AA84" w:rsidR="00ED6D4F" w:rsidRPr="00927A4B" w:rsidRDefault="00ED6D4F" w:rsidP="00D67321">
            <w:pPr>
              <w:numPr>
                <w:ilvl w:val="0"/>
                <w:numId w:val="39"/>
              </w:numPr>
              <w:rPr>
                <w:rFonts w:ascii="Arial" w:hAnsi="Arial" w:cs="Arial"/>
                <w:sz w:val="20"/>
                <w:szCs w:val="20"/>
              </w:rPr>
            </w:pPr>
            <w:r w:rsidRPr="00927A4B">
              <w:rPr>
                <w:rFonts w:ascii="Arial" w:hAnsi="Arial" w:cs="Arial"/>
                <w:sz w:val="20"/>
                <w:szCs w:val="20"/>
              </w:rPr>
              <w:lastRenderedPageBreak/>
              <w:t xml:space="preserve">Support </w:t>
            </w:r>
            <w:r w:rsidR="003743B3">
              <w:rPr>
                <w:rFonts w:ascii="Arial" w:hAnsi="Arial" w:cs="Arial"/>
                <w:sz w:val="20"/>
                <w:szCs w:val="20"/>
              </w:rPr>
              <w:t xml:space="preserve">Lead Firms </w:t>
            </w:r>
            <w:r w:rsidRPr="00927A4B">
              <w:rPr>
                <w:rFonts w:ascii="Arial" w:hAnsi="Arial" w:cs="Arial"/>
                <w:sz w:val="20"/>
                <w:szCs w:val="20"/>
              </w:rPr>
              <w:t xml:space="preserve">to build the technical capacity of their staff to better train/orient farmers </w:t>
            </w:r>
            <w:r w:rsidR="003743B3">
              <w:rPr>
                <w:rFonts w:ascii="Arial" w:hAnsi="Arial" w:cs="Arial"/>
                <w:sz w:val="20"/>
                <w:szCs w:val="20"/>
              </w:rPr>
              <w:t>about fertilize and chemical use for maize production. Support them to:</w:t>
            </w:r>
          </w:p>
          <w:p w14:paraId="7934BFD4" w14:textId="5E0E727E"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 xml:space="preserve">organize TOT for their staff/trainers on: a) </w:t>
            </w:r>
            <w:r w:rsidR="00233C5E">
              <w:rPr>
                <w:rFonts w:ascii="Arial" w:hAnsi="Arial" w:cs="Arial"/>
                <w:sz w:val="20"/>
                <w:szCs w:val="20"/>
              </w:rPr>
              <w:t xml:space="preserve">fertilizer </w:t>
            </w:r>
            <w:r w:rsidR="003743B3">
              <w:rPr>
                <w:rFonts w:ascii="Arial" w:hAnsi="Arial" w:cs="Arial"/>
                <w:sz w:val="20"/>
                <w:szCs w:val="20"/>
              </w:rPr>
              <w:t xml:space="preserve">and chemical </w:t>
            </w:r>
            <w:r w:rsidR="00233C5E">
              <w:rPr>
                <w:rFonts w:ascii="Arial" w:hAnsi="Arial" w:cs="Arial"/>
                <w:sz w:val="20"/>
                <w:szCs w:val="20"/>
              </w:rPr>
              <w:t>use</w:t>
            </w:r>
            <w:r w:rsidRPr="00927A4B">
              <w:rPr>
                <w:rFonts w:ascii="Arial" w:hAnsi="Arial" w:cs="Arial"/>
                <w:sz w:val="20"/>
                <w:szCs w:val="20"/>
              </w:rPr>
              <w:t xml:space="preserve"> b) adult learning methodology. Could involve engaging other value chain participants such as agronomists to conduct TOT training.</w:t>
            </w:r>
          </w:p>
          <w:p w14:paraId="77B017A8" w14:textId="227EF8D9" w:rsidR="00ED6D4F" w:rsidRPr="00927A4B" w:rsidRDefault="00ED6D4F" w:rsidP="00D67321">
            <w:pPr>
              <w:numPr>
                <w:ilvl w:val="0"/>
                <w:numId w:val="14"/>
              </w:numPr>
              <w:rPr>
                <w:rFonts w:ascii="Arial" w:hAnsi="Arial" w:cs="Arial"/>
                <w:sz w:val="20"/>
                <w:szCs w:val="20"/>
              </w:rPr>
            </w:pPr>
            <w:r w:rsidRPr="00927A4B">
              <w:rPr>
                <w:rFonts w:ascii="Arial" w:hAnsi="Arial" w:cs="Arial"/>
                <w:sz w:val="20"/>
                <w:szCs w:val="20"/>
              </w:rPr>
              <w:t xml:space="preserve">develop content and training module for producer training activities </w:t>
            </w:r>
            <w:r w:rsidR="003743B3">
              <w:rPr>
                <w:rFonts w:ascii="Arial" w:hAnsi="Arial" w:cs="Arial"/>
                <w:sz w:val="20"/>
                <w:szCs w:val="20"/>
              </w:rPr>
              <w:t xml:space="preserve">related to fertilizer and chemical use for maize production, </w:t>
            </w:r>
            <w:r w:rsidRPr="00927A4B">
              <w:rPr>
                <w:rFonts w:ascii="Arial" w:hAnsi="Arial" w:cs="Arial"/>
                <w:sz w:val="20"/>
                <w:szCs w:val="20"/>
              </w:rPr>
              <w:t>together with technical experts (l</w:t>
            </w:r>
            <w:r w:rsidR="00233C5E">
              <w:rPr>
                <w:rFonts w:ascii="Arial" w:hAnsi="Arial" w:cs="Arial"/>
                <w:sz w:val="20"/>
                <w:szCs w:val="20"/>
              </w:rPr>
              <w:t xml:space="preserve">inked with </w:t>
            </w:r>
            <w:r>
              <w:rPr>
                <w:rFonts w:ascii="Arial" w:hAnsi="Arial" w:cs="Arial"/>
                <w:sz w:val="20"/>
                <w:szCs w:val="20"/>
              </w:rPr>
              <w:t xml:space="preserve">training events for </w:t>
            </w:r>
            <w:r w:rsidR="00233C5E">
              <w:rPr>
                <w:rFonts w:ascii="Arial" w:hAnsi="Arial" w:cs="Arial"/>
                <w:sz w:val="20"/>
                <w:szCs w:val="20"/>
              </w:rPr>
              <w:t xml:space="preserve">maize </w:t>
            </w:r>
            <w:r w:rsidRPr="00927A4B">
              <w:rPr>
                <w:rFonts w:ascii="Arial" w:hAnsi="Arial" w:cs="Arial"/>
                <w:sz w:val="20"/>
                <w:szCs w:val="20"/>
              </w:rPr>
              <w:t>farmers)</w:t>
            </w:r>
          </w:p>
          <w:p w14:paraId="39887ABF" w14:textId="77777777" w:rsidR="00ED6D4F" w:rsidRPr="00927A4B" w:rsidRDefault="00ED6D4F" w:rsidP="00ED6D4F">
            <w:pPr>
              <w:rPr>
                <w:rFonts w:ascii="Arial" w:hAnsi="Arial" w:cs="Arial"/>
                <w:sz w:val="20"/>
                <w:szCs w:val="20"/>
              </w:rPr>
            </w:pPr>
          </w:p>
          <w:p w14:paraId="43D9CED3" w14:textId="0FE8C6F9" w:rsidR="00ED6D4F" w:rsidRDefault="00ED6D4F" w:rsidP="00D67321">
            <w:pPr>
              <w:numPr>
                <w:ilvl w:val="0"/>
                <w:numId w:val="39"/>
              </w:numPr>
              <w:rPr>
                <w:rFonts w:ascii="Arial" w:hAnsi="Arial" w:cs="Arial"/>
                <w:sz w:val="20"/>
                <w:szCs w:val="20"/>
              </w:rPr>
            </w:pPr>
            <w:r w:rsidRPr="00927A4B">
              <w:rPr>
                <w:rFonts w:ascii="Arial" w:hAnsi="Arial" w:cs="Arial"/>
                <w:sz w:val="20"/>
                <w:szCs w:val="20"/>
              </w:rPr>
              <w:t xml:space="preserve">Support </w:t>
            </w:r>
            <w:r>
              <w:rPr>
                <w:rFonts w:ascii="Arial" w:hAnsi="Arial" w:cs="Arial"/>
                <w:sz w:val="20"/>
                <w:szCs w:val="20"/>
              </w:rPr>
              <w:t>Input Suppliers</w:t>
            </w:r>
            <w:r w:rsidRPr="00927A4B" w:rsidDel="005F7F41">
              <w:rPr>
                <w:rFonts w:ascii="Arial" w:hAnsi="Arial" w:cs="Arial"/>
                <w:sz w:val="20"/>
                <w:szCs w:val="20"/>
              </w:rPr>
              <w:t xml:space="preserve"> </w:t>
            </w:r>
            <w:r w:rsidRPr="00927A4B">
              <w:rPr>
                <w:rFonts w:ascii="Arial" w:hAnsi="Arial" w:cs="Arial"/>
                <w:sz w:val="20"/>
                <w:szCs w:val="20"/>
              </w:rPr>
              <w:t>to develop informational pamphlets which can be distributed to farmers</w:t>
            </w:r>
            <w:r w:rsidR="003743B3">
              <w:rPr>
                <w:rFonts w:ascii="Arial" w:hAnsi="Arial" w:cs="Arial"/>
                <w:sz w:val="20"/>
                <w:szCs w:val="20"/>
              </w:rPr>
              <w:t>. Support them to:</w:t>
            </w:r>
          </w:p>
          <w:p w14:paraId="2A6E8B05" w14:textId="5EE469C0" w:rsidR="003743B3" w:rsidRPr="00927A4B" w:rsidRDefault="003743B3" w:rsidP="003743B3">
            <w:pPr>
              <w:numPr>
                <w:ilvl w:val="0"/>
                <w:numId w:val="14"/>
              </w:numPr>
              <w:rPr>
                <w:rFonts w:ascii="Arial" w:hAnsi="Arial" w:cs="Arial"/>
                <w:sz w:val="20"/>
                <w:szCs w:val="20"/>
              </w:rPr>
            </w:pPr>
            <w:r>
              <w:rPr>
                <w:rFonts w:ascii="Arial" w:hAnsi="Arial" w:cs="Arial"/>
                <w:sz w:val="20"/>
                <w:szCs w:val="20"/>
              </w:rPr>
              <w:t>develop i</w:t>
            </w:r>
            <w:r w:rsidRPr="00927A4B">
              <w:rPr>
                <w:rFonts w:ascii="Arial" w:hAnsi="Arial" w:cs="Arial"/>
                <w:sz w:val="20"/>
                <w:szCs w:val="20"/>
              </w:rPr>
              <w:t>nformation</w:t>
            </w:r>
            <w:r>
              <w:rPr>
                <w:rFonts w:ascii="Arial" w:hAnsi="Arial" w:cs="Arial"/>
                <w:sz w:val="20"/>
                <w:szCs w:val="20"/>
              </w:rPr>
              <w:t xml:space="preserve"> pamphlets related to fertilizer/chemical use and related cultivation techniques (possibly with support from technical expert that the firms identify)</w:t>
            </w:r>
          </w:p>
          <w:p w14:paraId="6DD7F716" w14:textId="77777777" w:rsidR="003743B3" w:rsidRPr="00927A4B" w:rsidRDefault="003743B3" w:rsidP="003743B3">
            <w:pPr>
              <w:numPr>
                <w:ilvl w:val="0"/>
                <w:numId w:val="14"/>
              </w:numPr>
              <w:rPr>
                <w:rFonts w:ascii="Arial" w:hAnsi="Arial" w:cs="Arial"/>
                <w:sz w:val="20"/>
                <w:szCs w:val="20"/>
              </w:rPr>
            </w:pPr>
            <w:r w:rsidRPr="00927A4B">
              <w:rPr>
                <w:rFonts w:ascii="Arial" w:hAnsi="Arial" w:cs="Arial"/>
                <w:sz w:val="20"/>
                <w:szCs w:val="20"/>
              </w:rPr>
              <w:t>identify publishing and printing services</w:t>
            </w:r>
            <w:r>
              <w:rPr>
                <w:rFonts w:ascii="Arial" w:hAnsi="Arial" w:cs="Arial"/>
                <w:sz w:val="20"/>
                <w:szCs w:val="20"/>
              </w:rPr>
              <w:t xml:space="preserve"> or radio and television service providers</w:t>
            </w:r>
          </w:p>
          <w:p w14:paraId="112EF0A5" w14:textId="77777777" w:rsidR="003743B3" w:rsidRPr="00927A4B" w:rsidRDefault="003743B3" w:rsidP="003743B3">
            <w:pPr>
              <w:numPr>
                <w:ilvl w:val="0"/>
                <w:numId w:val="14"/>
              </w:numPr>
              <w:rPr>
                <w:rFonts w:ascii="Arial" w:hAnsi="Arial" w:cs="Arial"/>
                <w:sz w:val="20"/>
                <w:szCs w:val="20"/>
              </w:rPr>
            </w:pPr>
            <w:r w:rsidRPr="00927A4B">
              <w:rPr>
                <w:rFonts w:ascii="Arial" w:hAnsi="Arial" w:cs="Arial"/>
                <w:sz w:val="20"/>
                <w:szCs w:val="20"/>
              </w:rPr>
              <w:t xml:space="preserve">assess the impact of </w:t>
            </w:r>
            <w:r>
              <w:rPr>
                <w:rFonts w:ascii="Arial" w:hAnsi="Arial" w:cs="Arial"/>
                <w:sz w:val="20"/>
                <w:szCs w:val="20"/>
              </w:rPr>
              <w:t>providing information to farmers</w:t>
            </w:r>
          </w:p>
          <w:p w14:paraId="0DD43D36" w14:textId="77777777" w:rsidR="00ED6D4F" w:rsidRPr="00927A4B" w:rsidRDefault="00ED6D4F" w:rsidP="00ED6D4F">
            <w:pPr>
              <w:rPr>
                <w:rFonts w:ascii="Arial" w:hAnsi="Arial" w:cs="Arial"/>
                <w:sz w:val="20"/>
                <w:szCs w:val="20"/>
              </w:rPr>
            </w:pPr>
          </w:p>
          <w:p w14:paraId="223D0853" w14:textId="4A1280FA" w:rsidR="00ED6D4F" w:rsidRPr="00927A4B" w:rsidRDefault="00ED6D4F" w:rsidP="00D67321">
            <w:pPr>
              <w:numPr>
                <w:ilvl w:val="0"/>
                <w:numId w:val="39"/>
              </w:numPr>
              <w:rPr>
                <w:rFonts w:ascii="Arial" w:hAnsi="Arial" w:cs="Arial"/>
                <w:sz w:val="20"/>
                <w:szCs w:val="20"/>
              </w:rPr>
            </w:pPr>
            <w:r w:rsidRPr="00927A4B">
              <w:rPr>
                <w:rFonts w:ascii="Arial" w:hAnsi="Arial" w:cs="Arial"/>
                <w:sz w:val="20"/>
                <w:szCs w:val="20"/>
              </w:rPr>
              <w:t xml:space="preserve">Support </w:t>
            </w:r>
            <w:r w:rsidR="003743B3">
              <w:rPr>
                <w:rFonts w:ascii="Arial" w:hAnsi="Arial" w:cs="Arial"/>
                <w:sz w:val="20"/>
                <w:szCs w:val="20"/>
              </w:rPr>
              <w:t xml:space="preserve">Lead Firms </w:t>
            </w:r>
            <w:r w:rsidRPr="00927A4B">
              <w:rPr>
                <w:rFonts w:ascii="Arial" w:hAnsi="Arial" w:cs="Arial"/>
                <w:sz w:val="20"/>
                <w:szCs w:val="20"/>
              </w:rPr>
              <w:t xml:space="preserve">to </w:t>
            </w:r>
            <w:r w:rsidR="002450C4">
              <w:rPr>
                <w:rFonts w:ascii="Arial" w:hAnsi="Arial" w:cs="Arial"/>
                <w:sz w:val="20"/>
                <w:szCs w:val="20"/>
              </w:rPr>
              <w:t xml:space="preserve">establish services which provide soil testing to farmers. </w:t>
            </w:r>
          </w:p>
          <w:p w14:paraId="1A752B7A" w14:textId="5251BC95" w:rsidR="002450C4" w:rsidRDefault="002450C4" w:rsidP="00D67321">
            <w:pPr>
              <w:numPr>
                <w:ilvl w:val="0"/>
                <w:numId w:val="14"/>
              </w:numPr>
              <w:rPr>
                <w:rFonts w:ascii="Arial" w:hAnsi="Arial" w:cs="Arial"/>
                <w:sz w:val="20"/>
                <w:szCs w:val="20"/>
              </w:rPr>
            </w:pPr>
            <w:r>
              <w:rPr>
                <w:rFonts w:ascii="Arial" w:hAnsi="Arial" w:cs="Arial"/>
                <w:sz w:val="20"/>
                <w:szCs w:val="20"/>
              </w:rPr>
              <w:t>Work with</w:t>
            </w:r>
            <w:r w:rsidR="003743B3">
              <w:rPr>
                <w:rFonts w:ascii="Arial" w:hAnsi="Arial" w:cs="Arial"/>
                <w:sz w:val="20"/>
                <w:szCs w:val="20"/>
              </w:rPr>
              <w:t xml:space="preserve"> Firms </w:t>
            </w:r>
            <w:r>
              <w:rPr>
                <w:rFonts w:ascii="Arial" w:hAnsi="Arial" w:cs="Arial"/>
                <w:sz w:val="20"/>
                <w:szCs w:val="20"/>
              </w:rPr>
              <w:t>to create a business plan defining how they can help farmers gain access to soil testing facilities, and then supporting them as needed to</w:t>
            </w:r>
          </w:p>
          <w:p w14:paraId="1C119A33" w14:textId="77777777" w:rsidR="002450C4" w:rsidRDefault="002450C4" w:rsidP="00D67321">
            <w:pPr>
              <w:numPr>
                <w:ilvl w:val="1"/>
                <w:numId w:val="14"/>
              </w:numPr>
              <w:rPr>
                <w:rFonts w:ascii="Arial" w:hAnsi="Arial" w:cs="Arial"/>
                <w:sz w:val="20"/>
                <w:szCs w:val="20"/>
              </w:rPr>
            </w:pPr>
            <w:r w:rsidRPr="00927A4B">
              <w:rPr>
                <w:rFonts w:ascii="Arial" w:hAnsi="Arial" w:cs="Arial"/>
                <w:sz w:val="20"/>
                <w:szCs w:val="20"/>
              </w:rPr>
              <w:t xml:space="preserve">identify </w:t>
            </w:r>
            <w:r>
              <w:rPr>
                <w:rFonts w:ascii="Arial" w:hAnsi="Arial" w:cs="Arial"/>
                <w:sz w:val="20"/>
                <w:szCs w:val="20"/>
              </w:rPr>
              <w:t xml:space="preserve">existing providers of soil testing </w:t>
            </w:r>
            <w:r w:rsidRPr="00927A4B">
              <w:rPr>
                <w:rFonts w:ascii="Arial" w:hAnsi="Arial" w:cs="Arial"/>
                <w:sz w:val="20"/>
                <w:szCs w:val="20"/>
              </w:rPr>
              <w:t>services</w:t>
            </w:r>
            <w:r>
              <w:rPr>
                <w:rFonts w:ascii="Arial" w:hAnsi="Arial" w:cs="Arial"/>
                <w:sz w:val="20"/>
                <w:szCs w:val="20"/>
              </w:rPr>
              <w:t>,</w:t>
            </w:r>
          </w:p>
          <w:p w14:paraId="6A5556D0" w14:textId="21E5F298" w:rsidR="002450C4" w:rsidRDefault="002450C4" w:rsidP="00D67321">
            <w:pPr>
              <w:numPr>
                <w:ilvl w:val="1"/>
                <w:numId w:val="14"/>
              </w:numPr>
              <w:rPr>
                <w:rFonts w:ascii="Arial" w:hAnsi="Arial" w:cs="Arial"/>
                <w:sz w:val="20"/>
                <w:szCs w:val="20"/>
              </w:rPr>
            </w:pPr>
            <w:r>
              <w:rPr>
                <w:rFonts w:ascii="Arial" w:hAnsi="Arial" w:cs="Arial"/>
                <w:sz w:val="20"/>
                <w:szCs w:val="20"/>
              </w:rPr>
              <w:t xml:space="preserve">sources of soil testing equipment for purchase by the </w:t>
            </w:r>
            <w:r w:rsidR="003743B3">
              <w:rPr>
                <w:rFonts w:ascii="Arial" w:hAnsi="Arial" w:cs="Arial"/>
                <w:sz w:val="20"/>
                <w:szCs w:val="20"/>
              </w:rPr>
              <w:t>Lead Firm</w:t>
            </w:r>
          </w:p>
          <w:p w14:paraId="66F063EB" w14:textId="77777777" w:rsidR="008C0986" w:rsidRPr="002450C4" w:rsidRDefault="002450C4" w:rsidP="00D67321">
            <w:pPr>
              <w:numPr>
                <w:ilvl w:val="1"/>
                <w:numId w:val="14"/>
              </w:numPr>
              <w:rPr>
                <w:rFonts w:ascii="Arial" w:hAnsi="Arial" w:cs="Arial"/>
                <w:sz w:val="20"/>
                <w:szCs w:val="20"/>
              </w:rPr>
            </w:pPr>
            <w:r>
              <w:rPr>
                <w:rFonts w:ascii="Arial" w:hAnsi="Arial" w:cs="Arial"/>
                <w:sz w:val="20"/>
                <w:szCs w:val="20"/>
              </w:rPr>
              <w:t>sources of low-cost soil testing equipment which could be sold to farmers</w:t>
            </w:r>
          </w:p>
        </w:tc>
      </w:tr>
    </w:tbl>
    <w:p w14:paraId="4A75084B" w14:textId="77777777" w:rsidR="008C0986" w:rsidRDefault="008C0986" w:rsidP="008C0986"/>
    <w:p w14:paraId="205E1A5D" w14:textId="149AFFEF" w:rsidR="00D175BE" w:rsidRDefault="00D175BE">
      <w:r>
        <w:br w:type="page"/>
      </w:r>
    </w:p>
    <w:p w14:paraId="19593397" w14:textId="77777777" w:rsidR="008C0986" w:rsidRDefault="008C0986" w:rsidP="008C09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C0986" w:rsidRPr="00305651" w14:paraId="322FAFD2" w14:textId="77777777" w:rsidTr="008C0986">
        <w:trPr>
          <w:tblHeader/>
        </w:trPr>
        <w:tc>
          <w:tcPr>
            <w:tcW w:w="9576" w:type="dxa"/>
            <w:gridSpan w:val="2"/>
            <w:shd w:val="clear" w:color="auto" w:fill="008000"/>
            <w:vAlign w:val="center"/>
          </w:tcPr>
          <w:p w14:paraId="55261CE7" w14:textId="46F6A343" w:rsidR="008C0986" w:rsidRPr="00927A4B" w:rsidRDefault="008C0986" w:rsidP="008C0986">
            <w:pPr>
              <w:jc w:val="center"/>
              <w:rPr>
                <w:rFonts w:ascii="Arial" w:hAnsi="Arial" w:cs="Arial"/>
                <w:color w:val="FFFFFF"/>
                <w:sz w:val="20"/>
                <w:szCs w:val="20"/>
              </w:rPr>
            </w:pPr>
            <w:r w:rsidRPr="00D175BE">
              <w:rPr>
                <w:rFonts w:ascii="Arial" w:hAnsi="Arial" w:cs="Arial"/>
                <w:b/>
                <w:color w:val="FFFFFF"/>
                <w:szCs w:val="24"/>
              </w:rPr>
              <w:t>MARKET-BASED SOLUTION (MBS) #</w:t>
            </w:r>
            <w:r w:rsidR="00D06F96" w:rsidRPr="00D175BE">
              <w:rPr>
                <w:rFonts w:ascii="Arial" w:hAnsi="Arial" w:cs="Arial"/>
                <w:b/>
                <w:color w:val="FFFFFF"/>
                <w:szCs w:val="24"/>
              </w:rPr>
              <w:t xml:space="preserve"> 3</w:t>
            </w:r>
          </w:p>
        </w:tc>
      </w:tr>
      <w:tr w:rsidR="008C0986" w:rsidRPr="00305651" w14:paraId="3B28F297" w14:textId="77777777" w:rsidTr="00D175BE">
        <w:trPr>
          <w:trHeight w:val="863"/>
        </w:trPr>
        <w:tc>
          <w:tcPr>
            <w:tcW w:w="9576" w:type="dxa"/>
            <w:gridSpan w:val="2"/>
            <w:tcBorders>
              <w:bottom w:val="single" w:sz="4" w:space="0" w:color="auto"/>
            </w:tcBorders>
            <w:vAlign w:val="center"/>
          </w:tcPr>
          <w:p w14:paraId="62772A51" w14:textId="3EA4244B" w:rsidR="008C0986" w:rsidRPr="00D175BE" w:rsidRDefault="008C0986" w:rsidP="001E30E8">
            <w:pPr>
              <w:rPr>
                <w:rFonts w:ascii="Arial" w:hAnsi="Arial" w:cs="Arial"/>
                <w:b/>
                <w:bCs/>
                <w:sz w:val="20"/>
                <w:szCs w:val="20"/>
              </w:rPr>
            </w:pPr>
            <w:r w:rsidRPr="00D175BE">
              <w:rPr>
                <w:rFonts w:ascii="Arial" w:hAnsi="Arial" w:cs="Arial"/>
                <w:b/>
                <w:bCs/>
                <w:sz w:val="20"/>
                <w:szCs w:val="20"/>
              </w:rPr>
              <w:t xml:space="preserve">Improved access to </w:t>
            </w:r>
            <w:r w:rsidR="00D06F96" w:rsidRPr="00D175BE">
              <w:rPr>
                <w:rFonts w:ascii="Arial" w:hAnsi="Arial" w:cs="Arial"/>
                <w:b/>
                <w:bCs/>
                <w:sz w:val="20"/>
                <w:szCs w:val="20"/>
              </w:rPr>
              <w:t xml:space="preserve">maize drying technologies </w:t>
            </w:r>
            <w:r w:rsidR="001E30E8" w:rsidRPr="00D175BE">
              <w:rPr>
                <w:rFonts w:ascii="Arial" w:hAnsi="Arial" w:cs="Arial"/>
                <w:b/>
                <w:bCs/>
                <w:sz w:val="20"/>
                <w:szCs w:val="20"/>
              </w:rPr>
              <w:t xml:space="preserve">(such as mechanical dryers, corn cribs, </w:t>
            </w:r>
            <w:r w:rsidR="006D4C23" w:rsidRPr="00D175BE">
              <w:rPr>
                <w:rFonts w:ascii="Arial" w:hAnsi="Arial" w:cs="Arial"/>
                <w:b/>
                <w:bCs/>
                <w:sz w:val="20"/>
                <w:szCs w:val="20"/>
              </w:rPr>
              <w:t xml:space="preserve">other forms of </w:t>
            </w:r>
            <w:r w:rsidR="001E30E8" w:rsidRPr="00D175BE">
              <w:rPr>
                <w:rFonts w:ascii="Arial" w:hAnsi="Arial" w:cs="Arial"/>
                <w:b/>
                <w:bCs/>
                <w:sz w:val="20"/>
                <w:szCs w:val="20"/>
              </w:rPr>
              <w:t xml:space="preserve">maize-drying </w:t>
            </w:r>
            <w:r w:rsidR="00D06F96" w:rsidRPr="00D175BE">
              <w:rPr>
                <w:rFonts w:ascii="Arial" w:hAnsi="Arial" w:cs="Arial"/>
                <w:b/>
                <w:bCs/>
                <w:sz w:val="20"/>
                <w:szCs w:val="20"/>
              </w:rPr>
              <w:t xml:space="preserve">technologies, </w:t>
            </w:r>
            <w:r w:rsidR="001E30E8" w:rsidRPr="00D175BE">
              <w:rPr>
                <w:rFonts w:ascii="Arial" w:hAnsi="Arial" w:cs="Arial"/>
                <w:b/>
                <w:bCs/>
                <w:sz w:val="20"/>
                <w:szCs w:val="20"/>
              </w:rPr>
              <w:t xml:space="preserve">etc.) </w:t>
            </w:r>
            <w:r w:rsidRPr="00D175BE">
              <w:rPr>
                <w:rFonts w:ascii="Arial" w:hAnsi="Arial" w:cs="Arial"/>
                <w:b/>
                <w:bCs/>
                <w:sz w:val="20"/>
                <w:szCs w:val="20"/>
              </w:rPr>
              <w:t xml:space="preserve">for maize farmers </w:t>
            </w:r>
            <w:r w:rsidR="00D06F96" w:rsidRPr="00D175BE">
              <w:rPr>
                <w:rFonts w:ascii="Arial" w:hAnsi="Arial" w:cs="Arial"/>
                <w:b/>
                <w:bCs/>
                <w:sz w:val="20"/>
                <w:szCs w:val="20"/>
              </w:rPr>
              <w:t xml:space="preserve">  </w:t>
            </w:r>
          </w:p>
          <w:p w14:paraId="6A78E653" w14:textId="1879876E" w:rsidR="00D06F96" w:rsidRPr="00927A4B" w:rsidRDefault="00D06F96" w:rsidP="001E30E8">
            <w:pPr>
              <w:rPr>
                <w:rFonts w:ascii="Arial" w:hAnsi="Arial" w:cs="Arial"/>
                <w:sz w:val="20"/>
                <w:szCs w:val="20"/>
              </w:rPr>
            </w:pPr>
          </w:p>
        </w:tc>
      </w:tr>
      <w:tr w:rsidR="008C0986" w:rsidRPr="00305651" w14:paraId="7883807C" w14:textId="77777777" w:rsidTr="008C0986">
        <w:tc>
          <w:tcPr>
            <w:tcW w:w="9576" w:type="dxa"/>
            <w:gridSpan w:val="2"/>
            <w:shd w:val="clear" w:color="auto" w:fill="808080"/>
            <w:vAlign w:val="center"/>
          </w:tcPr>
          <w:p w14:paraId="2CEF6F09"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VALUE CHAIN CONSTRAINT</w:t>
            </w:r>
          </w:p>
        </w:tc>
      </w:tr>
      <w:tr w:rsidR="008C0986" w:rsidRPr="00CD3BDD" w14:paraId="5B5E7F22" w14:textId="77777777" w:rsidTr="008C0986">
        <w:tc>
          <w:tcPr>
            <w:tcW w:w="9576" w:type="dxa"/>
            <w:gridSpan w:val="2"/>
            <w:tcBorders>
              <w:bottom w:val="single" w:sz="4" w:space="0" w:color="auto"/>
            </w:tcBorders>
            <w:vAlign w:val="center"/>
          </w:tcPr>
          <w:p w14:paraId="67E51B8B" w14:textId="23CEB51D" w:rsidR="008C0986" w:rsidRPr="004D0545" w:rsidRDefault="008C0986" w:rsidP="006A2A52">
            <w:pPr>
              <w:rPr>
                <w:rFonts w:ascii="Arial" w:hAnsi="Arial" w:cs="Arial"/>
                <w:sz w:val="20"/>
                <w:szCs w:val="20"/>
              </w:rPr>
            </w:pPr>
            <w:r w:rsidRPr="00CD3BDD">
              <w:rPr>
                <w:rFonts w:ascii="Arial" w:hAnsi="Arial" w:cs="Arial"/>
                <w:sz w:val="20"/>
                <w:szCs w:val="20"/>
              </w:rPr>
              <w:t xml:space="preserve">Maize farmers lack access to </w:t>
            </w:r>
            <w:r w:rsidR="00D06F96">
              <w:rPr>
                <w:rFonts w:ascii="Arial" w:hAnsi="Arial" w:cs="Arial"/>
                <w:bCs/>
                <w:sz w:val="20"/>
                <w:szCs w:val="20"/>
              </w:rPr>
              <w:t>maize drying technologies</w:t>
            </w:r>
            <w:r w:rsidRPr="00CD3BDD">
              <w:rPr>
                <w:rFonts w:ascii="Arial" w:hAnsi="Arial" w:cs="Arial"/>
                <w:sz w:val="20"/>
                <w:szCs w:val="20"/>
              </w:rPr>
              <w:t>. Maize is therefore sold with a higher moisture content, reducing the maize grade, lowering the price, increasing chances of rejection by processors, and increasing the risk of molds developing.</w:t>
            </w:r>
            <w:r w:rsidR="006A2A52">
              <w:rPr>
                <w:rFonts w:ascii="Arial" w:hAnsi="Arial" w:cs="Arial"/>
                <w:sz w:val="20"/>
                <w:szCs w:val="20"/>
              </w:rPr>
              <w:t xml:space="preserve"> Intermediaries (Trader/Wholesalers, Cooperatives) lack drying and storage facilities reducing their ability to purchase high volume of maize from producers. </w:t>
            </w:r>
          </w:p>
        </w:tc>
      </w:tr>
      <w:tr w:rsidR="008C0986" w:rsidRPr="00305651" w14:paraId="5D5160C6" w14:textId="77777777" w:rsidTr="008C0986">
        <w:tc>
          <w:tcPr>
            <w:tcW w:w="9576" w:type="dxa"/>
            <w:gridSpan w:val="2"/>
            <w:tcBorders>
              <w:bottom w:val="single" w:sz="4" w:space="0" w:color="auto"/>
            </w:tcBorders>
            <w:shd w:val="clear" w:color="auto" w:fill="808080"/>
            <w:vAlign w:val="center"/>
          </w:tcPr>
          <w:p w14:paraId="53401ACF"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EXISTING OR POTENTIAL MBS PROVIDERS</w:t>
            </w:r>
          </w:p>
        </w:tc>
      </w:tr>
      <w:tr w:rsidR="008C0986" w:rsidRPr="00305651" w14:paraId="5C72FC49" w14:textId="77777777" w:rsidTr="006A2A52">
        <w:trPr>
          <w:trHeight w:val="1106"/>
        </w:trPr>
        <w:tc>
          <w:tcPr>
            <w:tcW w:w="4788" w:type="dxa"/>
            <w:tcBorders>
              <w:top w:val="single" w:sz="4" w:space="0" w:color="auto"/>
              <w:left w:val="single" w:sz="4" w:space="0" w:color="auto"/>
              <w:bottom w:val="single" w:sz="4" w:space="0" w:color="auto"/>
              <w:right w:val="nil"/>
            </w:tcBorders>
            <w:vAlign w:val="center"/>
          </w:tcPr>
          <w:p w14:paraId="15FA6326"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Processors</w:t>
            </w:r>
          </w:p>
          <w:p w14:paraId="41BA6CC4"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Large Farms</w:t>
            </w:r>
          </w:p>
          <w:p w14:paraId="27EB6B61"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Cooperatives</w:t>
            </w:r>
          </w:p>
          <w:p w14:paraId="0D83295B" w14:textId="3E102573" w:rsidR="008C0986" w:rsidRDefault="006A2A52" w:rsidP="00D67321">
            <w:pPr>
              <w:numPr>
                <w:ilvl w:val="0"/>
                <w:numId w:val="13"/>
              </w:numPr>
              <w:rPr>
                <w:rFonts w:ascii="Arial" w:hAnsi="Arial" w:cs="Arial"/>
                <w:sz w:val="20"/>
                <w:szCs w:val="20"/>
              </w:rPr>
            </w:pPr>
            <w:r>
              <w:rPr>
                <w:rFonts w:ascii="Arial" w:hAnsi="Arial" w:cs="Arial"/>
                <w:sz w:val="20"/>
                <w:szCs w:val="20"/>
              </w:rPr>
              <w:t>Trader/Wholesalers</w:t>
            </w:r>
          </w:p>
        </w:tc>
        <w:tc>
          <w:tcPr>
            <w:tcW w:w="4788" w:type="dxa"/>
            <w:tcBorders>
              <w:top w:val="single" w:sz="4" w:space="0" w:color="auto"/>
              <w:left w:val="nil"/>
              <w:bottom w:val="single" w:sz="4" w:space="0" w:color="auto"/>
              <w:right w:val="single" w:sz="4" w:space="0" w:color="auto"/>
            </w:tcBorders>
            <w:vAlign w:val="center"/>
          </w:tcPr>
          <w:p w14:paraId="7BD6359D"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Agrodealers</w:t>
            </w:r>
          </w:p>
          <w:p w14:paraId="4B79C327" w14:textId="77777777" w:rsidR="008C0986" w:rsidRDefault="008C0986" w:rsidP="00D67321">
            <w:pPr>
              <w:numPr>
                <w:ilvl w:val="0"/>
                <w:numId w:val="13"/>
              </w:numPr>
              <w:rPr>
                <w:rFonts w:ascii="Arial" w:hAnsi="Arial" w:cs="Arial"/>
                <w:sz w:val="20"/>
                <w:szCs w:val="20"/>
              </w:rPr>
            </w:pPr>
            <w:r w:rsidRPr="004D0545">
              <w:rPr>
                <w:rFonts w:ascii="Arial" w:hAnsi="Arial" w:cs="Arial"/>
                <w:sz w:val="20"/>
                <w:szCs w:val="20"/>
              </w:rPr>
              <w:t>Government</w:t>
            </w:r>
          </w:p>
          <w:p w14:paraId="19408D21" w14:textId="77777777" w:rsidR="008C0986" w:rsidRPr="008A7FF1" w:rsidRDefault="008C0986" w:rsidP="00D67321">
            <w:pPr>
              <w:numPr>
                <w:ilvl w:val="0"/>
                <w:numId w:val="13"/>
              </w:numPr>
              <w:rPr>
                <w:rFonts w:ascii="Arial" w:hAnsi="Arial" w:cs="Arial"/>
                <w:sz w:val="20"/>
                <w:szCs w:val="20"/>
              </w:rPr>
            </w:pPr>
            <w:r w:rsidRPr="004D0545">
              <w:rPr>
                <w:rFonts w:ascii="Arial" w:hAnsi="Arial" w:cs="Arial"/>
                <w:sz w:val="20"/>
                <w:szCs w:val="20"/>
              </w:rPr>
              <w:t>NGOs</w:t>
            </w:r>
          </w:p>
        </w:tc>
      </w:tr>
      <w:tr w:rsidR="008C0986" w:rsidRPr="00305651" w14:paraId="7984B3CA" w14:textId="77777777" w:rsidTr="008C0986">
        <w:tc>
          <w:tcPr>
            <w:tcW w:w="9576" w:type="dxa"/>
            <w:gridSpan w:val="2"/>
            <w:tcBorders>
              <w:top w:val="single" w:sz="4" w:space="0" w:color="auto"/>
            </w:tcBorders>
            <w:shd w:val="clear" w:color="auto" w:fill="808080"/>
            <w:vAlign w:val="center"/>
          </w:tcPr>
          <w:p w14:paraId="4245596E" w14:textId="0E1CF170" w:rsidR="008C0986" w:rsidRPr="00927A4B" w:rsidRDefault="006A2A52" w:rsidP="008C0986">
            <w:pPr>
              <w:rPr>
                <w:rFonts w:ascii="Arial" w:hAnsi="Arial" w:cs="Arial"/>
                <w:color w:val="FFFFFF"/>
                <w:sz w:val="20"/>
                <w:szCs w:val="20"/>
              </w:rPr>
            </w:pPr>
            <w:r>
              <w:br w:type="page"/>
            </w:r>
            <w:r w:rsidR="008C0986" w:rsidRPr="00927A4B">
              <w:rPr>
                <w:rFonts w:ascii="Arial" w:hAnsi="Arial" w:cs="Arial"/>
                <w:color w:val="FFFFFF"/>
                <w:sz w:val="20"/>
                <w:szCs w:val="20"/>
              </w:rPr>
              <w:t>CHALLENGES AND INCENTIVES TO PROVIDING THE MBS</w:t>
            </w:r>
          </w:p>
        </w:tc>
      </w:tr>
      <w:tr w:rsidR="00EB24AB" w:rsidRPr="00305651" w14:paraId="520CA3DC" w14:textId="77777777" w:rsidTr="00CA78F7">
        <w:trPr>
          <w:trHeight w:val="3077"/>
        </w:trPr>
        <w:tc>
          <w:tcPr>
            <w:tcW w:w="9576" w:type="dxa"/>
            <w:gridSpan w:val="2"/>
            <w:shd w:val="clear" w:color="auto" w:fill="FFFFFF" w:themeFill="background1"/>
            <w:vAlign w:val="center"/>
          </w:tcPr>
          <w:p w14:paraId="3C1748BC" w14:textId="2FBAB169" w:rsidR="00EB24AB" w:rsidRPr="00927A4B" w:rsidRDefault="00EB24AB" w:rsidP="008C0986">
            <w:pPr>
              <w:rPr>
                <w:rFonts w:ascii="Arial" w:hAnsi="Arial" w:cs="Arial"/>
                <w:i/>
                <w:sz w:val="20"/>
                <w:szCs w:val="20"/>
              </w:rPr>
            </w:pPr>
            <w:r>
              <w:rPr>
                <w:rFonts w:ascii="Arial" w:hAnsi="Arial" w:cs="Arial"/>
                <w:i/>
                <w:sz w:val="20"/>
                <w:szCs w:val="20"/>
              </w:rPr>
              <w:t>Processors</w:t>
            </w:r>
            <w:r w:rsidR="00CA78F7">
              <w:rPr>
                <w:rFonts w:ascii="Arial" w:hAnsi="Arial" w:cs="Arial"/>
                <w:i/>
                <w:sz w:val="20"/>
                <w:szCs w:val="20"/>
              </w:rPr>
              <w:t>, Intermediary Buyers (</w:t>
            </w:r>
            <w:r>
              <w:rPr>
                <w:rFonts w:ascii="Arial" w:hAnsi="Arial" w:cs="Arial"/>
                <w:i/>
                <w:sz w:val="20"/>
                <w:szCs w:val="20"/>
              </w:rPr>
              <w:t>Trader</w:t>
            </w:r>
            <w:r w:rsidR="00CA78F7">
              <w:rPr>
                <w:rFonts w:ascii="Arial" w:hAnsi="Arial" w:cs="Arial"/>
                <w:i/>
                <w:sz w:val="20"/>
                <w:szCs w:val="20"/>
              </w:rPr>
              <w:t xml:space="preserve">/Wholesalers, Cooperatives) </w:t>
            </w:r>
          </w:p>
          <w:p w14:paraId="28101216" w14:textId="6ABFE3E2" w:rsidR="00EB24AB" w:rsidRPr="003B344D" w:rsidRDefault="00EB24AB" w:rsidP="00F926D7">
            <w:pPr>
              <w:rPr>
                <w:rFonts w:ascii="Arial" w:hAnsi="Arial" w:cs="Arial"/>
                <w:sz w:val="20"/>
                <w:szCs w:val="20"/>
              </w:rPr>
            </w:pPr>
            <w:r>
              <w:rPr>
                <w:rFonts w:ascii="Arial" w:hAnsi="Arial" w:cs="Arial"/>
                <w:b/>
                <w:sz w:val="20"/>
                <w:szCs w:val="20"/>
              </w:rPr>
              <w:t xml:space="preserve">Challenges: </w:t>
            </w:r>
            <w:r>
              <w:rPr>
                <w:rFonts w:ascii="Arial" w:hAnsi="Arial" w:cs="Arial"/>
                <w:sz w:val="20"/>
                <w:szCs w:val="20"/>
              </w:rPr>
              <w:t xml:space="preserve">1) Staff lack knowledge about maize drying </w:t>
            </w:r>
            <w:r w:rsidR="00C57D09">
              <w:rPr>
                <w:rFonts w:ascii="Arial" w:hAnsi="Arial" w:cs="Arial"/>
                <w:sz w:val="20"/>
                <w:szCs w:val="20"/>
              </w:rPr>
              <w:t>technologies</w:t>
            </w:r>
            <w:r>
              <w:rPr>
                <w:rFonts w:ascii="Arial" w:hAnsi="Arial" w:cs="Arial"/>
                <w:sz w:val="20"/>
                <w:szCs w:val="20"/>
              </w:rPr>
              <w:t xml:space="preserve">; 2) Cost of </w:t>
            </w:r>
            <w:r w:rsidR="00CA78F7">
              <w:rPr>
                <w:rFonts w:ascii="Arial" w:hAnsi="Arial" w:cs="Arial"/>
                <w:sz w:val="20"/>
                <w:szCs w:val="20"/>
              </w:rPr>
              <w:t xml:space="preserve">promoting </w:t>
            </w:r>
            <w:r>
              <w:rPr>
                <w:rFonts w:ascii="Arial" w:hAnsi="Arial" w:cs="Arial"/>
                <w:sz w:val="20"/>
                <w:szCs w:val="20"/>
              </w:rPr>
              <w:t xml:space="preserve">access to maize drying </w:t>
            </w:r>
            <w:r w:rsidR="00C57D09">
              <w:rPr>
                <w:rFonts w:ascii="Arial" w:hAnsi="Arial" w:cs="Arial"/>
                <w:sz w:val="20"/>
                <w:szCs w:val="20"/>
              </w:rPr>
              <w:t>technologies</w:t>
            </w:r>
            <w:r w:rsidR="00CA78F7">
              <w:rPr>
                <w:rFonts w:ascii="Arial" w:hAnsi="Arial" w:cs="Arial"/>
                <w:sz w:val="20"/>
                <w:szCs w:val="20"/>
              </w:rPr>
              <w:t xml:space="preserve"> for farmers; 3) high cost of investing in drying/storage facilities</w:t>
            </w:r>
          </w:p>
          <w:p w14:paraId="63F60E5E" w14:textId="77777777" w:rsidR="00CA78F7" w:rsidRPr="00927A4B" w:rsidRDefault="00EB24AB" w:rsidP="00CA78F7">
            <w:pPr>
              <w:rPr>
                <w:rFonts w:ascii="Arial" w:hAnsi="Arial" w:cs="Arial"/>
                <w:i/>
                <w:sz w:val="20"/>
                <w:szCs w:val="20"/>
              </w:rPr>
            </w:pPr>
            <w:r w:rsidRPr="00F926D7">
              <w:rPr>
                <w:rFonts w:ascii="Arial" w:hAnsi="Arial" w:cs="Arial"/>
                <w:b/>
                <w:sz w:val="20"/>
                <w:szCs w:val="20"/>
              </w:rPr>
              <w:t>Incentives</w:t>
            </w:r>
            <w:r>
              <w:rPr>
                <w:rFonts w:ascii="Arial" w:hAnsi="Arial" w:cs="Arial"/>
                <w:b/>
                <w:sz w:val="20"/>
                <w:szCs w:val="20"/>
              </w:rPr>
              <w:t xml:space="preserve">: </w:t>
            </w:r>
            <w:r>
              <w:rPr>
                <w:rFonts w:ascii="Arial" w:hAnsi="Arial" w:cs="Arial"/>
                <w:sz w:val="20"/>
                <w:szCs w:val="20"/>
              </w:rPr>
              <w:t>1) Improved and centralized access to sufficiently dried maize for processing; 2) Increased ability to buy maize at a lower price but still have access to high grade maize</w:t>
            </w:r>
            <w:r w:rsidR="00CA78F7">
              <w:rPr>
                <w:rFonts w:ascii="Arial" w:hAnsi="Arial" w:cs="Arial"/>
                <w:sz w:val="20"/>
                <w:szCs w:val="20"/>
              </w:rPr>
              <w:t>; 3) Able to sell maize with low moisture content to buyers at a higher price</w:t>
            </w:r>
          </w:p>
          <w:p w14:paraId="06EC7CE4" w14:textId="77777777" w:rsidR="00EB24AB" w:rsidRDefault="00EB24AB" w:rsidP="008C0986">
            <w:pPr>
              <w:rPr>
                <w:rFonts w:ascii="Arial" w:hAnsi="Arial" w:cs="Arial"/>
                <w:i/>
                <w:sz w:val="20"/>
                <w:szCs w:val="20"/>
              </w:rPr>
            </w:pPr>
          </w:p>
          <w:p w14:paraId="715FD353" w14:textId="77777777" w:rsidR="00EB24AB" w:rsidRPr="00927A4B" w:rsidRDefault="00EB24AB" w:rsidP="008C0986">
            <w:pPr>
              <w:rPr>
                <w:rFonts w:ascii="Arial" w:hAnsi="Arial" w:cs="Arial"/>
                <w:i/>
                <w:sz w:val="20"/>
                <w:szCs w:val="20"/>
              </w:rPr>
            </w:pPr>
            <w:r>
              <w:rPr>
                <w:rFonts w:ascii="Arial" w:hAnsi="Arial" w:cs="Arial"/>
                <w:i/>
                <w:sz w:val="20"/>
                <w:szCs w:val="20"/>
              </w:rPr>
              <w:t>Agrodealers</w:t>
            </w:r>
          </w:p>
          <w:p w14:paraId="043B0FA4" w14:textId="1E04D26A" w:rsidR="00EB24AB" w:rsidRPr="00CD3BDD" w:rsidRDefault="00EB24AB" w:rsidP="00041D46">
            <w:pPr>
              <w:rPr>
                <w:rFonts w:ascii="Arial" w:hAnsi="Arial" w:cs="Arial"/>
                <w:sz w:val="20"/>
                <w:szCs w:val="20"/>
              </w:rPr>
            </w:pPr>
            <w:r>
              <w:rPr>
                <w:rFonts w:ascii="Arial" w:hAnsi="Arial" w:cs="Arial"/>
                <w:b/>
                <w:sz w:val="20"/>
                <w:szCs w:val="20"/>
              </w:rPr>
              <w:t xml:space="preserve">Challenges: </w:t>
            </w:r>
            <w:r>
              <w:rPr>
                <w:rFonts w:ascii="Arial" w:hAnsi="Arial" w:cs="Arial"/>
                <w:sz w:val="20"/>
                <w:szCs w:val="20"/>
              </w:rPr>
              <w:t xml:space="preserve">1) Lack knowledge about maize drying </w:t>
            </w:r>
            <w:r w:rsidR="00C57D09">
              <w:rPr>
                <w:rFonts w:ascii="Arial" w:hAnsi="Arial" w:cs="Arial"/>
                <w:sz w:val="20"/>
                <w:szCs w:val="20"/>
              </w:rPr>
              <w:t>technologies</w:t>
            </w:r>
            <w:r>
              <w:rPr>
                <w:rFonts w:ascii="Arial" w:hAnsi="Arial" w:cs="Arial"/>
                <w:sz w:val="20"/>
                <w:szCs w:val="20"/>
              </w:rPr>
              <w:t xml:space="preserve">; 2) Cost of </w:t>
            </w:r>
            <w:r w:rsidR="00CA78F7">
              <w:rPr>
                <w:rFonts w:ascii="Arial" w:hAnsi="Arial" w:cs="Arial"/>
                <w:sz w:val="20"/>
                <w:szCs w:val="20"/>
              </w:rPr>
              <w:t xml:space="preserve">marketing </w:t>
            </w:r>
            <w:r>
              <w:rPr>
                <w:rFonts w:ascii="Arial" w:hAnsi="Arial" w:cs="Arial"/>
                <w:sz w:val="20"/>
                <w:szCs w:val="20"/>
              </w:rPr>
              <w:t xml:space="preserve">maize drying </w:t>
            </w:r>
            <w:r w:rsidR="00C57D09">
              <w:rPr>
                <w:rFonts w:ascii="Arial" w:hAnsi="Arial" w:cs="Arial"/>
                <w:sz w:val="20"/>
                <w:szCs w:val="20"/>
              </w:rPr>
              <w:t>technologies</w:t>
            </w:r>
            <w:r>
              <w:rPr>
                <w:rFonts w:ascii="Arial" w:hAnsi="Arial" w:cs="Arial"/>
                <w:sz w:val="20"/>
                <w:szCs w:val="20"/>
              </w:rPr>
              <w:t xml:space="preserve">; 3) Not currently </w:t>
            </w:r>
            <w:r w:rsidR="00CA78F7">
              <w:rPr>
                <w:rFonts w:ascii="Arial" w:hAnsi="Arial" w:cs="Arial"/>
                <w:sz w:val="20"/>
                <w:szCs w:val="20"/>
              </w:rPr>
              <w:t xml:space="preserve">selling these technologies to </w:t>
            </w:r>
            <w:r>
              <w:rPr>
                <w:rFonts w:ascii="Arial" w:hAnsi="Arial" w:cs="Arial"/>
                <w:sz w:val="20"/>
                <w:szCs w:val="20"/>
              </w:rPr>
              <w:t>farmers</w:t>
            </w:r>
          </w:p>
          <w:p w14:paraId="72F23C9F" w14:textId="0E4B7A50" w:rsidR="00EB24AB" w:rsidRPr="00927A4B" w:rsidRDefault="00EB24AB" w:rsidP="00CA78F7">
            <w:pPr>
              <w:rPr>
                <w:rFonts w:ascii="Arial" w:hAnsi="Arial" w:cs="Arial"/>
                <w:i/>
                <w:sz w:val="20"/>
                <w:szCs w:val="20"/>
              </w:rPr>
            </w:pPr>
            <w:r w:rsidRPr="00041D46">
              <w:rPr>
                <w:rFonts w:ascii="Arial" w:hAnsi="Arial" w:cs="Arial"/>
                <w:b/>
                <w:sz w:val="20"/>
                <w:szCs w:val="20"/>
              </w:rPr>
              <w:t>Incentives:</w:t>
            </w:r>
            <w:r>
              <w:rPr>
                <w:rFonts w:ascii="Arial" w:hAnsi="Arial" w:cs="Arial"/>
                <w:i/>
                <w:sz w:val="20"/>
                <w:szCs w:val="20"/>
              </w:rPr>
              <w:t xml:space="preserve"> </w:t>
            </w:r>
            <w:r w:rsidRPr="00041D46">
              <w:rPr>
                <w:rFonts w:ascii="Arial" w:hAnsi="Arial" w:cs="Arial"/>
                <w:sz w:val="20"/>
                <w:szCs w:val="20"/>
              </w:rPr>
              <w:t>1)</w:t>
            </w:r>
            <w:r>
              <w:rPr>
                <w:rFonts w:ascii="Arial" w:hAnsi="Arial" w:cs="Arial"/>
                <w:i/>
                <w:sz w:val="20"/>
                <w:szCs w:val="20"/>
              </w:rPr>
              <w:t xml:space="preserve"> </w:t>
            </w:r>
            <w:r>
              <w:rPr>
                <w:rFonts w:ascii="Arial" w:hAnsi="Arial" w:cs="Arial"/>
                <w:sz w:val="20"/>
                <w:szCs w:val="20"/>
              </w:rPr>
              <w:t>Building relationships with local maize farmers; 2) Opportunity to earn additional income through new revenue stream</w:t>
            </w:r>
            <w:r w:rsidR="00CA78F7">
              <w:rPr>
                <w:rFonts w:ascii="Arial" w:hAnsi="Arial" w:cs="Arial"/>
                <w:sz w:val="20"/>
                <w:szCs w:val="20"/>
              </w:rPr>
              <w:t>s</w:t>
            </w:r>
          </w:p>
        </w:tc>
      </w:tr>
      <w:tr w:rsidR="008C0986" w:rsidRPr="00305651" w14:paraId="335DDE0B" w14:textId="77777777" w:rsidTr="008C0986">
        <w:tc>
          <w:tcPr>
            <w:tcW w:w="9576" w:type="dxa"/>
            <w:gridSpan w:val="2"/>
            <w:shd w:val="clear" w:color="auto" w:fill="808080"/>
            <w:vAlign w:val="center"/>
          </w:tcPr>
          <w:p w14:paraId="40E1D965"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CHALLENGES AND INCENTIVES FOR FARMERS TO USE THE MBS</w:t>
            </w:r>
          </w:p>
        </w:tc>
      </w:tr>
      <w:tr w:rsidR="00CA78F7" w:rsidRPr="00305651" w14:paraId="5A968C65" w14:textId="77777777" w:rsidTr="00CA78F7">
        <w:trPr>
          <w:trHeight w:val="824"/>
        </w:trPr>
        <w:tc>
          <w:tcPr>
            <w:tcW w:w="9576" w:type="dxa"/>
            <w:gridSpan w:val="2"/>
            <w:shd w:val="clear" w:color="auto" w:fill="auto"/>
            <w:vAlign w:val="center"/>
          </w:tcPr>
          <w:p w14:paraId="441FDE38" w14:textId="77777777" w:rsidR="00CA78F7" w:rsidRPr="00927A4B" w:rsidRDefault="00CA78F7" w:rsidP="00041D46">
            <w:pPr>
              <w:rPr>
                <w:rFonts w:ascii="Arial" w:hAnsi="Arial" w:cs="Arial"/>
                <w:i/>
                <w:sz w:val="20"/>
                <w:szCs w:val="20"/>
              </w:rPr>
            </w:pPr>
            <w:r w:rsidRPr="00927A4B">
              <w:rPr>
                <w:rFonts w:ascii="Arial" w:hAnsi="Arial" w:cs="Arial"/>
                <w:i/>
                <w:sz w:val="20"/>
                <w:szCs w:val="20"/>
              </w:rPr>
              <w:t xml:space="preserve">Challenges </w:t>
            </w:r>
          </w:p>
          <w:p w14:paraId="331C2A7B" w14:textId="2BEE77FA" w:rsidR="00CA78F7" w:rsidRPr="00927A4B" w:rsidRDefault="00CA78F7" w:rsidP="00CA78F7">
            <w:pPr>
              <w:numPr>
                <w:ilvl w:val="0"/>
                <w:numId w:val="13"/>
              </w:numPr>
              <w:tabs>
                <w:tab w:val="clear" w:pos="720"/>
                <w:tab w:val="num" w:pos="360"/>
              </w:tabs>
              <w:ind w:left="360"/>
              <w:rPr>
                <w:rFonts w:ascii="Arial" w:hAnsi="Arial" w:cs="Arial"/>
                <w:i/>
                <w:sz w:val="20"/>
                <w:szCs w:val="20"/>
              </w:rPr>
            </w:pPr>
            <w:r>
              <w:rPr>
                <w:rFonts w:ascii="Arial" w:hAnsi="Arial" w:cs="Arial"/>
                <w:sz w:val="20"/>
                <w:szCs w:val="20"/>
              </w:rPr>
              <w:t>Maize farmers have limited cash-on-hand which makes investment in drying technologies difficult</w:t>
            </w:r>
          </w:p>
        </w:tc>
      </w:tr>
      <w:tr w:rsidR="00CA78F7" w:rsidRPr="00305651" w14:paraId="706C5852" w14:textId="77777777" w:rsidTr="00CA78F7">
        <w:trPr>
          <w:trHeight w:val="700"/>
        </w:trPr>
        <w:tc>
          <w:tcPr>
            <w:tcW w:w="9576" w:type="dxa"/>
            <w:gridSpan w:val="2"/>
            <w:shd w:val="clear" w:color="auto" w:fill="auto"/>
            <w:vAlign w:val="center"/>
          </w:tcPr>
          <w:p w14:paraId="182EEA7A" w14:textId="77777777" w:rsidR="00CA78F7" w:rsidRPr="00927A4B" w:rsidRDefault="00CA78F7" w:rsidP="00041D46">
            <w:pPr>
              <w:rPr>
                <w:rFonts w:ascii="Arial" w:hAnsi="Arial" w:cs="Arial"/>
                <w:i/>
                <w:sz w:val="20"/>
                <w:szCs w:val="20"/>
              </w:rPr>
            </w:pPr>
            <w:r w:rsidRPr="00927A4B">
              <w:rPr>
                <w:rFonts w:ascii="Arial" w:hAnsi="Arial" w:cs="Arial"/>
                <w:i/>
                <w:sz w:val="20"/>
                <w:szCs w:val="20"/>
              </w:rPr>
              <w:t xml:space="preserve">Incentives </w:t>
            </w:r>
          </w:p>
          <w:p w14:paraId="5AE60C68" w14:textId="767D8463" w:rsidR="00CA78F7" w:rsidRPr="00BB4034" w:rsidRDefault="00CA78F7" w:rsidP="00D67321">
            <w:pPr>
              <w:numPr>
                <w:ilvl w:val="0"/>
                <w:numId w:val="13"/>
              </w:numPr>
              <w:tabs>
                <w:tab w:val="clear" w:pos="720"/>
                <w:tab w:val="num" w:pos="360"/>
              </w:tabs>
              <w:ind w:left="360"/>
              <w:rPr>
                <w:rFonts w:ascii="Arial" w:hAnsi="Arial" w:cs="Arial"/>
                <w:sz w:val="20"/>
                <w:szCs w:val="20"/>
              </w:rPr>
            </w:pPr>
            <w:r>
              <w:rPr>
                <w:rFonts w:ascii="Arial" w:hAnsi="Arial" w:cs="Arial"/>
                <w:sz w:val="20"/>
                <w:szCs w:val="20"/>
              </w:rPr>
              <w:t xml:space="preserve">Fewer post-harvest losses (and therefore greater income), </w:t>
            </w:r>
          </w:p>
          <w:p w14:paraId="0D514661" w14:textId="77777777" w:rsidR="00CA78F7" w:rsidRPr="00CA78F7" w:rsidRDefault="00CA78F7" w:rsidP="00D67321">
            <w:pPr>
              <w:numPr>
                <w:ilvl w:val="0"/>
                <w:numId w:val="13"/>
              </w:numPr>
              <w:tabs>
                <w:tab w:val="clear" w:pos="720"/>
                <w:tab w:val="num" w:pos="360"/>
              </w:tabs>
              <w:ind w:left="360"/>
              <w:rPr>
                <w:rFonts w:ascii="Arial" w:hAnsi="Arial" w:cs="Arial"/>
                <w:i/>
                <w:sz w:val="20"/>
                <w:szCs w:val="20"/>
              </w:rPr>
            </w:pPr>
            <w:r>
              <w:rPr>
                <w:rFonts w:ascii="Arial" w:hAnsi="Arial" w:cs="Arial"/>
                <w:sz w:val="20"/>
                <w:szCs w:val="20"/>
              </w:rPr>
              <w:t xml:space="preserve">Greater income from sales of higher grade maize </w:t>
            </w:r>
          </w:p>
          <w:p w14:paraId="7E3C7548" w14:textId="4676D390" w:rsidR="00CA78F7" w:rsidRPr="00927A4B" w:rsidRDefault="00CA78F7" w:rsidP="00CA78F7">
            <w:pPr>
              <w:tabs>
                <w:tab w:val="num" w:pos="360"/>
              </w:tabs>
              <w:ind w:left="360"/>
              <w:rPr>
                <w:rFonts w:ascii="Arial" w:hAnsi="Arial" w:cs="Arial"/>
                <w:i/>
                <w:sz w:val="20"/>
                <w:szCs w:val="20"/>
              </w:rPr>
            </w:pPr>
          </w:p>
        </w:tc>
      </w:tr>
      <w:tr w:rsidR="008C0986" w:rsidRPr="00305651" w14:paraId="7DE4D031" w14:textId="77777777" w:rsidTr="008C0986">
        <w:tc>
          <w:tcPr>
            <w:tcW w:w="9576" w:type="dxa"/>
            <w:gridSpan w:val="2"/>
            <w:shd w:val="clear" w:color="auto" w:fill="808080"/>
            <w:vAlign w:val="center"/>
          </w:tcPr>
          <w:p w14:paraId="1D87CD89"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PROPOSED PROVIDER OF THE MBS</w:t>
            </w:r>
          </w:p>
        </w:tc>
      </w:tr>
      <w:tr w:rsidR="008C0986" w:rsidRPr="00305651" w14:paraId="1E0F9ECD" w14:textId="77777777" w:rsidTr="008C0986">
        <w:tc>
          <w:tcPr>
            <w:tcW w:w="9576" w:type="dxa"/>
            <w:gridSpan w:val="2"/>
            <w:tcBorders>
              <w:bottom w:val="single" w:sz="4" w:space="0" w:color="auto"/>
            </w:tcBorders>
            <w:vAlign w:val="center"/>
          </w:tcPr>
          <w:p w14:paraId="4E13D652" w14:textId="1B3AEB26" w:rsidR="008C0986" w:rsidRPr="00CA78F7" w:rsidRDefault="001E30E8" w:rsidP="008C0986">
            <w:pPr>
              <w:rPr>
                <w:rFonts w:ascii="Arial" w:hAnsi="Arial" w:cs="Arial"/>
                <w:b/>
                <w:sz w:val="20"/>
                <w:szCs w:val="20"/>
              </w:rPr>
            </w:pPr>
            <w:r w:rsidRPr="00CA78F7">
              <w:rPr>
                <w:rFonts w:ascii="Arial" w:hAnsi="Arial" w:cs="Arial"/>
                <w:b/>
                <w:sz w:val="20"/>
                <w:szCs w:val="20"/>
              </w:rPr>
              <w:t>Intermediary Buyers (</w:t>
            </w:r>
            <w:r w:rsidR="008C0986" w:rsidRPr="00CA78F7">
              <w:rPr>
                <w:rFonts w:ascii="Arial" w:hAnsi="Arial" w:cs="Arial"/>
                <w:b/>
                <w:sz w:val="20"/>
                <w:szCs w:val="20"/>
              </w:rPr>
              <w:t>Traders,</w:t>
            </w:r>
            <w:r w:rsidRPr="00CA78F7">
              <w:rPr>
                <w:rFonts w:ascii="Arial" w:hAnsi="Arial" w:cs="Arial"/>
                <w:b/>
                <w:sz w:val="20"/>
                <w:szCs w:val="20"/>
              </w:rPr>
              <w:t xml:space="preserve"> and Cooperatives), and</w:t>
            </w:r>
            <w:r w:rsidR="008C0986" w:rsidRPr="00CA78F7">
              <w:rPr>
                <w:rFonts w:ascii="Arial" w:hAnsi="Arial" w:cs="Arial"/>
                <w:b/>
                <w:sz w:val="20"/>
                <w:szCs w:val="20"/>
              </w:rPr>
              <w:t xml:space="preserve"> Maize Processors</w:t>
            </w:r>
          </w:p>
          <w:p w14:paraId="6C080CA5" w14:textId="77777777" w:rsidR="00CA78F7" w:rsidRDefault="008C0986" w:rsidP="008C0986">
            <w:pPr>
              <w:rPr>
                <w:rFonts w:ascii="Arial" w:hAnsi="Arial" w:cs="Arial"/>
                <w:sz w:val="20"/>
                <w:szCs w:val="20"/>
              </w:rPr>
            </w:pPr>
            <w:r w:rsidRPr="00927A4B">
              <w:rPr>
                <w:rFonts w:ascii="Arial" w:hAnsi="Arial" w:cs="Arial"/>
                <w:sz w:val="20"/>
                <w:szCs w:val="20"/>
              </w:rPr>
              <w:t>Rationale:</w:t>
            </w:r>
            <w:r>
              <w:rPr>
                <w:rFonts w:ascii="Arial" w:hAnsi="Arial" w:cs="Arial"/>
                <w:sz w:val="20"/>
                <w:szCs w:val="20"/>
              </w:rPr>
              <w:t xml:space="preserve"> Traders</w:t>
            </w:r>
            <w:r w:rsidR="006D4C23">
              <w:rPr>
                <w:rFonts w:ascii="Arial" w:hAnsi="Arial" w:cs="Arial"/>
                <w:sz w:val="20"/>
                <w:szCs w:val="20"/>
              </w:rPr>
              <w:t>/wholesalers</w:t>
            </w:r>
            <w:r w:rsidR="00C52A57">
              <w:rPr>
                <w:rFonts w:ascii="Arial" w:hAnsi="Arial" w:cs="Arial"/>
                <w:sz w:val="20"/>
                <w:szCs w:val="20"/>
              </w:rPr>
              <w:t xml:space="preserve">, </w:t>
            </w:r>
            <w:r w:rsidR="00CA78F7">
              <w:rPr>
                <w:rFonts w:ascii="Arial" w:hAnsi="Arial" w:cs="Arial"/>
                <w:sz w:val="20"/>
                <w:szCs w:val="20"/>
              </w:rPr>
              <w:t xml:space="preserve">Cooperatives and </w:t>
            </w:r>
            <w:r>
              <w:rPr>
                <w:rFonts w:ascii="Arial" w:hAnsi="Arial" w:cs="Arial"/>
                <w:sz w:val="20"/>
                <w:szCs w:val="20"/>
              </w:rPr>
              <w:t>Maize processors</w:t>
            </w:r>
            <w:r w:rsidR="00C52A57">
              <w:rPr>
                <w:rFonts w:ascii="Arial" w:hAnsi="Arial" w:cs="Arial"/>
                <w:sz w:val="20"/>
                <w:szCs w:val="20"/>
              </w:rPr>
              <w:t xml:space="preserve"> </w:t>
            </w:r>
            <w:r>
              <w:rPr>
                <w:rFonts w:ascii="Arial" w:hAnsi="Arial" w:cs="Arial"/>
                <w:sz w:val="20"/>
                <w:szCs w:val="20"/>
              </w:rPr>
              <w:t xml:space="preserve">have </w:t>
            </w:r>
            <w:r w:rsidR="006D4C23">
              <w:rPr>
                <w:rFonts w:ascii="Arial" w:hAnsi="Arial" w:cs="Arial"/>
                <w:sz w:val="20"/>
                <w:szCs w:val="20"/>
              </w:rPr>
              <w:t>incentive</w:t>
            </w:r>
            <w:r w:rsidR="00CA78F7">
              <w:rPr>
                <w:rFonts w:ascii="Arial" w:hAnsi="Arial" w:cs="Arial"/>
                <w:sz w:val="20"/>
                <w:szCs w:val="20"/>
              </w:rPr>
              <w:t>s</w:t>
            </w:r>
            <w:r w:rsidR="006D4C23">
              <w:rPr>
                <w:rFonts w:ascii="Arial" w:hAnsi="Arial" w:cs="Arial"/>
                <w:sz w:val="20"/>
                <w:szCs w:val="20"/>
              </w:rPr>
              <w:t xml:space="preserve"> to introduce maize drying technologies to the producers they source from as this would produce a better quality product. </w:t>
            </w:r>
          </w:p>
          <w:p w14:paraId="4382D563" w14:textId="77777777" w:rsidR="00CA78F7" w:rsidRDefault="00CA78F7" w:rsidP="008C0986">
            <w:pPr>
              <w:rPr>
                <w:rFonts w:ascii="Arial" w:hAnsi="Arial" w:cs="Arial"/>
                <w:sz w:val="20"/>
                <w:szCs w:val="20"/>
              </w:rPr>
            </w:pPr>
          </w:p>
          <w:p w14:paraId="5432591C" w14:textId="0BD9F46E" w:rsidR="006D4C23" w:rsidRDefault="006D4C23" w:rsidP="008C0986">
            <w:pPr>
              <w:rPr>
                <w:rFonts w:ascii="Arial" w:hAnsi="Arial" w:cs="Arial"/>
                <w:sz w:val="20"/>
                <w:szCs w:val="20"/>
              </w:rPr>
            </w:pPr>
            <w:r>
              <w:rPr>
                <w:rFonts w:ascii="Arial" w:hAnsi="Arial" w:cs="Arial"/>
                <w:sz w:val="20"/>
                <w:szCs w:val="20"/>
              </w:rPr>
              <w:t xml:space="preserve">These market actors could also invest in their own drying and storage facilities (silos, warehouses, etc.) which could enable them to purchase more from farmers but would not necessarily increase prices for farmers. </w:t>
            </w:r>
          </w:p>
          <w:p w14:paraId="7E33A360" w14:textId="146BB655" w:rsidR="008C0986" w:rsidRPr="00927A4B" w:rsidRDefault="008C0986" w:rsidP="008C0986">
            <w:pPr>
              <w:rPr>
                <w:rFonts w:ascii="Arial" w:hAnsi="Arial" w:cs="Arial"/>
                <w:sz w:val="20"/>
                <w:szCs w:val="20"/>
              </w:rPr>
            </w:pPr>
          </w:p>
        </w:tc>
      </w:tr>
      <w:tr w:rsidR="008C0986" w:rsidRPr="00305651" w14:paraId="711B196D" w14:textId="77777777" w:rsidTr="00C52A57">
        <w:trPr>
          <w:trHeight w:val="251"/>
        </w:trPr>
        <w:tc>
          <w:tcPr>
            <w:tcW w:w="9576" w:type="dxa"/>
            <w:gridSpan w:val="2"/>
            <w:shd w:val="clear" w:color="auto" w:fill="808080"/>
            <w:vAlign w:val="center"/>
          </w:tcPr>
          <w:p w14:paraId="584BDAF0" w14:textId="77777777"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ILLUSTRATIVE LEAD FIRM INITIATIVES</w:t>
            </w:r>
          </w:p>
        </w:tc>
      </w:tr>
      <w:tr w:rsidR="008C0986" w:rsidRPr="00305651" w14:paraId="52FB4F3C" w14:textId="77777777" w:rsidTr="00D175BE">
        <w:trPr>
          <w:trHeight w:val="1583"/>
        </w:trPr>
        <w:tc>
          <w:tcPr>
            <w:tcW w:w="9576" w:type="dxa"/>
            <w:gridSpan w:val="2"/>
            <w:vAlign w:val="center"/>
          </w:tcPr>
          <w:p w14:paraId="37AB6E8C" w14:textId="115D00F9" w:rsidR="00233C5E" w:rsidRPr="004B3656" w:rsidRDefault="00233C5E" w:rsidP="00233C5E">
            <w:pPr>
              <w:rPr>
                <w:rFonts w:ascii="Arial" w:hAnsi="Arial" w:cs="Arial"/>
                <w:sz w:val="20"/>
                <w:szCs w:val="20"/>
              </w:rPr>
            </w:pPr>
            <w:r w:rsidRPr="004B3656">
              <w:rPr>
                <w:rFonts w:ascii="Arial" w:hAnsi="Arial" w:cs="Arial"/>
                <w:sz w:val="20"/>
                <w:szCs w:val="20"/>
              </w:rPr>
              <w:t xml:space="preserve">Illustrative initiatives (proposed by </w:t>
            </w:r>
            <w:r w:rsidR="00C52A57">
              <w:rPr>
                <w:rFonts w:ascii="Arial" w:hAnsi="Arial" w:cs="Arial"/>
                <w:sz w:val="20"/>
                <w:szCs w:val="20"/>
              </w:rPr>
              <w:t xml:space="preserve">Lead Firms </w:t>
            </w:r>
            <w:r w:rsidRPr="004B3656">
              <w:rPr>
                <w:rFonts w:ascii="Arial" w:hAnsi="Arial" w:cs="Arial"/>
                <w:sz w:val="20"/>
                <w:szCs w:val="20"/>
              </w:rPr>
              <w:t>during interviews and focus group meetings) to overcome challenges they face in providing the targeted MBS include the following:</w:t>
            </w:r>
          </w:p>
          <w:p w14:paraId="4774F24B" w14:textId="511A747A" w:rsidR="001E30E8" w:rsidRDefault="001E30E8" w:rsidP="00233C5E">
            <w:pPr>
              <w:numPr>
                <w:ilvl w:val="0"/>
                <w:numId w:val="2"/>
              </w:numPr>
              <w:ind w:left="720"/>
              <w:rPr>
                <w:rFonts w:ascii="Arial" w:hAnsi="Arial" w:cs="Arial"/>
                <w:sz w:val="20"/>
                <w:szCs w:val="20"/>
              </w:rPr>
            </w:pPr>
            <w:r>
              <w:rPr>
                <w:rFonts w:ascii="Arial" w:hAnsi="Arial" w:cs="Arial"/>
                <w:sz w:val="20"/>
                <w:szCs w:val="20"/>
              </w:rPr>
              <w:t xml:space="preserve">Build the capacity of LF staff to advise farmers </w:t>
            </w:r>
            <w:r w:rsidR="00CA78F7">
              <w:rPr>
                <w:rFonts w:ascii="Arial" w:hAnsi="Arial" w:cs="Arial"/>
                <w:sz w:val="20"/>
                <w:szCs w:val="20"/>
              </w:rPr>
              <w:t xml:space="preserve">(that </w:t>
            </w:r>
            <w:r>
              <w:rPr>
                <w:rFonts w:ascii="Arial" w:hAnsi="Arial" w:cs="Arial"/>
                <w:sz w:val="20"/>
                <w:szCs w:val="20"/>
              </w:rPr>
              <w:t>they purchase from</w:t>
            </w:r>
            <w:r w:rsidR="00CA78F7">
              <w:rPr>
                <w:rFonts w:ascii="Arial" w:hAnsi="Arial" w:cs="Arial"/>
                <w:sz w:val="20"/>
                <w:szCs w:val="20"/>
              </w:rPr>
              <w:t xml:space="preserve">) about </w:t>
            </w:r>
            <w:r>
              <w:rPr>
                <w:rFonts w:ascii="Arial" w:hAnsi="Arial" w:cs="Arial"/>
                <w:sz w:val="20"/>
                <w:szCs w:val="20"/>
              </w:rPr>
              <w:t>innovative, affordable drying techn</w:t>
            </w:r>
            <w:r w:rsidR="00C52A57">
              <w:rPr>
                <w:rFonts w:ascii="Arial" w:hAnsi="Arial" w:cs="Arial"/>
                <w:sz w:val="20"/>
                <w:szCs w:val="20"/>
              </w:rPr>
              <w:t>ologies</w:t>
            </w:r>
            <w:r>
              <w:rPr>
                <w:rFonts w:ascii="Arial" w:hAnsi="Arial" w:cs="Arial"/>
                <w:sz w:val="20"/>
                <w:szCs w:val="20"/>
              </w:rPr>
              <w:t>;</w:t>
            </w:r>
          </w:p>
          <w:p w14:paraId="0D40FE00" w14:textId="2B797366" w:rsidR="008C0986" w:rsidRDefault="00233C5E" w:rsidP="001E30E8">
            <w:pPr>
              <w:numPr>
                <w:ilvl w:val="0"/>
                <w:numId w:val="2"/>
              </w:numPr>
              <w:ind w:left="720"/>
              <w:rPr>
                <w:rFonts w:ascii="Arial" w:hAnsi="Arial" w:cs="Arial"/>
                <w:sz w:val="20"/>
                <w:szCs w:val="20"/>
              </w:rPr>
            </w:pPr>
            <w:r>
              <w:rPr>
                <w:rFonts w:ascii="Arial" w:hAnsi="Arial" w:cs="Arial"/>
                <w:sz w:val="20"/>
                <w:szCs w:val="20"/>
              </w:rPr>
              <w:t>Establish maize drying</w:t>
            </w:r>
            <w:r w:rsidR="00CA78F7">
              <w:rPr>
                <w:rFonts w:ascii="Arial" w:hAnsi="Arial" w:cs="Arial"/>
                <w:sz w:val="20"/>
                <w:szCs w:val="20"/>
              </w:rPr>
              <w:t xml:space="preserve">/storage </w:t>
            </w:r>
            <w:r>
              <w:rPr>
                <w:rFonts w:ascii="Arial" w:hAnsi="Arial" w:cs="Arial"/>
                <w:sz w:val="20"/>
                <w:szCs w:val="20"/>
              </w:rPr>
              <w:t xml:space="preserve">facilities </w:t>
            </w:r>
            <w:r w:rsidR="001E30E8">
              <w:rPr>
                <w:rFonts w:ascii="Arial" w:hAnsi="Arial" w:cs="Arial"/>
                <w:sz w:val="20"/>
                <w:szCs w:val="20"/>
              </w:rPr>
              <w:t>where LFs can dry</w:t>
            </w:r>
            <w:r w:rsidR="00CA78F7">
              <w:rPr>
                <w:rFonts w:ascii="Arial" w:hAnsi="Arial" w:cs="Arial"/>
                <w:sz w:val="20"/>
                <w:szCs w:val="20"/>
              </w:rPr>
              <w:t xml:space="preserve"> and store </w:t>
            </w:r>
            <w:r w:rsidR="001E30E8">
              <w:rPr>
                <w:rFonts w:ascii="Arial" w:hAnsi="Arial" w:cs="Arial"/>
                <w:sz w:val="20"/>
                <w:szCs w:val="20"/>
              </w:rPr>
              <w:t>maize purchased from farmers</w:t>
            </w:r>
            <w:r>
              <w:rPr>
                <w:rFonts w:ascii="Arial" w:hAnsi="Arial" w:cs="Arial"/>
                <w:sz w:val="20"/>
                <w:szCs w:val="20"/>
              </w:rPr>
              <w:t xml:space="preserve"> </w:t>
            </w:r>
          </w:p>
          <w:p w14:paraId="46BCC5C1" w14:textId="3E5BD716" w:rsidR="00CA78F7" w:rsidRPr="00233C5E" w:rsidRDefault="00CA78F7" w:rsidP="00CA78F7">
            <w:pPr>
              <w:rPr>
                <w:rFonts w:ascii="Arial" w:hAnsi="Arial" w:cs="Arial"/>
                <w:sz w:val="20"/>
                <w:szCs w:val="20"/>
              </w:rPr>
            </w:pPr>
          </w:p>
        </w:tc>
      </w:tr>
    </w:tbl>
    <w:p w14:paraId="636BECA1" w14:textId="55F7A34E" w:rsidR="00D175BE" w:rsidRDefault="00D175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C0986" w:rsidRPr="00927A4B" w14:paraId="52155BB6" w14:textId="77777777" w:rsidTr="008C0986">
        <w:tc>
          <w:tcPr>
            <w:tcW w:w="9576" w:type="dxa"/>
            <w:shd w:val="clear" w:color="auto" w:fill="808080"/>
          </w:tcPr>
          <w:p w14:paraId="0E1B8DA3" w14:textId="3420A523" w:rsidR="008C0986" w:rsidRPr="00927A4B" w:rsidRDefault="008C0986" w:rsidP="00381F79">
            <w:pPr>
              <w:rPr>
                <w:rFonts w:ascii="Arial" w:hAnsi="Arial" w:cs="Arial"/>
                <w:color w:val="FFFFFF"/>
                <w:sz w:val="20"/>
                <w:szCs w:val="20"/>
              </w:rPr>
            </w:pPr>
            <w:r>
              <w:rPr>
                <w:rFonts w:ascii="Arial" w:hAnsi="Arial" w:cs="Arial"/>
                <w:color w:val="FFFFFF"/>
                <w:sz w:val="20"/>
                <w:szCs w:val="20"/>
              </w:rPr>
              <w:t xml:space="preserve">ILLUSTRATIVE </w:t>
            </w:r>
            <w:r w:rsidR="00381F79">
              <w:rPr>
                <w:rFonts w:ascii="Arial" w:hAnsi="Arial" w:cs="Arial"/>
                <w:color w:val="FFFFFF"/>
                <w:sz w:val="20"/>
                <w:szCs w:val="20"/>
              </w:rPr>
              <w:t>EMIRGE</w:t>
            </w:r>
            <w:r w:rsidRPr="00927A4B">
              <w:rPr>
                <w:rFonts w:ascii="Arial" w:hAnsi="Arial" w:cs="Arial"/>
                <w:color w:val="FFFFFF"/>
                <w:sz w:val="20"/>
                <w:szCs w:val="20"/>
              </w:rPr>
              <w:t xml:space="preserve"> FACILITATION ACTIVITIES</w:t>
            </w:r>
          </w:p>
        </w:tc>
      </w:tr>
      <w:tr w:rsidR="008C0986" w:rsidRPr="00927A4B" w14:paraId="46E50F4E" w14:textId="77777777" w:rsidTr="008C0986">
        <w:tc>
          <w:tcPr>
            <w:tcW w:w="9576" w:type="dxa"/>
            <w:vAlign w:val="center"/>
          </w:tcPr>
          <w:p w14:paraId="3768ADE3" w14:textId="77777777" w:rsidR="00CA78F7" w:rsidRPr="00927A4B" w:rsidRDefault="00CA78F7" w:rsidP="00CA78F7">
            <w:pPr>
              <w:rPr>
                <w:rFonts w:ascii="Arial" w:hAnsi="Arial" w:cs="Arial"/>
                <w:sz w:val="20"/>
                <w:szCs w:val="20"/>
              </w:rPr>
            </w:pPr>
            <w:r w:rsidRPr="00927A4B">
              <w:rPr>
                <w:rFonts w:ascii="Arial" w:hAnsi="Arial" w:cs="Arial"/>
                <w:sz w:val="20"/>
                <w:szCs w:val="20"/>
              </w:rPr>
              <w:t xml:space="preserve">Illustrative </w:t>
            </w:r>
            <w:r>
              <w:rPr>
                <w:rFonts w:ascii="Arial" w:hAnsi="Arial" w:cs="Arial"/>
                <w:sz w:val="20"/>
                <w:szCs w:val="20"/>
              </w:rPr>
              <w:t>EMIRGE</w:t>
            </w:r>
            <w:r w:rsidRPr="00927A4B">
              <w:rPr>
                <w:rFonts w:ascii="Arial" w:hAnsi="Arial" w:cs="Arial"/>
                <w:sz w:val="20"/>
                <w:szCs w:val="20"/>
              </w:rPr>
              <w:t xml:space="preserve"> facilitation activities to support LFs to implement their initiatives include the following:</w:t>
            </w:r>
          </w:p>
          <w:p w14:paraId="0D4BD0E6" w14:textId="77777777" w:rsidR="00233C5E" w:rsidRDefault="00233C5E" w:rsidP="00233C5E">
            <w:pPr>
              <w:rPr>
                <w:rFonts w:ascii="Arial" w:hAnsi="Arial" w:cs="Arial"/>
                <w:sz w:val="20"/>
                <w:szCs w:val="20"/>
              </w:rPr>
            </w:pPr>
          </w:p>
          <w:p w14:paraId="3099B988" w14:textId="3082171A" w:rsidR="00DD4FB8" w:rsidRPr="00927A4B" w:rsidRDefault="00DD4FB8" w:rsidP="00D67321">
            <w:pPr>
              <w:numPr>
                <w:ilvl w:val="0"/>
                <w:numId w:val="21"/>
              </w:numPr>
              <w:rPr>
                <w:rFonts w:ascii="Arial" w:hAnsi="Arial" w:cs="Arial"/>
                <w:sz w:val="20"/>
                <w:szCs w:val="20"/>
              </w:rPr>
            </w:pPr>
            <w:r w:rsidRPr="00927A4B">
              <w:rPr>
                <w:rFonts w:ascii="Arial" w:hAnsi="Arial" w:cs="Arial"/>
                <w:sz w:val="20"/>
                <w:szCs w:val="20"/>
              </w:rPr>
              <w:t xml:space="preserve">Support </w:t>
            </w:r>
            <w:r w:rsidR="001E30E8">
              <w:rPr>
                <w:rFonts w:ascii="Arial" w:hAnsi="Arial" w:cs="Arial"/>
                <w:sz w:val="20"/>
                <w:szCs w:val="20"/>
              </w:rPr>
              <w:t>targeted LFs to identify innovative and affordable techn</w:t>
            </w:r>
            <w:r w:rsidR="00C52A57">
              <w:rPr>
                <w:rFonts w:ascii="Arial" w:hAnsi="Arial" w:cs="Arial"/>
                <w:sz w:val="20"/>
                <w:szCs w:val="20"/>
              </w:rPr>
              <w:t xml:space="preserve">ologies </w:t>
            </w:r>
            <w:r w:rsidR="001E30E8">
              <w:rPr>
                <w:rFonts w:ascii="Arial" w:hAnsi="Arial" w:cs="Arial"/>
                <w:sz w:val="20"/>
                <w:szCs w:val="20"/>
              </w:rPr>
              <w:t xml:space="preserve">for maize farmers to dry maize. </w:t>
            </w:r>
            <w:r w:rsidR="00CA78F7">
              <w:rPr>
                <w:rFonts w:ascii="Arial" w:hAnsi="Arial" w:cs="Arial"/>
                <w:sz w:val="20"/>
                <w:szCs w:val="20"/>
              </w:rPr>
              <w:t>A</w:t>
            </w:r>
            <w:r w:rsidR="001E30E8">
              <w:rPr>
                <w:rFonts w:ascii="Arial" w:hAnsi="Arial" w:cs="Arial"/>
                <w:sz w:val="20"/>
                <w:szCs w:val="20"/>
              </w:rPr>
              <w:t>ssist in organizing</w:t>
            </w:r>
            <w:r w:rsidRPr="00927A4B">
              <w:rPr>
                <w:rFonts w:ascii="Arial" w:hAnsi="Arial" w:cs="Arial"/>
                <w:sz w:val="20"/>
                <w:szCs w:val="20"/>
              </w:rPr>
              <w:t xml:space="preserve"> </w:t>
            </w:r>
            <w:r>
              <w:rPr>
                <w:rFonts w:ascii="Arial" w:hAnsi="Arial" w:cs="Arial"/>
                <w:sz w:val="20"/>
                <w:szCs w:val="20"/>
              </w:rPr>
              <w:t xml:space="preserve">research visits for </w:t>
            </w:r>
            <w:r w:rsidR="001E30E8">
              <w:rPr>
                <w:rFonts w:ascii="Arial" w:hAnsi="Arial" w:cs="Arial"/>
                <w:sz w:val="20"/>
                <w:szCs w:val="20"/>
              </w:rPr>
              <w:t xml:space="preserve">LF </w:t>
            </w:r>
            <w:r>
              <w:rPr>
                <w:rFonts w:ascii="Arial" w:hAnsi="Arial" w:cs="Arial"/>
                <w:sz w:val="20"/>
                <w:szCs w:val="20"/>
              </w:rPr>
              <w:t xml:space="preserve">staff to other regions or countries which utilize different types of maize drying </w:t>
            </w:r>
            <w:r w:rsidR="00CA78F7">
              <w:rPr>
                <w:rFonts w:ascii="Arial" w:hAnsi="Arial" w:cs="Arial"/>
                <w:sz w:val="20"/>
                <w:szCs w:val="20"/>
              </w:rPr>
              <w:t xml:space="preserve">technologies </w:t>
            </w:r>
            <w:r>
              <w:rPr>
                <w:rFonts w:ascii="Arial" w:hAnsi="Arial" w:cs="Arial"/>
                <w:sz w:val="20"/>
                <w:szCs w:val="20"/>
              </w:rPr>
              <w:t xml:space="preserve">to </w:t>
            </w:r>
            <w:r w:rsidR="00CA78F7">
              <w:rPr>
                <w:rFonts w:ascii="Arial" w:hAnsi="Arial" w:cs="Arial"/>
                <w:sz w:val="20"/>
                <w:szCs w:val="20"/>
              </w:rPr>
              <w:t>identify technologies that c</w:t>
            </w:r>
            <w:r>
              <w:rPr>
                <w:rFonts w:ascii="Arial" w:hAnsi="Arial" w:cs="Arial"/>
                <w:sz w:val="20"/>
                <w:szCs w:val="20"/>
              </w:rPr>
              <w:t>ould be made available to Rwandan maize farmers</w:t>
            </w:r>
          </w:p>
          <w:p w14:paraId="146F762B" w14:textId="2864EC20" w:rsidR="00DD4FB8" w:rsidRPr="00927A4B" w:rsidRDefault="00DD4FB8" w:rsidP="00D67321">
            <w:pPr>
              <w:numPr>
                <w:ilvl w:val="0"/>
                <w:numId w:val="14"/>
              </w:numPr>
              <w:rPr>
                <w:rFonts w:ascii="Arial" w:hAnsi="Arial" w:cs="Arial"/>
                <w:sz w:val="20"/>
                <w:szCs w:val="20"/>
              </w:rPr>
            </w:pPr>
            <w:r w:rsidRPr="00927A4B">
              <w:rPr>
                <w:rFonts w:ascii="Arial" w:hAnsi="Arial" w:cs="Arial"/>
                <w:sz w:val="20"/>
                <w:szCs w:val="20"/>
              </w:rPr>
              <w:t xml:space="preserve">Support the </w:t>
            </w:r>
            <w:r w:rsidR="00CA78F7">
              <w:rPr>
                <w:rFonts w:ascii="Arial" w:hAnsi="Arial" w:cs="Arial"/>
                <w:sz w:val="20"/>
                <w:szCs w:val="20"/>
              </w:rPr>
              <w:t xml:space="preserve">Lead Firms </w:t>
            </w:r>
            <w:r w:rsidRPr="00927A4B">
              <w:rPr>
                <w:rFonts w:ascii="Arial" w:hAnsi="Arial" w:cs="Arial"/>
                <w:sz w:val="20"/>
                <w:szCs w:val="20"/>
              </w:rPr>
              <w:t>to complete the various tasks required, including</w:t>
            </w:r>
          </w:p>
          <w:p w14:paraId="13150858" w14:textId="77777777" w:rsidR="00DD4FB8" w:rsidRPr="00927A4B" w:rsidRDefault="00DD4FB8" w:rsidP="00D67321">
            <w:pPr>
              <w:numPr>
                <w:ilvl w:val="1"/>
                <w:numId w:val="14"/>
              </w:numPr>
              <w:ind w:left="1080"/>
              <w:rPr>
                <w:rFonts w:ascii="Arial" w:hAnsi="Arial" w:cs="Arial"/>
                <w:sz w:val="20"/>
                <w:szCs w:val="20"/>
              </w:rPr>
            </w:pPr>
            <w:r w:rsidRPr="00927A4B">
              <w:rPr>
                <w:rFonts w:ascii="Arial" w:hAnsi="Arial" w:cs="Arial"/>
                <w:sz w:val="20"/>
                <w:szCs w:val="20"/>
              </w:rPr>
              <w:t xml:space="preserve">Define the visit purpose and objectives </w:t>
            </w:r>
          </w:p>
          <w:p w14:paraId="28EDDEB4" w14:textId="77777777" w:rsidR="00DD4FB8" w:rsidRPr="00927A4B" w:rsidRDefault="00DD4FB8" w:rsidP="00D67321">
            <w:pPr>
              <w:numPr>
                <w:ilvl w:val="1"/>
                <w:numId w:val="14"/>
              </w:numPr>
              <w:ind w:left="1080"/>
              <w:rPr>
                <w:rFonts w:ascii="Arial" w:hAnsi="Arial" w:cs="Arial"/>
                <w:sz w:val="20"/>
                <w:szCs w:val="20"/>
              </w:rPr>
            </w:pPr>
            <w:r w:rsidRPr="00927A4B">
              <w:rPr>
                <w:rFonts w:ascii="Arial" w:hAnsi="Arial" w:cs="Arial"/>
                <w:sz w:val="20"/>
                <w:szCs w:val="20"/>
              </w:rPr>
              <w:t xml:space="preserve">Identify </w:t>
            </w:r>
            <w:r>
              <w:rPr>
                <w:rFonts w:ascii="Arial" w:hAnsi="Arial" w:cs="Arial"/>
                <w:sz w:val="20"/>
                <w:szCs w:val="20"/>
              </w:rPr>
              <w:t xml:space="preserve">staff </w:t>
            </w:r>
            <w:r w:rsidRPr="00927A4B">
              <w:rPr>
                <w:rFonts w:ascii="Arial" w:hAnsi="Arial" w:cs="Arial"/>
                <w:sz w:val="20"/>
                <w:szCs w:val="20"/>
              </w:rPr>
              <w:t xml:space="preserve">who </w:t>
            </w:r>
            <w:r>
              <w:rPr>
                <w:rFonts w:ascii="Arial" w:hAnsi="Arial" w:cs="Arial"/>
                <w:sz w:val="20"/>
                <w:szCs w:val="20"/>
              </w:rPr>
              <w:t xml:space="preserve">are best fit to participate </w:t>
            </w:r>
            <w:r w:rsidRPr="00927A4B">
              <w:rPr>
                <w:rFonts w:ascii="Arial" w:hAnsi="Arial" w:cs="Arial"/>
                <w:sz w:val="20"/>
                <w:szCs w:val="20"/>
              </w:rPr>
              <w:t>in the visit</w:t>
            </w:r>
          </w:p>
          <w:p w14:paraId="488564D9" w14:textId="77777777" w:rsidR="00DD4FB8" w:rsidRPr="00927A4B" w:rsidRDefault="00DD4FB8" w:rsidP="00D67321">
            <w:pPr>
              <w:numPr>
                <w:ilvl w:val="1"/>
                <w:numId w:val="14"/>
              </w:numPr>
              <w:ind w:left="1080"/>
              <w:rPr>
                <w:rFonts w:ascii="Arial" w:hAnsi="Arial" w:cs="Arial"/>
                <w:sz w:val="20"/>
                <w:szCs w:val="20"/>
              </w:rPr>
            </w:pPr>
            <w:r w:rsidRPr="00927A4B">
              <w:rPr>
                <w:rFonts w:ascii="Arial" w:hAnsi="Arial" w:cs="Arial"/>
                <w:sz w:val="20"/>
                <w:szCs w:val="20"/>
              </w:rPr>
              <w:t>Conduct research into potential sites and organizations to visit</w:t>
            </w:r>
          </w:p>
          <w:p w14:paraId="407AC148" w14:textId="77777777" w:rsidR="00DD4FB8" w:rsidRPr="00927A4B" w:rsidRDefault="00DD4FB8" w:rsidP="00D67321">
            <w:pPr>
              <w:numPr>
                <w:ilvl w:val="1"/>
                <w:numId w:val="14"/>
              </w:numPr>
              <w:ind w:left="1080"/>
              <w:rPr>
                <w:rFonts w:ascii="Arial" w:hAnsi="Arial" w:cs="Arial"/>
                <w:sz w:val="20"/>
                <w:szCs w:val="20"/>
              </w:rPr>
            </w:pPr>
            <w:r w:rsidRPr="00927A4B">
              <w:rPr>
                <w:rFonts w:ascii="Arial" w:hAnsi="Arial" w:cs="Arial"/>
                <w:sz w:val="20"/>
                <w:szCs w:val="20"/>
              </w:rPr>
              <w:t>Contact potential sites and companies to arrange visits</w:t>
            </w:r>
          </w:p>
          <w:p w14:paraId="4055C8F0" w14:textId="77777777" w:rsidR="00DD4FB8" w:rsidRPr="00927A4B" w:rsidRDefault="00DD4FB8" w:rsidP="00D67321">
            <w:pPr>
              <w:numPr>
                <w:ilvl w:val="1"/>
                <w:numId w:val="14"/>
              </w:numPr>
              <w:ind w:left="1080"/>
              <w:rPr>
                <w:rFonts w:ascii="Arial" w:hAnsi="Arial" w:cs="Arial"/>
                <w:sz w:val="20"/>
                <w:szCs w:val="20"/>
              </w:rPr>
            </w:pPr>
            <w:r w:rsidRPr="00927A4B">
              <w:rPr>
                <w:rFonts w:ascii="Arial" w:hAnsi="Arial" w:cs="Arial"/>
                <w:sz w:val="20"/>
                <w:szCs w:val="20"/>
              </w:rPr>
              <w:t>Determine an appropriate itinerary that is both educational and cost-effective</w:t>
            </w:r>
          </w:p>
          <w:p w14:paraId="360A7A9A" w14:textId="77777777" w:rsidR="00DD4FB8" w:rsidRPr="00927A4B" w:rsidRDefault="00DD4FB8" w:rsidP="00D67321">
            <w:pPr>
              <w:numPr>
                <w:ilvl w:val="1"/>
                <w:numId w:val="14"/>
              </w:numPr>
              <w:ind w:left="1080"/>
              <w:rPr>
                <w:rFonts w:ascii="Arial" w:hAnsi="Arial" w:cs="Arial"/>
                <w:sz w:val="20"/>
                <w:szCs w:val="20"/>
              </w:rPr>
            </w:pPr>
            <w:r w:rsidRPr="00927A4B">
              <w:rPr>
                <w:rFonts w:ascii="Arial" w:hAnsi="Arial" w:cs="Arial"/>
                <w:sz w:val="20"/>
                <w:szCs w:val="20"/>
              </w:rPr>
              <w:t>Draft a contract, if necessary, with the hosting agents</w:t>
            </w:r>
          </w:p>
          <w:p w14:paraId="4B0E3080" w14:textId="77777777" w:rsidR="00DD4FB8" w:rsidRPr="00927A4B" w:rsidRDefault="00DD4FB8" w:rsidP="00D67321">
            <w:pPr>
              <w:numPr>
                <w:ilvl w:val="1"/>
                <w:numId w:val="14"/>
              </w:numPr>
              <w:ind w:left="1080"/>
              <w:rPr>
                <w:rFonts w:ascii="Arial" w:hAnsi="Arial" w:cs="Arial"/>
                <w:sz w:val="20"/>
                <w:szCs w:val="20"/>
              </w:rPr>
            </w:pPr>
            <w:r w:rsidRPr="00927A4B">
              <w:rPr>
                <w:rFonts w:ascii="Arial" w:hAnsi="Arial" w:cs="Arial"/>
                <w:sz w:val="20"/>
                <w:szCs w:val="20"/>
              </w:rPr>
              <w:t xml:space="preserve">Coordinate the travel logistics </w:t>
            </w:r>
          </w:p>
          <w:p w14:paraId="7A676E12" w14:textId="77777777" w:rsidR="00DD4FB8" w:rsidRDefault="00DD4FB8" w:rsidP="00D67321">
            <w:pPr>
              <w:numPr>
                <w:ilvl w:val="1"/>
                <w:numId w:val="14"/>
              </w:numPr>
              <w:ind w:left="1080"/>
              <w:rPr>
                <w:rFonts w:ascii="Arial" w:hAnsi="Arial" w:cs="Arial"/>
                <w:sz w:val="20"/>
                <w:szCs w:val="20"/>
              </w:rPr>
            </w:pPr>
            <w:r w:rsidRPr="00927A4B">
              <w:rPr>
                <w:rFonts w:ascii="Arial" w:hAnsi="Arial" w:cs="Arial"/>
                <w:sz w:val="20"/>
                <w:szCs w:val="20"/>
              </w:rPr>
              <w:t xml:space="preserve">Ask pertinent questions during the </w:t>
            </w:r>
            <w:r>
              <w:rPr>
                <w:rFonts w:ascii="Arial" w:hAnsi="Arial" w:cs="Arial"/>
                <w:sz w:val="20"/>
                <w:szCs w:val="20"/>
              </w:rPr>
              <w:t xml:space="preserve">visit </w:t>
            </w:r>
            <w:r w:rsidRPr="00927A4B">
              <w:rPr>
                <w:rFonts w:ascii="Arial" w:hAnsi="Arial" w:cs="Arial"/>
                <w:sz w:val="20"/>
                <w:szCs w:val="20"/>
              </w:rPr>
              <w:t>to ensure objectives are being met</w:t>
            </w:r>
          </w:p>
          <w:p w14:paraId="6CF6A4FE" w14:textId="42C348AA" w:rsidR="00233C5E" w:rsidRPr="00DD4FB8" w:rsidRDefault="00DD4FB8" w:rsidP="00D67321">
            <w:pPr>
              <w:numPr>
                <w:ilvl w:val="1"/>
                <w:numId w:val="14"/>
              </w:numPr>
              <w:ind w:left="1080"/>
              <w:rPr>
                <w:rFonts w:ascii="Arial" w:hAnsi="Arial" w:cs="Arial"/>
                <w:sz w:val="20"/>
                <w:szCs w:val="20"/>
              </w:rPr>
            </w:pPr>
            <w:r w:rsidRPr="00DD4FB8">
              <w:rPr>
                <w:rFonts w:ascii="Arial" w:hAnsi="Arial" w:cs="Arial"/>
                <w:sz w:val="20"/>
                <w:szCs w:val="20"/>
              </w:rPr>
              <w:t xml:space="preserve">Evaluate the </w:t>
            </w:r>
            <w:r>
              <w:rPr>
                <w:rFonts w:ascii="Arial" w:hAnsi="Arial" w:cs="Arial"/>
                <w:sz w:val="20"/>
                <w:szCs w:val="20"/>
              </w:rPr>
              <w:t xml:space="preserve">research </w:t>
            </w:r>
            <w:r w:rsidRPr="00DD4FB8">
              <w:rPr>
                <w:rFonts w:ascii="Arial" w:hAnsi="Arial" w:cs="Arial"/>
                <w:sz w:val="20"/>
                <w:szCs w:val="20"/>
              </w:rPr>
              <w:t xml:space="preserve">visit and establish a follow-up work plan </w:t>
            </w:r>
          </w:p>
          <w:p w14:paraId="4D24993C" w14:textId="77777777" w:rsidR="00DD4FB8" w:rsidRDefault="00DD4FB8" w:rsidP="00DD4FB8">
            <w:pPr>
              <w:pStyle w:val="ListParagraph"/>
              <w:rPr>
                <w:rFonts w:ascii="Arial" w:hAnsi="Arial" w:cs="Arial"/>
                <w:sz w:val="20"/>
                <w:szCs w:val="20"/>
              </w:rPr>
            </w:pPr>
          </w:p>
          <w:p w14:paraId="10178178" w14:textId="089F1D95" w:rsidR="00DD4FB8" w:rsidRPr="00DD4FB8" w:rsidRDefault="00DD4FB8" w:rsidP="00D67321">
            <w:pPr>
              <w:pStyle w:val="ListParagraph"/>
              <w:numPr>
                <w:ilvl w:val="0"/>
                <w:numId w:val="21"/>
              </w:numPr>
              <w:rPr>
                <w:rFonts w:ascii="Arial" w:hAnsi="Arial" w:cs="Arial"/>
                <w:sz w:val="20"/>
                <w:szCs w:val="20"/>
              </w:rPr>
            </w:pPr>
            <w:r w:rsidRPr="00DD4FB8">
              <w:rPr>
                <w:rFonts w:ascii="Arial" w:hAnsi="Arial" w:cs="Arial"/>
                <w:sz w:val="20"/>
                <w:szCs w:val="20"/>
              </w:rPr>
              <w:t xml:space="preserve">Support </w:t>
            </w:r>
            <w:r w:rsidR="001E30E8">
              <w:rPr>
                <w:rFonts w:ascii="Arial" w:hAnsi="Arial" w:cs="Arial"/>
                <w:sz w:val="20"/>
                <w:szCs w:val="20"/>
              </w:rPr>
              <w:t>targeted LFs</w:t>
            </w:r>
            <w:r w:rsidRPr="00DD4FB8">
              <w:rPr>
                <w:rFonts w:ascii="Arial" w:hAnsi="Arial" w:cs="Arial"/>
                <w:sz w:val="20"/>
                <w:szCs w:val="20"/>
              </w:rPr>
              <w:t xml:space="preserve"> to develop business plans for establishing the means to </w:t>
            </w:r>
            <w:r w:rsidR="00C52A57">
              <w:rPr>
                <w:rFonts w:ascii="Arial" w:hAnsi="Arial" w:cs="Arial"/>
                <w:sz w:val="20"/>
                <w:szCs w:val="20"/>
              </w:rPr>
              <w:t xml:space="preserve">invest in their own maize drying and storage facilities. </w:t>
            </w:r>
          </w:p>
          <w:p w14:paraId="70CE96EE" w14:textId="574035F4" w:rsidR="00DD4FB8" w:rsidRPr="00927A4B" w:rsidRDefault="00DD4FB8" w:rsidP="00D67321">
            <w:pPr>
              <w:numPr>
                <w:ilvl w:val="0"/>
                <w:numId w:val="14"/>
              </w:numPr>
              <w:rPr>
                <w:rFonts w:ascii="Arial" w:hAnsi="Arial" w:cs="Arial"/>
                <w:sz w:val="20"/>
                <w:szCs w:val="20"/>
              </w:rPr>
            </w:pPr>
            <w:r w:rsidRPr="00927A4B">
              <w:rPr>
                <w:rFonts w:ascii="Arial" w:hAnsi="Arial" w:cs="Arial"/>
                <w:sz w:val="20"/>
                <w:szCs w:val="20"/>
              </w:rPr>
              <w:t xml:space="preserve">Support the </w:t>
            </w:r>
            <w:r>
              <w:rPr>
                <w:rFonts w:ascii="Arial" w:hAnsi="Arial" w:cs="Arial"/>
                <w:sz w:val="20"/>
                <w:szCs w:val="20"/>
              </w:rPr>
              <w:t>trader</w:t>
            </w:r>
            <w:r w:rsidR="00CA78F7">
              <w:rPr>
                <w:rFonts w:ascii="Arial" w:hAnsi="Arial" w:cs="Arial"/>
                <w:sz w:val="20"/>
                <w:szCs w:val="20"/>
              </w:rPr>
              <w:t xml:space="preserve">/wholesalers, cooperatives and/or </w:t>
            </w:r>
            <w:r>
              <w:rPr>
                <w:rFonts w:ascii="Arial" w:hAnsi="Arial" w:cs="Arial"/>
                <w:sz w:val="20"/>
                <w:szCs w:val="20"/>
              </w:rPr>
              <w:t>maize processors</w:t>
            </w:r>
            <w:r w:rsidR="00CA78F7">
              <w:rPr>
                <w:rFonts w:ascii="Arial" w:hAnsi="Arial" w:cs="Arial"/>
                <w:sz w:val="20"/>
                <w:szCs w:val="20"/>
              </w:rPr>
              <w:t xml:space="preserve"> to: </w:t>
            </w:r>
          </w:p>
          <w:p w14:paraId="40812D75" w14:textId="488BF775" w:rsidR="00DD4FB8" w:rsidRDefault="00DD4FB8" w:rsidP="00D67321">
            <w:pPr>
              <w:numPr>
                <w:ilvl w:val="1"/>
                <w:numId w:val="14"/>
              </w:numPr>
              <w:ind w:left="1080"/>
              <w:rPr>
                <w:rFonts w:ascii="Arial" w:hAnsi="Arial" w:cs="Arial"/>
                <w:sz w:val="20"/>
                <w:szCs w:val="20"/>
              </w:rPr>
            </w:pPr>
            <w:r>
              <w:rPr>
                <w:rFonts w:ascii="Arial" w:hAnsi="Arial" w:cs="Arial"/>
                <w:sz w:val="20"/>
                <w:szCs w:val="20"/>
              </w:rPr>
              <w:t xml:space="preserve">Assess the potential market size </w:t>
            </w:r>
            <w:r w:rsidR="000C031B">
              <w:rPr>
                <w:rFonts w:ascii="Arial" w:hAnsi="Arial" w:cs="Arial"/>
                <w:sz w:val="20"/>
                <w:szCs w:val="20"/>
              </w:rPr>
              <w:t>and purchasing potential</w:t>
            </w:r>
          </w:p>
          <w:p w14:paraId="36B9CB3B" w14:textId="2F68BB8A" w:rsidR="00DD4FB8" w:rsidRDefault="00DD4FB8" w:rsidP="00D67321">
            <w:pPr>
              <w:numPr>
                <w:ilvl w:val="1"/>
                <w:numId w:val="14"/>
              </w:numPr>
              <w:ind w:left="1080"/>
              <w:rPr>
                <w:rFonts w:ascii="Arial" w:hAnsi="Arial" w:cs="Arial"/>
                <w:sz w:val="20"/>
                <w:szCs w:val="20"/>
              </w:rPr>
            </w:pPr>
            <w:r>
              <w:rPr>
                <w:rFonts w:ascii="Arial" w:hAnsi="Arial" w:cs="Arial"/>
                <w:sz w:val="20"/>
                <w:szCs w:val="20"/>
              </w:rPr>
              <w:t xml:space="preserve">Identifying appropriate types </w:t>
            </w:r>
            <w:r w:rsidR="000C031B">
              <w:rPr>
                <w:rFonts w:ascii="Arial" w:hAnsi="Arial" w:cs="Arial"/>
                <w:sz w:val="20"/>
                <w:szCs w:val="20"/>
              </w:rPr>
              <w:t xml:space="preserve">and different options of </w:t>
            </w:r>
            <w:r>
              <w:rPr>
                <w:rFonts w:ascii="Arial" w:hAnsi="Arial" w:cs="Arial"/>
                <w:sz w:val="20"/>
                <w:szCs w:val="20"/>
              </w:rPr>
              <w:t>maize drying</w:t>
            </w:r>
            <w:r w:rsidR="000C031B">
              <w:rPr>
                <w:rFonts w:ascii="Arial" w:hAnsi="Arial" w:cs="Arial"/>
                <w:sz w:val="20"/>
                <w:szCs w:val="20"/>
              </w:rPr>
              <w:t xml:space="preserve"> and storage </w:t>
            </w:r>
            <w:r>
              <w:rPr>
                <w:rFonts w:ascii="Arial" w:hAnsi="Arial" w:cs="Arial"/>
                <w:sz w:val="20"/>
                <w:szCs w:val="20"/>
              </w:rPr>
              <w:t xml:space="preserve">facilities </w:t>
            </w:r>
          </w:p>
          <w:p w14:paraId="10B6553A" w14:textId="4DB9CF78" w:rsidR="00DD4FB8" w:rsidRDefault="00C52A57" w:rsidP="00D67321">
            <w:pPr>
              <w:numPr>
                <w:ilvl w:val="1"/>
                <w:numId w:val="14"/>
              </w:numPr>
              <w:ind w:left="1080"/>
              <w:rPr>
                <w:rFonts w:ascii="Arial" w:hAnsi="Arial" w:cs="Arial"/>
                <w:sz w:val="20"/>
                <w:szCs w:val="20"/>
              </w:rPr>
            </w:pPr>
            <w:r>
              <w:rPr>
                <w:rFonts w:ascii="Arial" w:hAnsi="Arial" w:cs="Arial"/>
                <w:sz w:val="20"/>
                <w:szCs w:val="20"/>
              </w:rPr>
              <w:t xml:space="preserve">Identify all the costs and projected revenues that would be part of the investment </w:t>
            </w:r>
          </w:p>
          <w:p w14:paraId="4EEFA1D8" w14:textId="77777777" w:rsidR="008C0986" w:rsidRDefault="00DD4FB8" w:rsidP="000C031B">
            <w:pPr>
              <w:numPr>
                <w:ilvl w:val="1"/>
                <w:numId w:val="14"/>
              </w:numPr>
              <w:ind w:left="1080"/>
              <w:rPr>
                <w:rFonts w:ascii="Arial" w:hAnsi="Arial" w:cs="Arial"/>
                <w:sz w:val="20"/>
                <w:szCs w:val="20"/>
              </w:rPr>
            </w:pPr>
            <w:r>
              <w:rPr>
                <w:rFonts w:ascii="Arial" w:hAnsi="Arial" w:cs="Arial"/>
                <w:sz w:val="20"/>
                <w:szCs w:val="20"/>
              </w:rPr>
              <w:t xml:space="preserve">Assist the </w:t>
            </w:r>
            <w:r w:rsidR="000C031B">
              <w:rPr>
                <w:rFonts w:ascii="Arial" w:hAnsi="Arial" w:cs="Arial"/>
                <w:sz w:val="20"/>
                <w:szCs w:val="20"/>
              </w:rPr>
              <w:t xml:space="preserve">LFs </w:t>
            </w:r>
            <w:r>
              <w:rPr>
                <w:rFonts w:ascii="Arial" w:hAnsi="Arial" w:cs="Arial"/>
                <w:sz w:val="20"/>
                <w:szCs w:val="20"/>
              </w:rPr>
              <w:t xml:space="preserve">to </w:t>
            </w:r>
            <w:r w:rsidR="000C031B">
              <w:rPr>
                <w:rFonts w:ascii="Arial" w:hAnsi="Arial" w:cs="Arial"/>
                <w:sz w:val="20"/>
                <w:szCs w:val="20"/>
              </w:rPr>
              <w:t xml:space="preserve">develop and </w:t>
            </w:r>
            <w:r>
              <w:rPr>
                <w:rFonts w:ascii="Arial" w:hAnsi="Arial" w:cs="Arial"/>
                <w:sz w:val="20"/>
                <w:szCs w:val="20"/>
              </w:rPr>
              <w:t xml:space="preserve">implement their business plan but with a light-touch facilitation </w:t>
            </w:r>
          </w:p>
          <w:p w14:paraId="3DF04DCA" w14:textId="15C8AF09" w:rsidR="000C031B" w:rsidRPr="00927A4B" w:rsidRDefault="000C031B" w:rsidP="000C031B">
            <w:pPr>
              <w:rPr>
                <w:rFonts w:ascii="Arial" w:hAnsi="Arial" w:cs="Arial"/>
                <w:sz w:val="20"/>
                <w:szCs w:val="20"/>
              </w:rPr>
            </w:pPr>
          </w:p>
        </w:tc>
      </w:tr>
    </w:tbl>
    <w:p w14:paraId="5C8903C4" w14:textId="77777777" w:rsidR="008C0986" w:rsidRDefault="008C0986" w:rsidP="008C0986"/>
    <w:p w14:paraId="2B23B7BC" w14:textId="77777777" w:rsidR="00E26A7D" w:rsidRPr="009F0B5A" w:rsidRDefault="00E26A7D" w:rsidP="00D67321">
      <w:pPr>
        <w:pStyle w:val="Heading1"/>
        <w:numPr>
          <w:ilvl w:val="0"/>
          <w:numId w:val="39"/>
        </w:numPr>
      </w:pPr>
      <w:bookmarkStart w:id="37" w:name="_Toc392768963"/>
      <w:r w:rsidRPr="009F0B5A">
        <w:t>Recommendations and Next Steps</w:t>
      </w:r>
      <w:bookmarkEnd w:id="37"/>
    </w:p>
    <w:p w14:paraId="144C81F7" w14:textId="7688EA78" w:rsidR="00962FA9" w:rsidRDefault="00035979" w:rsidP="00962FA9">
      <w:bookmarkStart w:id="38" w:name="_Toc265859565"/>
      <w:r>
        <w:rPr>
          <w:szCs w:val="24"/>
        </w:rPr>
        <w:t>On May 9</w:t>
      </w:r>
      <w:r w:rsidRPr="00DD4FB8">
        <w:rPr>
          <w:szCs w:val="24"/>
          <w:vertAlign w:val="superscript"/>
        </w:rPr>
        <w:t>th</w:t>
      </w:r>
      <w:r>
        <w:rPr>
          <w:szCs w:val="24"/>
        </w:rPr>
        <w:t xml:space="preserve"> AFE gave a presentation to EMIRGE </w:t>
      </w:r>
      <w:r w:rsidR="00002849">
        <w:rPr>
          <w:szCs w:val="24"/>
        </w:rPr>
        <w:t xml:space="preserve">staff </w:t>
      </w:r>
      <w:r>
        <w:rPr>
          <w:szCs w:val="24"/>
        </w:rPr>
        <w:t xml:space="preserve">that summarized the program design </w:t>
      </w:r>
      <w:r w:rsidR="00002849">
        <w:rPr>
          <w:szCs w:val="24"/>
        </w:rPr>
        <w:t xml:space="preserve">activities </w:t>
      </w:r>
      <w:r>
        <w:rPr>
          <w:szCs w:val="24"/>
        </w:rPr>
        <w:t xml:space="preserve">that were carried out. The presentation concluded with a discussion of next steps that EMIRGE should follow to facilitate systemic improvements in the maize value chain. </w:t>
      </w:r>
      <w:r w:rsidR="00962FA9">
        <w:t xml:space="preserve">AFE presented to EMIRGE a draft </w:t>
      </w:r>
      <w:r>
        <w:t>“</w:t>
      </w:r>
      <w:r w:rsidR="00962FA9">
        <w:t>Invitation for Application</w:t>
      </w:r>
      <w:r>
        <w:t>”</w:t>
      </w:r>
      <w:r w:rsidR="00962FA9">
        <w:t xml:space="preserve"> (IFA) and description of activities which need to be completed to implement </w:t>
      </w:r>
      <w:r w:rsidR="00002849">
        <w:t xml:space="preserve">the </w:t>
      </w:r>
      <w:r w:rsidR="00962FA9">
        <w:t xml:space="preserve">value chain program in the maize value chain.  This section </w:t>
      </w:r>
      <w:r>
        <w:t>summarizes the</w:t>
      </w:r>
      <w:r w:rsidR="00002849">
        <w:t xml:space="preserve">se activities and proposed </w:t>
      </w:r>
      <w:r>
        <w:t xml:space="preserve">next </w:t>
      </w:r>
      <w:r w:rsidR="00962FA9">
        <w:t>steps</w:t>
      </w:r>
      <w:r w:rsidR="00002849">
        <w:t xml:space="preserve">. </w:t>
      </w:r>
    </w:p>
    <w:p w14:paraId="56228BF7" w14:textId="77777777" w:rsidR="00962FA9" w:rsidRDefault="00373D6B" w:rsidP="00962FA9">
      <w:pPr>
        <w:pStyle w:val="Heading2"/>
        <w:rPr>
          <w:rFonts w:eastAsia="Calibri"/>
        </w:rPr>
      </w:pPr>
      <w:bookmarkStart w:id="39" w:name="_Toc374106762"/>
      <w:bookmarkStart w:id="40" w:name="_Toc392768964"/>
      <w:r>
        <w:rPr>
          <w:rFonts w:eastAsia="Calibri"/>
        </w:rPr>
        <w:t>6</w:t>
      </w:r>
      <w:r w:rsidR="00962FA9">
        <w:rPr>
          <w:rFonts w:eastAsia="Calibri"/>
        </w:rPr>
        <w:t>.1</w:t>
      </w:r>
      <w:r w:rsidR="00962FA9">
        <w:rPr>
          <w:rFonts w:eastAsia="Calibri"/>
        </w:rPr>
        <w:tab/>
        <w:t>Methodology for assisting LFs to prepare / refine applications</w:t>
      </w:r>
      <w:bookmarkEnd w:id="39"/>
      <w:bookmarkEnd w:id="40"/>
      <w:r w:rsidR="00962FA9">
        <w:rPr>
          <w:rFonts w:eastAsia="Calibri"/>
        </w:rPr>
        <w:t xml:space="preserve"> </w:t>
      </w:r>
    </w:p>
    <w:p w14:paraId="06605528" w14:textId="153B4383" w:rsidR="00962FA9" w:rsidRDefault="00962FA9" w:rsidP="00962FA9">
      <w:r>
        <w:t xml:space="preserve">EMIRGE will finalize the draft IFA which was presented (see Appendix </w:t>
      </w:r>
      <w:r w:rsidR="008F0F4A">
        <w:t>5</w:t>
      </w:r>
      <w:r>
        <w:t xml:space="preserve">). To do this, the relevant dates and budget amounts need to be determined by the EMIRGE team. When this is completed, the IFAs can be distributed to potential lead firms through public advertisements (described in Section 4.2.2 below).  As discussed during the “Next Steps” presentation, EMIRGE initially may choose to limit the potential number of LFs by targeting only maize seed producing companies. If </w:t>
      </w:r>
      <w:r w:rsidR="000C5AC6">
        <w:t>they</w:t>
      </w:r>
      <w:r w:rsidR="00035979">
        <w:t xml:space="preserve"> </w:t>
      </w:r>
      <w:r>
        <w:t xml:space="preserve">decide to expand distribution to additional market actors, EMIRGE can also distribute IFAs through relevant trade associations or cooperatives such as </w:t>
      </w:r>
      <w:r w:rsidR="00035979">
        <w:t>A</w:t>
      </w:r>
      <w:r>
        <w:t>grodealer cooperatives. By distributing IFAs to a wider pool of potential LFs (who meet defined criteria)</w:t>
      </w:r>
      <w:r w:rsidR="00C11041">
        <w:t xml:space="preserve"> a</w:t>
      </w:r>
      <w:r>
        <w:t xml:space="preserve"> wide</w:t>
      </w:r>
      <w:r w:rsidR="00C11041">
        <w:t>r</w:t>
      </w:r>
      <w:r>
        <w:t xml:space="preserve"> range of quality applications </w:t>
      </w:r>
      <w:r w:rsidR="00C11041">
        <w:t xml:space="preserve">might be received. </w:t>
      </w:r>
      <w:r>
        <w:t xml:space="preserve">  </w:t>
      </w:r>
    </w:p>
    <w:p w14:paraId="38AF8B84" w14:textId="77777777" w:rsidR="00962FA9" w:rsidRDefault="00962FA9" w:rsidP="00962FA9"/>
    <w:p w14:paraId="41881255" w14:textId="51C3D072" w:rsidR="00962FA9" w:rsidRDefault="00962FA9" w:rsidP="00962FA9">
      <w:r>
        <w:t xml:space="preserve">As applications are submitted by the </w:t>
      </w:r>
      <w:r w:rsidR="00C11041">
        <w:t xml:space="preserve">interested </w:t>
      </w:r>
      <w:r>
        <w:t>LFs</w:t>
      </w:r>
      <w:r w:rsidR="008A39E0">
        <w:t>, EMIRGE</w:t>
      </w:r>
      <w:r>
        <w:t xml:space="preserve"> will work closely with the LFs to assess and review the applications. When reviewing, the following points should be considered:</w:t>
      </w:r>
    </w:p>
    <w:p w14:paraId="1C341661" w14:textId="77777777" w:rsidR="00962FA9" w:rsidRDefault="00962FA9" w:rsidP="00962FA9"/>
    <w:p w14:paraId="154B565E" w14:textId="32A61B97" w:rsidR="00962FA9" w:rsidRDefault="00962FA9" w:rsidP="00D67321">
      <w:pPr>
        <w:numPr>
          <w:ilvl w:val="0"/>
          <w:numId w:val="22"/>
        </w:numPr>
        <w:ind w:left="870"/>
      </w:pPr>
      <w:r>
        <w:lastRenderedPageBreak/>
        <w:t>Potential impact of the</w:t>
      </w:r>
      <w:r w:rsidR="00C11041">
        <w:t xml:space="preserve">ir proposed initiatives </w:t>
      </w:r>
      <w:r>
        <w:t xml:space="preserve">on </w:t>
      </w:r>
      <w:r w:rsidR="00C11041">
        <w:t>maize farmers (target group)</w:t>
      </w:r>
    </w:p>
    <w:p w14:paraId="063D006F" w14:textId="77777777" w:rsidR="008A39E0" w:rsidRDefault="00962FA9" w:rsidP="00D67321">
      <w:pPr>
        <w:numPr>
          <w:ilvl w:val="0"/>
          <w:numId w:val="22"/>
        </w:numPr>
        <w:ind w:left="870"/>
      </w:pPr>
      <w:r>
        <w:t xml:space="preserve">Conformance with criteria </w:t>
      </w:r>
      <w:r w:rsidR="008A39E0">
        <w:t xml:space="preserve">defined </w:t>
      </w:r>
      <w:r>
        <w:t xml:space="preserve">in </w:t>
      </w:r>
      <w:r w:rsidR="008A39E0">
        <w:t>the IFA</w:t>
      </w:r>
    </w:p>
    <w:p w14:paraId="6D466336" w14:textId="77777777" w:rsidR="00962FA9" w:rsidRDefault="00962FA9" w:rsidP="00D67321">
      <w:pPr>
        <w:numPr>
          <w:ilvl w:val="0"/>
          <w:numId w:val="22"/>
        </w:numPr>
        <w:ind w:left="870"/>
      </w:pPr>
      <w:r>
        <w:t xml:space="preserve">Capacity of </w:t>
      </w:r>
      <w:r w:rsidR="008A39E0">
        <w:t>EMIRGE</w:t>
      </w:r>
      <w:r>
        <w:t xml:space="preserve"> to monitor and provide technical/cost share support to LF</w:t>
      </w:r>
    </w:p>
    <w:p w14:paraId="4058F3FF" w14:textId="77777777" w:rsidR="00962FA9" w:rsidRDefault="00962FA9" w:rsidP="00D67321">
      <w:pPr>
        <w:numPr>
          <w:ilvl w:val="0"/>
          <w:numId w:val="22"/>
        </w:numPr>
        <w:ind w:left="870"/>
      </w:pPr>
      <w:r>
        <w:t>Conformance with cost share rules</w:t>
      </w:r>
    </w:p>
    <w:p w14:paraId="2F954E56" w14:textId="77777777" w:rsidR="00962FA9" w:rsidRDefault="00962FA9" w:rsidP="00962FA9"/>
    <w:p w14:paraId="0DEB04C6" w14:textId="6738625D" w:rsidR="00962FA9" w:rsidRDefault="00962FA9" w:rsidP="00962FA9">
      <w:r>
        <w:t xml:space="preserve">As </w:t>
      </w:r>
      <w:r w:rsidR="008A39E0">
        <w:t>EMIRGE’s</w:t>
      </w:r>
      <w:r>
        <w:t xml:space="preserve"> value chain program </w:t>
      </w:r>
      <w:r w:rsidR="008A39E0">
        <w:t xml:space="preserve">will most likely have </w:t>
      </w:r>
      <w:r>
        <w:t xml:space="preserve">a limited budget to support LF initiatives, emphasis </w:t>
      </w:r>
      <w:r w:rsidR="00C11041">
        <w:t xml:space="preserve">can </w:t>
      </w:r>
      <w:r>
        <w:t>be put on supporting</w:t>
      </w:r>
      <w:r w:rsidR="00C11041">
        <w:t xml:space="preserve"> </w:t>
      </w:r>
      <w:r>
        <w:t xml:space="preserve">initiatives </w:t>
      </w:r>
      <w:r w:rsidR="00C11041">
        <w:t xml:space="preserve">that require modest cost share from GC, can be supported at least partially through GC staff technical support, and that involve </w:t>
      </w:r>
      <w:r>
        <w:t xml:space="preserve">cross-company </w:t>
      </w:r>
      <w:r w:rsidR="00C11041">
        <w:t xml:space="preserve">activities that </w:t>
      </w:r>
      <w:r>
        <w:t xml:space="preserve">utilize the resources </w:t>
      </w:r>
      <w:r w:rsidR="00C11041">
        <w:t xml:space="preserve">and that benefit </w:t>
      </w:r>
      <w:r>
        <w:t xml:space="preserve">multiple </w:t>
      </w:r>
      <w:r w:rsidR="00C11041">
        <w:t>LFs</w:t>
      </w:r>
      <w:r>
        <w:t>.</w:t>
      </w:r>
    </w:p>
    <w:p w14:paraId="0C22D701" w14:textId="77777777" w:rsidR="00962FA9" w:rsidRDefault="00962FA9" w:rsidP="00962FA9"/>
    <w:p w14:paraId="2F9F083F" w14:textId="7BF4ED8C" w:rsidR="00962FA9" w:rsidRDefault="00962FA9" w:rsidP="00962FA9">
      <w:r>
        <w:t xml:space="preserve">It should be noted that </w:t>
      </w:r>
      <w:r w:rsidR="00035979">
        <w:t xml:space="preserve">good writing and comprehensive explanations are </w:t>
      </w:r>
      <w:r>
        <w:rPr>
          <w:i/>
        </w:rPr>
        <w:t xml:space="preserve">not </w:t>
      </w:r>
      <w:r>
        <w:t xml:space="preserve">required for an application to be </w:t>
      </w:r>
      <w:r w:rsidR="00587820">
        <w:t>successful</w:t>
      </w:r>
      <w:r>
        <w:t>. As</w:t>
      </w:r>
      <w:r w:rsidR="00587820">
        <w:t xml:space="preserve"> Lead Firms </w:t>
      </w:r>
      <w:r>
        <w:t xml:space="preserve">submit applications, the </w:t>
      </w:r>
      <w:r w:rsidR="008A39E0">
        <w:t>EMIRGE</w:t>
      </w:r>
      <w:r>
        <w:t xml:space="preserve"> staff assigned to support the application process will need to reach out to those companies and begin working closely with them to revise their draft applications so that </w:t>
      </w:r>
      <w:r w:rsidR="00587820">
        <w:t xml:space="preserve">they have </w:t>
      </w:r>
      <w:r>
        <w:t xml:space="preserve">a clear concept and contain the information described in the IFA. To do this, a Question Guide (see Section </w:t>
      </w:r>
      <w:r w:rsidR="008A39E0">
        <w:t>4</w:t>
      </w:r>
      <w:r>
        <w:t xml:space="preserve">.2.3 below for a full discussion on Question Guides) adapted to the specific proposed LF intervention </w:t>
      </w:r>
      <w:r w:rsidR="002D3C69">
        <w:t xml:space="preserve">can be useful </w:t>
      </w:r>
      <w:r>
        <w:t xml:space="preserve">to help the LF think about decisions/tasks that must be done to ensure preparation and implementation of </w:t>
      </w:r>
      <w:r w:rsidR="002D3C69">
        <w:t xml:space="preserve">their </w:t>
      </w:r>
      <w:r>
        <w:t xml:space="preserve">interventions. Working with the LFs to develop their applications and using a question guide </w:t>
      </w:r>
      <w:r w:rsidR="002D3C69">
        <w:t xml:space="preserve">will </w:t>
      </w:r>
      <w:r>
        <w:t xml:space="preserve">position </w:t>
      </w:r>
      <w:r w:rsidR="008A39E0">
        <w:t>EMIRGE</w:t>
      </w:r>
      <w:r>
        <w:t xml:space="preserve"> </w:t>
      </w:r>
      <w:r w:rsidR="002D3C69">
        <w:t xml:space="preserve">staff </w:t>
      </w:r>
      <w:r>
        <w:t xml:space="preserve">in the correct role of a “facilitator” by allowing the LFs to develop and define their own </w:t>
      </w:r>
      <w:r w:rsidR="002D3C69">
        <w:t>initiatives</w:t>
      </w:r>
      <w:r>
        <w:t xml:space="preserve">. The </w:t>
      </w:r>
      <w:r w:rsidR="002D3C69">
        <w:t xml:space="preserve">process of supporting the LFs to prepare their initiatives is therefore a very important part of facilitation. </w:t>
      </w:r>
    </w:p>
    <w:p w14:paraId="030C2C49" w14:textId="77777777" w:rsidR="00962FA9" w:rsidRDefault="00962FA9" w:rsidP="00962FA9"/>
    <w:p w14:paraId="050BA65E" w14:textId="3ACD6B98" w:rsidR="00962FA9" w:rsidRDefault="00962FA9" w:rsidP="00962FA9">
      <w:r>
        <w:t xml:space="preserve">Another important step in the application process is completion of due diligence.  Efforts should be made to validate all information in the application and to ensure that the LF is a reputable </w:t>
      </w:r>
      <w:r w:rsidR="002D3C69">
        <w:t xml:space="preserve">firm. </w:t>
      </w:r>
      <w:r>
        <w:t>AFE recommends that a Due Diligence Checklist be used to ensure that this step has been completed.  An example of a checklist is seen in the table below.</w:t>
      </w:r>
    </w:p>
    <w:p w14:paraId="2AFA2052" w14:textId="77777777" w:rsidR="00962FA9" w:rsidRDefault="00962FA9" w:rsidP="00962FA9"/>
    <w:tbl>
      <w:tblPr>
        <w:tblW w:w="7002" w:type="dxa"/>
        <w:jc w:val="center"/>
        <w:tblCellMar>
          <w:left w:w="0" w:type="dxa"/>
          <w:right w:w="0" w:type="dxa"/>
        </w:tblCellMar>
        <w:tblLook w:val="0600" w:firstRow="0" w:lastRow="0" w:firstColumn="0" w:lastColumn="0" w:noHBand="1" w:noVBand="1"/>
      </w:tblPr>
      <w:tblGrid>
        <w:gridCol w:w="6021"/>
        <w:gridCol w:w="981"/>
      </w:tblGrid>
      <w:tr w:rsidR="00962FA9" w14:paraId="37A19477" w14:textId="77777777" w:rsidTr="00962FA9">
        <w:trPr>
          <w:trHeight w:val="515"/>
          <w:jc w:val="center"/>
        </w:trPr>
        <w:tc>
          <w:tcPr>
            <w:tcW w:w="60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8B6AECA" w14:textId="77777777" w:rsidR="00962FA9" w:rsidRDefault="00962FA9">
            <w:pPr>
              <w:rPr>
                <w:rFonts w:ascii="Arial" w:hAnsi="Arial" w:cs="Arial"/>
                <w:sz w:val="20"/>
                <w:szCs w:val="20"/>
              </w:rPr>
            </w:pPr>
            <w:r>
              <w:br w:type="page"/>
            </w:r>
            <w:r>
              <w:rPr>
                <w:rFonts w:ascii="Arial" w:hAnsi="Arial" w:cs="Arial"/>
                <w:sz w:val="20"/>
                <w:szCs w:val="20"/>
              </w:rPr>
              <w:t>1. Has a LF interview write-up (based on structured interview guide) been completed? If yes, please attach</w:t>
            </w:r>
          </w:p>
        </w:tc>
        <w:tc>
          <w:tcPr>
            <w:tcW w:w="98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35C5123" w14:textId="77777777" w:rsidR="00962FA9" w:rsidRDefault="00962FA9">
            <w:pPr>
              <w:rPr>
                <w:sz w:val="20"/>
                <w:szCs w:val="20"/>
              </w:rPr>
            </w:pPr>
          </w:p>
        </w:tc>
      </w:tr>
      <w:tr w:rsidR="00962FA9" w14:paraId="4594F381" w14:textId="77777777" w:rsidTr="00962FA9">
        <w:trPr>
          <w:trHeight w:val="344"/>
          <w:jc w:val="center"/>
        </w:trPr>
        <w:tc>
          <w:tcPr>
            <w:tcW w:w="60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CC970AC" w14:textId="77777777" w:rsidR="00962FA9" w:rsidRDefault="00962FA9">
            <w:pPr>
              <w:rPr>
                <w:rFonts w:ascii="Arial" w:hAnsi="Arial" w:cs="Arial"/>
                <w:sz w:val="20"/>
                <w:szCs w:val="20"/>
              </w:rPr>
            </w:pPr>
            <w:r>
              <w:rPr>
                <w:rFonts w:ascii="Arial" w:hAnsi="Arial" w:cs="Arial"/>
                <w:sz w:val="20"/>
                <w:szCs w:val="20"/>
              </w:rPr>
              <w:t>2. Has a site visit been conducted? If yes, describe.</w:t>
            </w:r>
          </w:p>
        </w:tc>
        <w:tc>
          <w:tcPr>
            <w:tcW w:w="98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6F44F59" w14:textId="77777777" w:rsidR="00962FA9" w:rsidRDefault="00962FA9">
            <w:pPr>
              <w:rPr>
                <w:sz w:val="20"/>
                <w:szCs w:val="20"/>
              </w:rPr>
            </w:pPr>
          </w:p>
        </w:tc>
      </w:tr>
      <w:tr w:rsidR="00962FA9" w14:paraId="4849F83C" w14:textId="77777777" w:rsidTr="00962FA9">
        <w:trPr>
          <w:trHeight w:val="1046"/>
          <w:jc w:val="center"/>
        </w:trPr>
        <w:tc>
          <w:tcPr>
            <w:tcW w:w="60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E4E8476" w14:textId="77777777" w:rsidR="00962FA9" w:rsidRDefault="00962FA9">
            <w:pPr>
              <w:rPr>
                <w:rFonts w:ascii="Arial" w:hAnsi="Arial" w:cs="Arial"/>
                <w:sz w:val="20"/>
                <w:szCs w:val="20"/>
              </w:rPr>
            </w:pPr>
            <w:r>
              <w:rPr>
                <w:rFonts w:ascii="Arial" w:hAnsi="Arial" w:cs="Arial"/>
                <w:sz w:val="20"/>
                <w:szCs w:val="20"/>
              </w:rPr>
              <w:t xml:space="preserve">3. Describe additional due diligence that has been conducted to ensure that LF is reputable </w:t>
            </w:r>
          </w:p>
          <w:p w14:paraId="253C9296" w14:textId="77777777" w:rsidR="00962FA9" w:rsidRDefault="00962FA9" w:rsidP="00D67321">
            <w:pPr>
              <w:numPr>
                <w:ilvl w:val="0"/>
                <w:numId w:val="23"/>
              </w:numPr>
              <w:rPr>
                <w:rFonts w:ascii="Arial" w:hAnsi="Arial" w:cs="Arial"/>
                <w:sz w:val="20"/>
                <w:szCs w:val="20"/>
              </w:rPr>
            </w:pPr>
            <w:r>
              <w:rPr>
                <w:rFonts w:ascii="Arial" w:hAnsi="Arial" w:cs="Arial"/>
                <w:sz w:val="20"/>
                <w:szCs w:val="20"/>
              </w:rPr>
              <w:t>who was contacted?</w:t>
            </w:r>
          </w:p>
          <w:p w14:paraId="1FD057BD" w14:textId="77777777" w:rsidR="00962FA9" w:rsidRDefault="00962FA9" w:rsidP="00D67321">
            <w:pPr>
              <w:numPr>
                <w:ilvl w:val="0"/>
                <w:numId w:val="23"/>
              </w:numPr>
              <w:rPr>
                <w:rFonts w:ascii="Arial" w:hAnsi="Arial" w:cs="Arial"/>
                <w:sz w:val="20"/>
                <w:szCs w:val="20"/>
              </w:rPr>
            </w:pPr>
            <w:r>
              <w:rPr>
                <w:rFonts w:ascii="Arial" w:hAnsi="Arial" w:cs="Arial"/>
                <w:sz w:val="20"/>
                <w:szCs w:val="20"/>
              </w:rPr>
              <w:t>how is determination being made?</w:t>
            </w:r>
          </w:p>
        </w:tc>
        <w:tc>
          <w:tcPr>
            <w:tcW w:w="98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6C2BFEF" w14:textId="77777777" w:rsidR="00962FA9" w:rsidRDefault="00962FA9">
            <w:pPr>
              <w:rPr>
                <w:sz w:val="20"/>
                <w:szCs w:val="20"/>
              </w:rPr>
            </w:pPr>
          </w:p>
        </w:tc>
      </w:tr>
      <w:tr w:rsidR="00962FA9" w14:paraId="2628B5EE" w14:textId="77777777" w:rsidTr="00962FA9">
        <w:trPr>
          <w:trHeight w:val="524"/>
          <w:jc w:val="center"/>
        </w:trPr>
        <w:tc>
          <w:tcPr>
            <w:tcW w:w="60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8C4E96A" w14:textId="77777777" w:rsidR="00962FA9" w:rsidRDefault="00962FA9">
            <w:pPr>
              <w:rPr>
                <w:rFonts w:ascii="Arial" w:hAnsi="Arial" w:cs="Arial"/>
                <w:sz w:val="20"/>
                <w:szCs w:val="20"/>
              </w:rPr>
            </w:pPr>
            <w:r>
              <w:rPr>
                <w:rFonts w:ascii="Arial" w:hAnsi="Arial" w:cs="Arial"/>
                <w:sz w:val="20"/>
                <w:szCs w:val="20"/>
              </w:rPr>
              <w:t>4. Describe any planning sessions that were held with LF to refine their application and budget</w:t>
            </w:r>
          </w:p>
        </w:tc>
        <w:tc>
          <w:tcPr>
            <w:tcW w:w="98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53B7CA0" w14:textId="77777777" w:rsidR="00962FA9" w:rsidRDefault="00962FA9">
            <w:pPr>
              <w:rPr>
                <w:sz w:val="20"/>
                <w:szCs w:val="20"/>
              </w:rPr>
            </w:pPr>
          </w:p>
        </w:tc>
      </w:tr>
    </w:tbl>
    <w:p w14:paraId="02D840F5" w14:textId="77777777" w:rsidR="00962FA9" w:rsidRDefault="00962FA9" w:rsidP="00962FA9">
      <w:pPr>
        <w:rPr>
          <w:rFonts w:ascii="Calibri" w:hAnsi="Calibri"/>
          <w:sz w:val="22"/>
        </w:rPr>
      </w:pPr>
    </w:p>
    <w:p w14:paraId="3D40B425" w14:textId="77777777" w:rsidR="00962FA9" w:rsidRDefault="00962FA9" w:rsidP="00962FA9">
      <w:r>
        <w:t xml:space="preserve">Conducting a site visit (question 2 in the checklist above) is an important part of due diligence. To conduct a site visit, </w:t>
      </w:r>
      <w:r w:rsidR="008A39E0">
        <w:t>EMIRGE</w:t>
      </w:r>
      <w:r>
        <w:t xml:space="preserve"> staff should visit the area(s) where the LF’s proposed initiative will take place.  During the site visit, </w:t>
      </w:r>
      <w:r w:rsidR="008A39E0">
        <w:t>EMIRGE</w:t>
      </w:r>
      <w:r>
        <w:t xml:space="preserve"> should:</w:t>
      </w:r>
    </w:p>
    <w:p w14:paraId="764BD1AC" w14:textId="77777777" w:rsidR="00962FA9" w:rsidRDefault="00962FA9" w:rsidP="00D67321">
      <w:pPr>
        <w:numPr>
          <w:ilvl w:val="0"/>
          <w:numId w:val="23"/>
        </w:numPr>
      </w:pPr>
      <w:r>
        <w:t>validate that statements presented in LF application are accurate</w:t>
      </w:r>
    </w:p>
    <w:p w14:paraId="55B7A958" w14:textId="77777777" w:rsidR="00962FA9" w:rsidRDefault="00962FA9" w:rsidP="00D67321">
      <w:pPr>
        <w:numPr>
          <w:ilvl w:val="0"/>
          <w:numId w:val="23"/>
        </w:numPr>
      </w:pPr>
      <w:r>
        <w:t>meet with sampling of targeted producers</w:t>
      </w:r>
    </w:p>
    <w:p w14:paraId="01E88A89" w14:textId="77777777" w:rsidR="00962FA9" w:rsidRDefault="00962FA9" w:rsidP="00D67321">
      <w:pPr>
        <w:numPr>
          <w:ilvl w:val="0"/>
          <w:numId w:val="23"/>
        </w:numPr>
      </w:pPr>
      <w:r>
        <w:t>validate that producers/MSMEs targeted by LFs interventions meet program criteria (e.g. poverty level, geographic area, gender, etc.)</w:t>
      </w:r>
    </w:p>
    <w:p w14:paraId="51175D05" w14:textId="77777777" w:rsidR="00962FA9" w:rsidRDefault="00962FA9" w:rsidP="00D67321">
      <w:pPr>
        <w:numPr>
          <w:ilvl w:val="0"/>
          <w:numId w:val="23"/>
        </w:numPr>
      </w:pPr>
      <w:r>
        <w:t xml:space="preserve">ensure that LF has conducted its own due diligence of the area </w:t>
      </w:r>
    </w:p>
    <w:p w14:paraId="08586BF4" w14:textId="77777777" w:rsidR="00962FA9" w:rsidRDefault="00962FA9" w:rsidP="00962FA9">
      <w:pPr>
        <w:pStyle w:val="PlainText"/>
      </w:pPr>
    </w:p>
    <w:p w14:paraId="43321FAB" w14:textId="6ADED585" w:rsidR="00962FA9" w:rsidRDefault="00373D6B" w:rsidP="00962FA9">
      <w:pPr>
        <w:pStyle w:val="Heading3"/>
      </w:pPr>
      <w:bookmarkStart w:id="41" w:name="_Toc392768965"/>
      <w:bookmarkStart w:id="42" w:name="_Toc374106765"/>
      <w:r>
        <w:lastRenderedPageBreak/>
        <w:t>6</w:t>
      </w:r>
      <w:r w:rsidR="00962FA9">
        <w:t>.</w:t>
      </w:r>
      <w:r w:rsidR="00A334F6">
        <w:t>1</w:t>
      </w:r>
      <w:r w:rsidR="00962FA9">
        <w:t>.1</w:t>
      </w:r>
      <w:r w:rsidR="00962FA9">
        <w:tab/>
        <w:t xml:space="preserve">Using Public Advertisements to Identify Additional </w:t>
      </w:r>
      <w:r w:rsidR="00DB7842">
        <w:t>Lead Firms</w:t>
      </w:r>
      <w:bookmarkEnd w:id="41"/>
      <w:r w:rsidR="00DB7842">
        <w:t xml:space="preserve"> </w:t>
      </w:r>
      <w:bookmarkEnd w:id="42"/>
    </w:p>
    <w:p w14:paraId="74F5CD84" w14:textId="2EDA71E2" w:rsidR="00962FA9" w:rsidRDefault="008A39E0" w:rsidP="00962FA9">
      <w:r>
        <w:t>P</w:t>
      </w:r>
      <w:r w:rsidR="00962FA9">
        <w:t xml:space="preserve">ublic advertisements (through newspapers, associations, etc.) can be used to identify LFs that fit the profile and criteria established by </w:t>
      </w:r>
      <w:r w:rsidR="00DB7842">
        <w:t xml:space="preserve">the </w:t>
      </w:r>
      <w:r>
        <w:t>EMIRGE</w:t>
      </w:r>
      <w:r w:rsidR="00DB7842">
        <w:t xml:space="preserve"> program</w:t>
      </w:r>
      <w:r w:rsidR="00962FA9">
        <w:t xml:space="preserve">. </w:t>
      </w:r>
      <w:r w:rsidR="0057212B">
        <w:t xml:space="preserve">Even if EMIRGE decides to focus specifically on a smaller group such as maize seed producing companies, public advertisements should be used to </w:t>
      </w:r>
      <w:r w:rsidR="00962FA9">
        <w:t xml:space="preserve">help ensure that </w:t>
      </w:r>
      <w:r>
        <w:t>EMIRGE</w:t>
      </w:r>
      <w:r w:rsidR="00962FA9">
        <w:t xml:space="preserve"> is: a) providing an equal opportunity to all qualified LFs that participate in the program, and; b) maximizing the number of LF participants. </w:t>
      </w:r>
      <w:r>
        <w:t>T</w:t>
      </w:r>
      <w:r w:rsidR="00962FA9">
        <w:t xml:space="preserve">hough the MBS assessments and FGDs </w:t>
      </w:r>
      <w:r>
        <w:t xml:space="preserve">have already been </w:t>
      </w:r>
      <w:r w:rsidR="00962FA9">
        <w:t xml:space="preserve">conducted, there may be LFs that </w:t>
      </w:r>
      <w:r>
        <w:t>EMIRGE</w:t>
      </w:r>
      <w:r w:rsidR="00962FA9">
        <w:t xml:space="preserve"> has not yet identified.  </w:t>
      </w:r>
    </w:p>
    <w:p w14:paraId="14DA3E76" w14:textId="77777777" w:rsidR="00962FA9" w:rsidRDefault="00962FA9" w:rsidP="00962FA9"/>
    <w:p w14:paraId="139AF1F0" w14:textId="77777777" w:rsidR="00962FA9" w:rsidRDefault="00962FA9" w:rsidP="00962FA9">
      <w:r>
        <w:t xml:space="preserve">The goal of public advertisements is to invite LFs that fit </w:t>
      </w:r>
      <w:r w:rsidR="008A39E0">
        <w:t>EMIRGE’s</w:t>
      </w:r>
      <w:r>
        <w:t xml:space="preserve"> criteria to submit an </w:t>
      </w:r>
      <w:r>
        <w:rPr>
          <w:b/>
          <w:i/>
        </w:rPr>
        <w:t>‘expression of interest’</w:t>
      </w:r>
      <w:r>
        <w:t xml:space="preserve"> to collaborate with the program.  </w:t>
      </w:r>
      <w:r w:rsidR="008A39E0">
        <w:t>EMIRGE</w:t>
      </w:r>
      <w:r>
        <w:t xml:space="preserve"> can then review the expressions of interest submitted, compare the LFs with the identified selection criteria</w:t>
      </w:r>
      <w:r w:rsidR="00190937">
        <w:t>,</w:t>
      </w:r>
      <w:r>
        <w:t xml:space="preserve"> and determine which of the LFs merit follow-up.  When </w:t>
      </w:r>
      <w:r w:rsidR="008A39E0">
        <w:t>EMIRGE</w:t>
      </w:r>
      <w:r>
        <w:t xml:space="preserve"> reviews the expressions of interest it should compare the LFs’ qualifications against the criteria, not against other LFs.  An example advertisement that </w:t>
      </w:r>
      <w:r w:rsidR="008A39E0">
        <w:t>EMIRGE</w:t>
      </w:r>
      <w:r>
        <w:t xml:space="preserve"> could use for input supply companies selling to </w:t>
      </w:r>
      <w:r w:rsidR="008A39E0">
        <w:t>maize</w:t>
      </w:r>
      <w:r>
        <w:t xml:space="preserve"> farmers is presented below. </w:t>
      </w:r>
    </w:p>
    <w:p w14:paraId="3A403916" w14:textId="77777777" w:rsidR="00962FA9" w:rsidRDefault="007D15E9" w:rsidP="00962FA9">
      <w:pPr>
        <w:rPr>
          <w:rFonts w:cs="Arial"/>
        </w:rPr>
      </w:pPr>
      <w:r>
        <w:rPr>
          <w:noProof/>
        </w:rPr>
        <mc:AlternateContent>
          <mc:Choice Requires="wps">
            <w:drawing>
              <wp:anchor distT="0" distB="0" distL="114300" distR="114300" simplePos="0" relativeHeight="251657216" behindDoc="0" locked="0" layoutInCell="1" allowOverlap="1" wp14:anchorId="55728975" wp14:editId="37A510CF">
                <wp:simplePos x="0" y="0"/>
                <wp:positionH relativeFrom="column">
                  <wp:posOffset>-91440</wp:posOffset>
                </wp:positionH>
                <wp:positionV relativeFrom="paragraph">
                  <wp:posOffset>179705</wp:posOffset>
                </wp:positionV>
                <wp:extent cx="5791200" cy="4396740"/>
                <wp:effectExtent l="0" t="0" r="19050" b="22860"/>
                <wp:wrapTopAndBottom/>
                <wp:docPr id="1062" name="Rounded 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396740"/>
                        </a:xfrm>
                        <a:prstGeom prst="roundRect">
                          <a:avLst>
                            <a:gd name="adj" fmla="val 16667"/>
                          </a:avLst>
                        </a:prstGeom>
                        <a:solidFill>
                          <a:srgbClr val="FFFFFF"/>
                        </a:solidFill>
                        <a:ln w="9525">
                          <a:solidFill>
                            <a:srgbClr val="000000"/>
                          </a:solidFill>
                          <a:round/>
                          <a:headEnd/>
                          <a:tailEnd/>
                        </a:ln>
                      </wps:spPr>
                      <wps:txbx>
                        <w:txbxContent>
                          <w:p w14:paraId="60FB3E52" w14:textId="77777777" w:rsidR="00947B28" w:rsidRPr="005E1E23" w:rsidRDefault="00947B28" w:rsidP="00962FA9">
                            <w:pPr>
                              <w:pStyle w:val="Heading4"/>
                              <w:spacing w:before="0"/>
                              <w:jc w:val="center"/>
                              <w:rPr>
                                <w:rFonts w:ascii="Arial" w:hAnsi="Arial" w:cs="Arial"/>
                                <w:sz w:val="20"/>
                                <w:szCs w:val="20"/>
                              </w:rPr>
                            </w:pPr>
                            <w:r w:rsidRPr="005E1E23">
                              <w:rPr>
                                <w:rFonts w:ascii="Arial" w:hAnsi="Arial" w:cs="Arial"/>
                                <w:sz w:val="20"/>
                                <w:szCs w:val="20"/>
                              </w:rPr>
                              <w:t>Advertisement</w:t>
                            </w:r>
                          </w:p>
                          <w:p w14:paraId="2192BA30" w14:textId="77777777" w:rsidR="00947B28" w:rsidRPr="005E1E23" w:rsidRDefault="00947B28" w:rsidP="00962FA9">
                            <w:pPr>
                              <w:rPr>
                                <w:rFonts w:ascii="Arial" w:hAnsi="Arial" w:cs="Arial"/>
                                <w:sz w:val="20"/>
                                <w:szCs w:val="20"/>
                              </w:rPr>
                            </w:pPr>
                            <w:r w:rsidRPr="005E1E23">
                              <w:rPr>
                                <w:rFonts w:ascii="Arial" w:hAnsi="Arial" w:cs="Arial"/>
                                <w:sz w:val="20"/>
                                <w:szCs w:val="20"/>
                              </w:rPr>
                              <w:t>The following text is an advertisement that has been tailored to the specific criteria and sector (maize) that the EMIRGE program is focusing on.</w:t>
                            </w:r>
                          </w:p>
                          <w:p w14:paraId="14FD9A95" w14:textId="77777777" w:rsidR="00947B28" w:rsidRPr="005E1E23" w:rsidRDefault="00947B28" w:rsidP="00962FA9">
                            <w:pPr>
                              <w:rPr>
                                <w:rFonts w:ascii="Arial" w:hAnsi="Arial" w:cs="Arial"/>
                                <w:sz w:val="20"/>
                                <w:szCs w:val="20"/>
                              </w:rPr>
                            </w:pPr>
                          </w:p>
                          <w:p w14:paraId="6020031E" w14:textId="77777777" w:rsidR="00947B28" w:rsidRPr="005E1E23" w:rsidRDefault="00947B28" w:rsidP="008A39E0">
                            <w:pPr>
                              <w:rPr>
                                <w:rFonts w:ascii="Arial" w:hAnsi="Arial" w:cs="Arial"/>
                                <w:sz w:val="20"/>
                                <w:szCs w:val="20"/>
                              </w:rPr>
                            </w:pPr>
                            <w:r w:rsidRPr="005E1E23">
                              <w:rPr>
                                <w:rFonts w:ascii="Arial" w:hAnsi="Arial" w:cs="Arial"/>
                                <w:b/>
                                <w:bCs/>
                                <w:i/>
                                <w:iCs/>
                                <w:sz w:val="20"/>
                                <w:szCs w:val="20"/>
                              </w:rPr>
                              <w:t>Request for Expression of Interest from Maize Seed Companies</w:t>
                            </w:r>
                          </w:p>
                          <w:p w14:paraId="4724908E" w14:textId="77777777" w:rsidR="00947B28" w:rsidRPr="005E1E23" w:rsidRDefault="00947B28" w:rsidP="008A39E0">
                            <w:pPr>
                              <w:rPr>
                                <w:rFonts w:ascii="Arial" w:hAnsi="Arial" w:cs="Arial"/>
                                <w:sz w:val="20"/>
                                <w:szCs w:val="20"/>
                              </w:rPr>
                            </w:pPr>
                            <w:r w:rsidRPr="005E1E23">
                              <w:rPr>
                                <w:rFonts w:ascii="Arial" w:hAnsi="Arial" w:cs="Arial"/>
                                <w:iCs/>
                                <w:sz w:val="20"/>
                                <w:szCs w:val="20"/>
                              </w:rPr>
                              <w:t xml:space="preserve">An international development organization is inviting maize seed companies to submit expressions of interest to build their capacity to provide greater access to quality maize seeds for </w:t>
                            </w:r>
                            <w:proofErr w:type="gramStart"/>
                            <w:r w:rsidRPr="005E1E23">
                              <w:rPr>
                                <w:rFonts w:ascii="Arial" w:hAnsi="Arial" w:cs="Arial"/>
                                <w:iCs/>
                                <w:sz w:val="20"/>
                                <w:szCs w:val="20"/>
                              </w:rPr>
                              <w:t>small scale</w:t>
                            </w:r>
                            <w:proofErr w:type="gramEnd"/>
                            <w:r w:rsidRPr="005E1E23">
                              <w:rPr>
                                <w:rFonts w:ascii="Arial" w:hAnsi="Arial" w:cs="Arial"/>
                                <w:iCs/>
                                <w:sz w:val="20"/>
                                <w:szCs w:val="20"/>
                              </w:rPr>
                              <w:t xml:space="preserve"> farmers (less than 0.5 acres). The opportunity to benefit from technical support from the project is open to all maize seed </w:t>
                            </w:r>
                            <w:proofErr w:type="gramStart"/>
                            <w:r w:rsidRPr="005E1E23">
                              <w:rPr>
                                <w:rFonts w:ascii="Arial" w:hAnsi="Arial" w:cs="Arial"/>
                                <w:iCs/>
                                <w:sz w:val="20"/>
                                <w:szCs w:val="20"/>
                              </w:rPr>
                              <w:t>companies which</w:t>
                            </w:r>
                            <w:proofErr w:type="gramEnd"/>
                            <w:r w:rsidRPr="005E1E23">
                              <w:rPr>
                                <w:rFonts w:ascii="Arial" w:hAnsi="Arial" w:cs="Arial"/>
                                <w:iCs/>
                                <w:sz w:val="20"/>
                                <w:szCs w:val="20"/>
                              </w:rPr>
                              <w:t xml:space="preserve"> meet the following criteria:</w:t>
                            </w:r>
                          </w:p>
                          <w:p w14:paraId="60CA7EB0"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been in operation for at least two years.</w:t>
                            </w:r>
                          </w:p>
                          <w:p w14:paraId="536AFD61"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be selling seed under their own brand name and packaging</w:t>
                            </w:r>
                          </w:p>
                          <w:p w14:paraId="4A874B1A"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sold at least 30MT of maize seed over the last year</w:t>
                            </w:r>
                          </w:p>
                          <w:p w14:paraId="43590E9E"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access to large quantities of foundation/basic seed for multiplication</w:t>
                            </w:r>
                          </w:p>
                          <w:p w14:paraId="4A92ABFF"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policies in place to ensure that no dangerous or illegal products are sold to farmers.</w:t>
                            </w:r>
                          </w:p>
                          <w:p w14:paraId="77DD455A"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commercial interest and incentives to invest in Rwandan maize farmers in the X, Y, and Z districts through training, new products, field days and/or other forms of support.</w:t>
                            </w:r>
                          </w:p>
                          <w:p w14:paraId="7EBA873A"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Investment in the proposed initiative must be at least 30% of the cost of the initiative.</w:t>
                            </w:r>
                          </w:p>
                          <w:p w14:paraId="54E2ADE3"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NGOs, government agencies, cooperatives, consulting firms, and associations are not eligible to apply.</w:t>
                            </w:r>
                          </w:p>
                          <w:p w14:paraId="1735B403" w14:textId="77777777" w:rsidR="00947B28" w:rsidRPr="005E1E23" w:rsidRDefault="00947B28" w:rsidP="008A39E0">
                            <w:pPr>
                              <w:ind w:left="720"/>
                              <w:rPr>
                                <w:rFonts w:ascii="Arial" w:hAnsi="Arial" w:cs="Arial"/>
                                <w:sz w:val="20"/>
                                <w:szCs w:val="20"/>
                              </w:rPr>
                            </w:pPr>
                          </w:p>
                          <w:p w14:paraId="024782B4" w14:textId="77777777" w:rsidR="00947B28" w:rsidRPr="005E1E23" w:rsidRDefault="00947B28" w:rsidP="008A39E0">
                            <w:pPr>
                              <w:rPr>
                                <w:rFonts w:ascii="Arial" w:hAnsi="Arial" w:cs="Arial"/>
                                <w:sz w:val="20"/>
                                <w:szCs w:val="20"/>
                              </w:rPr>
                            </w:pPr>
                            <w:r w:rsidRPr="005E1E23">
                              <w:rPr>
                                <w:rFonts w:ascii="Arial" w:hAnsi="Arial" w:cs="Arial"/>
                                <w:iCs/>
                                <w:sz w:val="20"/>
                                <w:szCs w:val="20"/>
                              </w:rPr>
                              <w:t>Interested companies are requested to send an email to [email] to request the application format. Phone inquiries can be directed at [phone number]. All expressions of interest are due by [date].</w:t>
                            </w:r>
                          </w:p>
                          <w:p w14:paraId="0C6DDBEE" w14:textId="77777777" w:rsidR="00947B28" w:rsidRDefault="00947B28" w:rsidP="008A39E0"/>
                          <w:p w14:paraId="6D9AF734" w14:textId="77777777" w:rsidR="00947B28" w:rsidRDefault="00947B28" w:rsidP="008A39E0">
                            <w:pPr>
                              <w:spacing w:before="240"/>
                              <w:textAlignment w:val="baseline"/>
                              <w:rPr>
                                <w:rFonts w:cs="Arial"/>
                                <w:color w:val="000000"/>
                                <w:kern w:val="24"/>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728975" id="Rounded Rectangle 108" o:spid="_x0000_s1065" style="position:absolute;margin-left:-7.2pt;margin-top:14.15pt;width:456pt;height:34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">
                <v:textbox inset=",0,,0">
                  <w:txbxContent>
                    <w:p w14:paraId="60FB3E52" w14:textId="77777777" w:rsidR="00947B28" w:rsidRPr="005E1E23" w:rsidRDefault="00947B28" w:rsidP="00962FA9">
                      <w:pPr>
                        <w:pStyle w:val="Heading4"/>
                        <w:spacing w:before="0"/>
                        <w:jc w:val="center"/>
                        <w:rPr>
                          <w:rFonts w:ascii="Arial" w:hAnsi="Arial" w:cs="Arial"/>
                          <w:sz w:val="20"/>
                          <w:szCs w:val="20"/>
                        </w:rPr>
                      </w:pPr>
                      <w:r w:rsidRPr="005E1E23">
                        <w:rPr>
                          <w:rFonts w:ascii="Arial" w:hAnsi="Arial" w:cs="Arial"/>
                          <w:sz w:val="20"/>
                          <w:szCs w:val="20"/>
                        </w:rPr>
                        <w:t>Advertisement</w:t>
                      </w:r>
                    </w:p>
                    <w:p w14:paraId="2192BA30" w14:textId="77777777" w:rsidR="00947B28" w:rsidRPr="005E1E23" w:rsidRDefault="00947B28" w:rsidP="00962FA9">
                      <w:pPr>
                        <w:rPr>
                          <w:rFonts w:ascii="Arial" w:hAnsi="Arial" w:cs="Arial"/>
                          <w:sz w:val="20"/>
                          <w:szCs w:val="20"/>
                        </w:rPr>
                      </w:pPr>
                      <w:r w:rsidRPr="005E1E23">
                        <w:rPr>
                          <w:rFonts w:ascii="Arial" w:hAnsi="Arial" w:cs="Arial"/>
                          <w:sz w:val="20"/>
                          <w:szCs w:val="20"/>
                        </w:rPr>
                        <w:t>The following text is an advertisement that has been tailored to the specific criteria and sector (maize) that the EMIRGE program is focusing on.</w:t>
                      </w:r>
                    </w:p>
                    <w:p w14:paraId="14FD9A95" w14:textId="77777777" w:rsidR="00947B28" w:rsidRPr="005E1E23" w:rsidRDefault="00947B28" w:rsidP="00962FA9">
                      <w:pPr>
                        <w:rPr>
                          <w:rFonts w:ascii="Arial" w:hAnsi="Arial" w:cs="Arial"/>
                          <w:sz w:val="20"/>
                          <w:szCs w:val="20"/>
                        </w:rPr>
                      </w:pPr>
                    </w:p>
                    <w:p w14:paraId="6020031E" w14:textId="77777777" w:rsidR="00947B28" w:rsidRPr="005E1E23" w:rsidRDefault="00947B28" w:rsidP="008A39E0">
                      <w:pPr>
                        <w:rPr>
                          <w:rFonts w:ascii="Arial" w:hAnsi="Arial" w:cs="Arial"/>
                          <w:sz w:val="20"/>
                          <w:szCs w:val="20"/>
                        </w:rPr>
                      </w:pPr>
                      <w:r w:rsidRPr="005E1E23">
                        <w:rPr>
                          <w:rFonts w:ascii="Arial" w:hAnsi="Arial" w:cs="Arial"/>
                          <w:b/>
                          <w:bCs/>
                          <w:i/>
                          <w:iCs/>
                          <w:sz w:val="20"/>
                          <w:szCs w:val="20"/>
                        </w:rPr>
                        <w:t>Request for Expression of Interest from Maize Seed Companies</w:t>
                      </w:r>
                    </w:p>
                    <w:p w14:paraId="4724908E" w14:textId="77777777" w:rsidR="00947B28" w:rsidRPr="005E1E23" w:rsidRDefault="00947B28" w:rsidP="008A39E0">
                      <w:pPr>
                        <w:rPr>
                          <w:rFonts w:ascii="Arial" w:hAnsi="Arial" w:cs="Arial"/>
                          <w:sz w:val="20"/>
                          <w:szCs w:val="20"/>
                        </w:rPr>
                      </w:pPr>
                      <w:r w:rsidRPr="005E1E23">
                        <w:rPr>
                          <w:rFonts w:ascii="Arial" w:hAnsi="Arial" w:cs="Arial"/>
                          <w:iCs/>
                          <w:sz w:val="20"/>
                          <w:szCs w:val="20"/>
                        </w:rPr>
                        <w:t>An international development organization is inviting maize seed companies to submit expressions of interest to build their capacity to provide greater access to quality maize seeds for small scale farmers (less than 0.5 acres). The opportunity to benefit from technical support from the project is open to all maize seed companies which meet the following criteria:</w:t>
                      </w:r>
                    </w:p>
                    <w:p w14:paraId="60CA7EB0"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been in operation for at least two years.</w:t>
                      </w:r>
                    </w:p>
                    <w:p w14:paraId="536AFD61"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be selling seed under their own brand name and packaging</w:t>
                      </w:r>
                    </w:p>
                    <w:p w14:paraId="4A874B1A"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sold at least 30MT of maize seed over the last year</w:t>
                      </w:r>
                    </w:p>
                    <w:p w14:paraId="43590E9E"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access to large quantities of foundation/basic seed for multiplication</w:t>
                      </w:r>
                    </w:p>
                    <w:p w14:paraId="4A92ABFF"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policies in place to ensure that no dangerous or illegal products are sold to farmers.</w:t>
                      </w:r>
                    </w:p>
                    <w:p w14:paraId="77DD455A"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Must have commercial interest and incentives to invest in Rwandan maize farmers in the X, Y, and Z districts through training, new products, field days and/or other forms of support.</w:t>
                      </w:r>
                    </w:p>
                    <w:p w14:paraId="7EBA873A"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Investment in the proposed initiative must be at least 30% of the cost of the initiative.</w:t>
                      </w:r>
                    </w:p>
                    <w:p w14:paraId="54E2ADE3" w14:textId="77777777" w:rsidR="00947B28" w:rsidRPr="005E1E23" w:rsidRDefault="00947B28" w:rsidP="00D67321">
                      <w:pPr>
                        <w:numPr>
                          <w:ilvl w:val="0"/>
                          <w:numId w:val="28"/>
                        </w:numPr>
                        <w:rPr>
                          <w:rFonts w:ascii="Arial" w:hAnsi="Arial" w:cs="Arial"/>
                          <w:sz w:val="20"/>
                          <w:szCs w:val="20"/>
                        </w:rPr>
                      </w:pPr>
                      <w:r w:rsidRPr="005E1E23">
                        <w:rPr>
                          <w:rFonts w:ascii="Arial" w:hAnsi="Arial" w:cs="Arial"/>
                          <w:iCs/>
                          <w:sz w:val="20"/>
                          <w:szCs w:val="20"/>
                        </w:rPr>
                        <w:t>NGOs, government agencies, cooperatives, consulting firms, and associations are not eligible to apply.</w:t>
                      </w:r>
                    </w:p>
                    <w:p w14:paraId="1735B403" w14:textId="77777777" w:rsidR="00947B28" w:rsidRPr="005E1E23" w:rsidRDefault="00947B28" w:rsidP="008A39E0">
                      <w:pPr>
                        <w:ind w:left="720"/>
                        <w:rPr>
                          <w:rFonts w:ascii="Arial" w:hAnsi="Arial" w:cs="Arial"/>
                          <w:sz w:val="20"/>
                          <w:szCs w:val="20"/>
                        </w:rPr>
                      </w:pPr>
                    </w:p>
                    <w:p w14:paraId="024782B4" w14:textId="77777777" w:rsidR="00947B28" w:rsidRPr="005E1E23" w:rsidRDefault="00947B28" w:rsidP="008A39E0">
                      <w:pPr>
                        <w:rPr>
                          <w:rFonts w:ascii="Arial" w:hAnsi="Arial" w:cs="Arial"/>
                          <w:sz w:val="20"/>
                          <w:szCs w:val="20"/>
                        </w:rPr>
                      </w:pPr>
                      <w:r w:rsidRPr="005E1E23">
                        <w:rPr>
                          <w:rFonts w:ascii="Arial" w:hAnsi="Arial" w:cs="Arial"/>
                          <w:iCs/>
                          <w:sz w:val="20"/>
                          <w:szCs w:val="20"/>
                        </w:rPr>
                        <w:t>Interested companies are requested to send an email to [email] to request the application format. Phone inquiries can be directed at [phone number]. All expressions of interest are due by [date].</w:t>
                      </w:r>
                    </w:p>
                    <w:p w14:paraId="0C6DDBEE" w14:textId="77777777" w:rsidR="00947B28" w:rsidRDefault="00947B28" w:rsidP="008A39E0"/>
                    <w:p w14:paraId="6D9AF734" w14:textId="77777777" w:rsidR="00947B28" w:rsidRDefault="00947B28" w:rsidP="008A39E0">
                      <w:pPr>
                        <w:spacing w:before="240"/>
                        <w:textAlignment w:val="baseline"/>
                        <w:rPr>
                          <w:rFonts w:cs="Arial"/>
                          <w:color w:val="000000"/>
                          <w:kern w:val="24"/>
                        </w:rPr>
                      </w:pPr>
                    </w:p>
                  </w:txbxContent>
                </v:textbox>
                <w10:wrap type="topAndBottom"/>
              </v:roundrect>
            </w:pict>
          </mc:Fallback>
        </mc:AlternateContent>
      </w:r>
    </w:p>
    <w:p w14:paraId="4CDAE3F9" w14:textId="77777777" w:rsidR="00962FA9" w:rsidRDefault="00962FA9" w:rsidP="00962FA9">
      <w:pPr>
        <w:pStyle w:val="Heading3"/>
        <w:rPr>
          <w:rFonts w:cs="Times New Roman"/>
        </w:rPr>
      </w:pPr>
      <w:bookmarkStart w:id="43" w:name="_Toc374106766"/>
      <w:bookmarkStart w:id="44" w:name="_Toc392768966"/>
      <w:r>
        <w:t>6.</w:t>
      </w:r>
      <w:r w:rsidR="00A334F6">
        <w:t>1</w:t>
      </w:r>
      <w:r>
        <w:t>.</w:t>
      </w:r>
      <w:r w:rsidR="00373D6B">
        <w:t>2</w:t>
      </w:r>
      <w:r>
        <w:tab/>
        <w:t>Using Question Guides to Facilitate Lead Firm Interventions</w:t>
      </w:r>
      <w:bookmarkEnd w:id="43"/>
      <w:bookmarkEnd w:id="44"/>
    </w:p>
    <w:p w14:paraId="04689F47" w14:textId="2300B8C7" w:rsidR="00962FA9" w:rsidRDefault="008A39E0" w:rsidP="008A39E0">
      <w:r>
        <w:t>As the AFE consultants noted during the “Next Steps” presentation, Qu</w:t>
      </w:r>
      <w:r w:rsidR="00962FA9">
        <w:t xml:space="preserve">estion Guides are an invaluable tool for working with LFs.  As </w:t>
      </w:r>
      <w:r>
        <w:t>EMIRGE</w:t>
      </w:r>
      <w:r w:rsidR="00962FA9">
        <w:t xml:space="preserve"> gets started with the process of building its relationships with LFs, AFE recommends that </w:t>
      </w:r>
      <w:r w:rsidR="00EB37E2">
        <w:t>it d</w:t>
      </w:r>
      <w:r w:rsidR="00962FA9">
        <w:t xml:space="preserve">evelop Question Guides to help the LFs refine </w:t>
      </w:r>
      <w:r w:rsidR="00962FA9">
        <w:lastRenderedPageBreak/>
        <w:t>their intervention ideas</w:t>
      </w:r>
      <w:r>
        <w:t>.  As mentioned in Section 5</w:t>
      </w:r>
      <w:r w:rsidR="00962FA9">
        <w:t xml:space="preserve">.1, this will help ensure </w:t>
      </w:r>
      <w:r>
        <w:t>EMIRGE</w:t>
      </w:r>
      <w:r w:rsidR="00962FA9">
        <w:t xml:space="preserve"> play the correct </w:t>
      </w:r>
      <w:r w:rsidR="00962FA9">
        <w:rPr>
          <w:rFonts w:cs="Arial"/>
        </w:rPr>
        <w:t xml:space="preserve">role of “facilitator” by allowing LFs to develop and define their own initiatives. </w:t>
      </w:r>
    </w:p>
    <w:p w14:paraId="3CB315C6" w14:textId="77777777" w:rsidR="00962FA9" w:rsidRDefault="00962FA9" w:rsidP="00962FA9">
      <w:pPr>
        <w:pStyle w:val="PlainText"/>
      </w:pPr>
    </w:p>
    <w:p w14:paraId="3D572280" w14:textId="77777777" w:rsidR="00962FA9" w:rsidRDefault="00962FA9" w:rsidP="00962FA9">
      <w:r>
        <w:t xml:space="preserve">Using Question Guides will help the LFs (and </w:t>
      </w:r>
      <w:r w:rsidR="008A39E0">
        <w:t>EMIRGE</w:t>
      </w:r>
      <w:r>
        <w:t xml:space="preserve">) think about all of the decisions/tasks to ensure preparation and implementation of interventions, and </w:t>
      </w:r>
      <w:r w:rsidR="00564CC1">
        <w:t xml:space="preserve">has </w:t>
      </w:r>
      <w:r>
        <w:t xml:space="preserve">proven successful for a wide variety of LF initiatives under diverse circumstances.  However, it is important to adapt each question guide for the specific LF initiatives being promoted, which requires research into the proposed initiative to ensure questions are appropriate.  For that reason </w:t>
      </w:r>
      <w:r w:rsidR="008A39E0">
        <w:t>EMIRGE</w:t>
      </w:r>
      <w:r>
        <w:t xml:space="preserve"> may consider hiring an external technical consultant to help develop the Question Guides.  An example question guide can be seen below</w:t>
      </w:r>
      <w:r w:rsidR="00564CC1">
        <w:t>:</w:t>
      </w:r>
    </w:p>
    <w:p w14:paraId="52D34C9C" w14:textId="77777777" w:rsidR="00962FA9" w:rsidRDefault="00962FA9" w:rsidP="00962FA9">
      <w:pPr>
        <w:tabs>
          <w:tab w:val="left" w:pos="6435"/>
        </w:tabs>
      </w:pPr>
    </w:p>
    <w:p w14:paraId="0F2EDAC9" w14:textId="77777777" w:rsidR="00962FA9" w:rsidRDefault="007D15E9" w:rsidP="00962FA9">
      <w:pPr>
        <w:jc w:val="center"/>
      </w:pPr>
      <w:r>
        <w:rPr>
          <w:noProof/>
        </w:rPr>
        <mc:AlternateContent>
          <mc:Choice Requires="wps">
            <w:drawing>
              <wp:inline distT="0" distB="0" distL="0" distR="0" wp14:anchorId="54189445" wp14:editId="4DFD016B">
                <wp:extent cx="5162550" cy="2634615"/>
                <wp:effectExtent l="0" t="0" r="19050" b="27305"/>
                <wp:docPr id="106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634615"/>
                        </a:xfrm>
                        <a:prstGeom prst="rect">
                          <a:avLst/>
                        </a:prstGeom>
                        <a:solidFill>
                          <a:srgbClr val="FFFFFF"/>
                        </a:solidFill>
                        <a:ln w="9525">
                          <a:solidFill>
                            <a:srgbClr val="000000"/>
                          </a:solidFill>
                          <a:miter lim="800000"/>
                          <a:headEnd/>
                          <a:tailEnd/>
                        </a:ln>
                      </wps:spPr>
                      <wps:txbx>
                        <w:txbxContent>
                          <w:p w14:paraId="43968CC4" w14:textId="77777777" w:rsidR="00947B28" w:rsidRPr="005E1E23" w:rsidRDefault="00947B28" w:rsidP="00962FA9">
                            <w:pPr>
                              <w:pStyle w:val="Heading4"/>
                              <w:spacing w:before="0"/>
                              <w:jc w:val="center"/>
                              <w:rPr>
                                <w:rFonts w:ascii="Arial" w:hAnsi="Arial" w:cs="Arial"/>
                                <w:sz w:val="20"/>
                                <w:szCs w:val="20"/>
                              </w:rPr>
                            </w:pPr>
                            <w:r w:rsidRPr="005E1E23">
                              <w:rPr>
                                <w:rFonts w:ascii="Arial" w:hAnsi="Arial" w:cs="Arial"/>
                                <w:sz w:val="20"/>
                                <w:szCs w:val="20"/>
                              </w:rPr>
                              <w:t>Question Guide Example</w:t>
                            </w:r>
                          </w:p>
                          <w:p w14:paraId="01A32322" w14:textId="77777777" w:rsidR="00947B28" w:rsidRPr="005E1E23" w:rsidRDefault="00947B28" w:rsidP="00962FA9">
                            <w:pPr>
                              <w:rPr>
                                <w:rFonts w:ascii="Arial" w:hAnsi="Arial" w:cs="Arial"/>
                                <w:sz w:val="20"/>
                                <w:szCs w:val="20"/>
                              </w:rPr>
                            </w:pPr>
                            <w:r w:rsidRPr="005E1E23">
                              <w:rPr>
                                <w:rFonts w:ascii="Arial" w:hAnsi="Arial" w:cs="Arial"/>
                                <w:i/>
                                <w:iCs/>
                                <w:sz w:val="20"/>
                                <w:szCs w:val="20"/>
                              </w:rPr>
                              <w:t>Developing Demonstration Plots</w:t>
                            </w:r>
                          </w:p>
                          <w:p w14:paraId="6B53F4F4"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What are the objectives of your demonstration plot?</w:t>
                            </w:r>
                          </w:p>
                          <w:p w14:paraId="0EE92E67"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What technical production practices and/or inputs will you use on your demonstration plots?</w:t>
                            </w:r>
                          </w:p>
                          <w:p w14:paraId="22A5DF57"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How many and what size demonstration plots will you have?</w:t>
                            </w:r>
                          </w:p>
                          <w:p w14:paraId="5075CFBE"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Where will you locate your demonstration plots?</w:t>
                            </w:r>
                          </w:p>
                          <w:p w14:paraId="52AF7C45"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What is your role in managing demonstration plots?</w:t>
                            </w:r>
                          </w:p>
                          <w:p w14:paraId="313F5183"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What is the farmers’ role in managing demonstration plots?</w:t>
                            </w:r>
                          </w:p>
                          <w:p w14:paraId="6526DE63"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How will you choose farmers to manage demonstration plots?</w:t>
                            </w:r>
                          </w:p>
                          <w:p w14:paraId="1F2E66F7"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How will you compensate farmers’ for managing the demonstration plots?</w:t>
                            </w:r>
                          </w:p>
                          <w:p w14:paraId="5230D3E4"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How will you use the demonstration plots to motivate farmers to adopt improved production practices?</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 w14:anchorId="54189445" id="Text Box 107" o:spid="_x0000_s1066" type="#_x0000_t202" style="width:406.5pt;height:20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">
                <v:textbox style="mso-fit-shape-to-text:t">
                  <w:txbxContent>
                    <w:p w14:paraId="43968CC4" w14:textId="77777777" w:rsidR="00947B28" w:rsidRPr="005E1E23" w:rsidRDefault="00947B28" w:rsidP="00962FA9">
                      <w:pPr>
                        <w:pStyle w:val="Heading4"/>
                        <w:spacing w:before="0"/>
                        <w:jc w:val="center"/>
                        <w:rPr>
                          <w:rFonts w:ascii="Arial" w:hAnsi="Arial" w:cs="Arial"/>
                          <w:sz w:val="20"/>
                          <w:szCs w:val="20"/>
                        </w:rPr>
                      </w:pPr>
                      <w:r w:rsidRPr="005E1E23">
                        <w:rPr>
                          <w:rFonts w:ascii="Arial" w:hAnsi="Arial" w:cs="Arial"/>
                          <w:sz w:val="20"/>
                          <w:szCs w:val="20"/>
                        </w:rPr>
                        <w:t>Question Guide Example</w:t>
                      </w:r>
                    </w:p>
                    <w:p w14:paraId="01A32322" w14:textId="77777777" w:rsidR="00947B28" w:rsidRPr="005E1E23" w:rsidRDefault="00947B28" w:rsidP="00962FA9">
                      <w:pPr>
                        <w:rPr>
                          <w:rFonts w:ascii="Arial" w:hAnsi="Arial" w:cs="Arial"/>
                          <w:sz w:val="20"/>
                          <w:szCs w:val="20"/>
                        </w:rPr>
                      </w:pPr>
                      <w:r w:rsidRPr="005E1E23">
                        <w:rPr>
                          <w:rFonts w:ascii="Arial" w:hAnsi="Arial" w:cs="Arial"/>
                          <w:i/>
                          <w:iCs/>
                          <w:sz w:val="20"/>
                          <w:szCs w:val="20"/>
                        </w:rPr>
                        <w:t>Developing Demonstration Plots</w:t>
                      </w:r>
                    </w:p>
                    <w:p w14:paraId="6B53F4F4"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What are the objectives of your demonstration plot?</w:t>
                      </w:r>
                    </w:p>
                    <w:p w14:paraId="0EE92E67"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What technical production practices and/or inputs will you use on your demonstration plots?</w:t>
                      </w:r>
                    </w:p>
                    <w:p w14:paraId="22A5DF57"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How many and what size demonstration plots will you have?</w:t>
                      </w:r>
                    </w:p>
                    <w:p w14:paraId="5075CFBE"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Where will you locate your demonstration plots?</w:t>
                      </w:r>
                    </w:p>
                    <w:p w14:paraId="52AF7C45"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What is your role in managing demonstration plots?</w:t>
                      </w:r>
                    </w:p>
                    <w:p w14:paraId="313F5183"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What is the farmers’ role in managing demonstration plots?</w:t>
                      </w:r>
                    </w:p>
                    <w:p w14:paraId="6526DE63"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How will you choose farmers to manage demonstration plots?</w:t>
                      </w:r>
                    </w:p>
                    <w:p w14:paraId="1F2E66F7"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How will you compensate farmers’ for managing the demonstration plots?</w:t>
                      </w:r>
                    </w:p>
                    <w:p w14:paraId="5230D3E4" w14:textId="77777777" w:rsidR="00947B28" w:rsidRPr="005E1E23" w:rsidRDefault="00947B28" w:rsidP="00D67321">
                      <w:pPr>
                        <w:numPr>
                          <w:ilvl w:val="0"/>
                          <w:numId w:val="24"/>
                        </w:numPr>
                        <w:rPr>
                          <w:rFonts w:ascii="Arial" w:hAnsi="Arial" w:cs="Arial"/>
                          <w:sz w:val="20"/>
                          <w:szCs w:val="20"/>
                        </w:rPr>
                      </w:pPr>
                      <w:r w:rsidRPr="005E1E23">
                        <w:rPr>
                          <w:rFonts w:ascii="Arial" w:hAnsi="Arial" w:cs="Arial"/>
                          <w:sz w:val="20"/>
                          <w:szCs w:val="20"/>
                        </w:rPr>
                        <w:t>How will you use the demonstration plots to motivate farmers to adopt improved production practices?</w:t>
                      </w:r>
                    </w:p>
                  </w:txbxContent>
                </v:textbox>
                <w10:anchorlock/>
              </v:shape>
            </w:pict>
          </mc:Fallback>
        </mc:AlternateContent>
      </w:r>
    </w:p>
    <w:p w14:paraId="138C09E5" w14:textId="77777777" w:rsidR="00962FA9" w:rsidRDefault="00373D6B" w:rsidP="00962FA9">
      <w:pPr>
        <w:pStyle w:val="Heading3"/>
      </w:pPr>
      <w:bookmarkStart w:id="45" w:name="_Toc374106767"/>
      <w:bookmarkStart w:id="46" w:name="_Toc392768967"/>
      <w:r>
        <w:t>6.</w:t>
      </w:r>
      <w:r w:rsidR="00A334F6">
        <w:t>1</w:t>
      </w:r>
      <w:r>
        <w:t>.3</w:t>
      </w:r>
      <w:r w:rsidR="00962FA9">
        <w:tab/>
        <w:t>Structuring Collaboration with Lead Firms</w:t>
      </w:r>
      <w:bookmarkEnd w:id="45"/>
      <w:bookmarkEnd w:id="46"/>
    </w:p>
    <w:p w14:paraId="7E64447E" w14:textId="494DB08F" w:rsidR="00962FA9" w:rsidRDefault="00962FA9" w:rsidP="00962FA9">
      <w:r>
        <w:t xml:space="preserve">After lead firm interventions have been identified and due diligence has been conducted, the collaboration needs to be carefully structured. This section describes how Memorandums of Understanding (MOU) and addendums to those MOUs (technical and financial support agreements) can be structured to provide clarity and benefits for both </w:t>
      </w:r>
      <w:r w:rsidR="008A39E0">
        <w:t>EMIRGE</w:t>
      </w:r>
      <w:r>
        <w:t xml:space="preserve"> and the LF.  The section then presents guidelines for cost share financial support</w:t>
      </w:r>
      <w:r w:rsidR="00564CC1">
        <w:t>,</w:t>
      </w:r>
      <w:r>
        <w:t xml:space="preserve"> as well as lessons learned in negotiating and managing agreements with LFs.  </w:t>
      </w:r>
    </w:p>
    <w:p w14:paraId="67A49FB7" w14:textId="77777777" w:rsidR="00962FA9" w:rsidRDefault="00962FA9" w:rsidP="00962FA9"/>
    <w:p w14:paraId="034403FA" w14:textId="453751A1" w:rsidR="00962FA9" w:rsidRDefault="00962FA9" w:rsidP="00962FA9">
      <w:bookmarkStart w:id="47" w:name="_Toc277175565"/>
      <w:bookmarkStart w:id="48" w:name="_Toc277175536"/>
      <w:bookmarkStart w:id="49" w:name="_Toc365642098"/>
      <w:bookmarkStart w:id="50" w:name="_Toc365587985"/>
      <w:bookmarkStart w:id="51" w:name="_Toc356467558"/>
      <w:r w:rsidRPr="00E07208">
        <w:rPr>
          <w:b/>
          <w:u w:val="single"/>
        </w:rPr>
        <w:t>M</w:t>
      </w:r>
      <w:bookmarkEnd w:id="47"/>
      <w:bookmarkEnd w:id="48"/>
      <w:r w:rsidRPr="00E07208">
        <w:rPr>
          <w:b/>
          <w:u w:val="single"/>
        </w:rPr>
        <w:t>emorandums of Understanding (MOUs)</w:t>
      </w:r>
      <w:bookmarkEnd w:id="49"/>
      <w:bookmarkEnd w:id="50"/>
      <w:bookmarkEnd w:id="51"/>
      <w:r w:rsidR="00E07208">
        <w:rPr>
          <w:u w:val="single"/>
        </w:rPr>
        <w:t xml:space="preserve"> </w:t>
      </w:r>
      <w:r w:rsidR="00E07208" w:rsidRPr="00E07208">
        <w:t xml:space="preserve">- </w:t>
      </w:r>
      <w:r>
        <w:t xml:space="preserve">Once </w:t>
      </w:r>
      <w:r w:rsidR="008A39E0">
        <w:t>EMIRGE</w:t>
      </w:r>
      <w:r>
        <w:t xml:space="preserve"> is ready to collaborate with a LF it is advised to develop an MOU that provides an overview of activities to be promoted (along with general legal provisions)</w:t>
      </w:r>
      <w:r w:rsidR="00564CC1">
        <w:t>,</w:t>
      </w:r>
      <w:r>
        <w:t xml:space="preserve"> but that does not make firm commitments from </w:t>
      </w:r>
      <w:r w:rsidR="008A39E0">
        <w:t>EMIRGE</w:t>
      </w:r>
      <w:r>
        <w:t xml:space="preserve"> for technical and financial support</w:t>
      </w:r>
      <w:r w:rsidR="00AC78B9">
        <w:t xml:space="preserve">. </w:t>
      </w:r>
      <w:r>
        <w:t xml:space="preserve">MOU “addendums” can then be added as needed to describe specific LF initiatives and corresponding technical and financial support from </w:t>
      </w:r>
      <w:r w:rsidR="0057212B">
        <w:t>EMIRGE</w:t>
      </w:r>
      <w:r>
        <w:t xml:space="preserve">. An MOU addendum is tailored to a specific LF initiative, building on the foundation of the MOU. The creation of an MOU and addendums should be a collaborative effort - the LF and </w:t>
      </w:r>
      <w:r w:rsidR="0057212B">
        <w:t>EMIRGE</w:t>
      </w:r>
      <w:r>
        <w:t xml:space="preserve"> will have specific requirements and requests that need to be negotiated and discussed. </w:t>
      </w:r>
    </w:p>
    <w:p w14:paraId="6359444B" w14:textId="77777777" w:rsidR="00962FA9" w:rsidRDefault="00962FA9" w:rsidP="00962FA9"/>
    <w:p w14:paraId="729DCD1C" w14:textId="77777777" w:rsidR="00962FA9" w:rsidRDefault="00962FA9" w:rsidP="00962FA9">
      <w:r>
        <w:t>Advantages of having a general MOU followed by more detailed addendums include:</w:t>
      </w:r>
    </w:p>
    <w:p w14:paraId="2AD2902D" w14:textId="77777777" w:rsidR="00962FA9" w:rsidRDefault="00962FA9" w:rsidP="00D67321">
      <w:pPr>
        <w:numPr>
          <w:ilvl w:val="0"/>
          <w:numId w:val="25"/>
        </w:numPr>
      </w:pPr>
      <w:r>
        <w:t>signing a general MOU shows commitment without allocating resources</w:t>
      </w:r>
    </w:p>
    <w:p w14:paraId="6AF1E27D" w14:textId="77777777" w:rsidR="00962FA9" w:rsidRDefault="00962FA9" w:rsidP="00D67321">
      <w:pPr>
        <w:numPr>
          <w:ilvl w:val="0"/>
          <w:numId w:val="25"/>
        </w:numPr>
      </w:pPr>
      <w:r>
        <w:t>MOUs can show progress to donors (while LF interventions are developing)</w:t>
      </w:r>
    </w:p>
    <w:p w14:paraId="5C8AD4F0" w14:textId="77777777" w:rsidR="00962FA9" w:rsidRDefault="00962FA9" w:rsidP="00D67321">
      <w:pPr>
        <w:numPr>
          <w:ilvl w:val="0"/>
          <w:numId w:val="25"/>
        </w:numPr>
      </w:pPr>
      <w:r>
        <w:t>addendums allow and encourage flexibility through an “incremental approach” in which learning takes place and trust develops with the LF as collaboration progresses</w:t>
      </w:r>
    </w:p>
    <w:p w14:paraId="5517DB05" w14:textId="77777777" w:rsidR="00962FA9" w:rsidRDefault="00962FA9" w:rsidP="00962FA9"/>
    <w:p w14:paraId="0F3A34DF" w14:textId="77777777" w:rsidR="00962FA9" w:rsidRDefault="00962FA9" w:rsidP="00962FA9">
      <w:r>
        <w:t>Additional instruction on what makes up successful MOUs and MOU addendums is provided below</w:t>
      </w:r>
      <w:r w:rsidR="00564CC1">
        <w:t>:</w:t>
      </w:r>
    </w:p>
    <w:p w14:paraId="470B119F" w14:textId="77777777" w:rsidR="00962FA9" w:rsidRDefault="00962FA9" w:rsidP="00962FA9">
      <w:bookmarkStart w:id="52" w:name="_Toc356467559"/>
      <w:bookmarkStart w:id="53" w:name="_Toc277175566"/>
      <w:bookmarkStart w:id="54" w:name="_Toc277175537"/>
    </w:p>
    <w:p w14:paraId="0E2257F0" w14:textId="13FF2A44" w:rsidR="00962FA9" w:rsidRDefault="00962FA9" w:rsidP="00962FA9">
      <w:r w:rsidRPr="00504ECD">
        <w:rPr>
          <w:b/>
          <w:u w:val="single"/>
        </w:rPr>
        <w:t>Components of Successful MOUs</w:t>
      </w:r>
      <w:bookmarkEnd w:id="52"/>
      <w:bookmarkEnd w:id="53"/>
      <w:bookmarkEnd w:id="54"/>
      <w:r w:rsidR="00E07208" w:rsidRPr="00E07208">
        <w:t xml:space="preserve"> - </w:t>
      </w:r>
      <w:r>
        <w:t xml:space="preserve">The following table presents and describes common components </w:t>
      </w:r>
      <w:r w:rsidR="00E07208">
        <w:t xml:space="preserve">that should be found </w:t>
      </w:r>
      <w:r>
        <w:t xml:space="preserve">in MOU agreements between </w:t>
      </w:r>
      <w:r w:rsidR="0057212B">
        <w:t>EMIRGE</w:t>
      </w:r>
      <w:r>
        <w:t xml:space="preserve"> and the LFs it may work with in the future.</w:t>
      </w:r>
    </w:p>
    <w:p w14:paraId="56943900" w14:textId="77777777" w:rsidR="00962FA9" w:rsidRDefault="00962FA9" w:rsidP="00962FA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5994"/>
      </w:tblGrid>
      <w:tr w:rsidR="00962FA9" w14:paraId="133C75A8" w14:textId="77777777" w:rsidTr="00962FA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BE5F1"/>
            <w:hideMark/>
          </w:tcPr>
          <w:p w14:paraId="0F5B924A" w14:textId="77777777" w:rsidR="00962FA9" w:rsidRDefault="00962FA9">
            <w:pPr>
              <w:rPr>
                <w:rFonts w:ascii="Arial" w:hAnsi="Arial" w:cs="Arial"/>
                <w:b/>
                <w:sz w:val="20"/>
                <w:szCs w:val="20"/>
              </w:rPr>
            </w:pPr>
            <w:r>
              <w:rPr>
                <w:rFonts w:ascii="Arial" w:hAnsi="Arial" w:cs="Arial"/>
                <w:b/>
                <w:sz w:val="20"/>
                <w:szCs w:val="20"/>
              </w:rPr>
              <w:t>Component</w:t>
            </w:r>
          </w:p>
        </w:tc>
        <w:tc>
          <w:tcPr>
            <w:tcW w:w="5994" w:type="dxa"/>
            <w:tcBorders>
              <w:top w:val="single" w:sz="4" w:space="0" w:color="000000"/>
              <w:left w:val="single" w:sz="4" w:space="0" w:color="000000"/>
              <w:bottom w:val="single" w:sz="4" w:space="0" w:color="000000"/>
              <w:right w:val="single" w:sz="4" w:space="0" w:color="000000"/>
            </w:tcBorders>
            <w:shd w:val="clear" w:color="auto" w:fill="DBE5F1"/>
            <w:hideMark/>
          </w:tcPr>
          <w:p w14:paraId="4707D9D4" w14:textId="77777777" w:rsidR="00962FA9" w:rsidRDefault="00962FA9">
            <w:pPr>
              <w:rPr>
                <w:rFonts w:ascii="Arial" w:hAnsi="Arial" w:cs="Arial"/>
                <w:b/>
                <w:sz w:val="20"/>
                <w:szCs w:val="20"/>
              </w:rPr>
            </w:pPr>
            <w:r>
              <w:rPr>
                <w:rFonts w:ascii="Arial" w:hAnsi="Arial" w:cs="Arial"/>
                <w:b/>
                <w:sz w:val="20"/>
                <w:szCs w:val="20"/>
              </w:rPr>
              <w:t>Description</w:t>
            </w:r>
          </w:p>
        </w:tc>
      </w:tr>
      <w:tr w:rsidR="00962FA9" w14:paraId="01871BBF" w14:textId="77777777"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117A6721" w14:textId="77777777" w:rsidR="00962FA9" w:rsidRDefault="00962FA9">
            <w:pPr>
              <w:rPr>
                <w:rFonts w:ascii="Arial" w:hAnsi="Arial" w:cs="Arial"/>
                <w:sz w:val="20"/>
                <w:szCs w:val="20"/>
              </w:rPr>
            </w:pPr>
            <w:r>
              <w:rPr>
                <w:rFonts w:ascii="Arial" w:hAnsi="Arial" w:cs="Arial"/>
                <w:sz w:val="20"/>
                <w:szCs w:val="20"/>
              </w:rPr>
              <w:t>Objective</w:t>
            </w:r>
          </w:p>
        </w:tc>
        <w:tc>
          <w:tcPr>
            <w:tcW w:w="5994" w:type="dxa"/>
            <w:tcBorders>
              <w:top w:val="single" w:sz="4" w:space="0" w:color="000000"/>
              <w:left w:val="single" w:sz="4" w:space="0" w:color="000000"/>
              <w:bottom w:val="single" w:sz="4" w:space="0" w:color="000000"/>
              <w:right w:val="single" w:sz="4" w:space="0" w:color="000000"/>
            </w:tcBorders>
            <w:hideMark/>
          </w:tcPr>
          <w:p w14:paraId="1FD32034" w14:textId="77777777" w:rsidR="00962FA9" w:rsidRDefault="00962FA9">
            <w:pPr>
              <w:rPr>
                <w:rFonts w:ascii="Arial" w:hAnsi="Arial" w:cs="Arial"/>
                <w:sz w:val="20"/>
                <w:szCs w:val="20"/>
              </w:rPr>
            </w:pPr>
            <w:r>
              <w:rPr>
                <w:rFonts w:ascii="Arial" w:hAnsi="Arial" w:cs="Arial"/>
                <w:sz w:val="20"/>
                <w:szCs w:val="20"/>
              </w:rPr>
              <w:t xml:space="preserve">Statement of purpose and objectives for entering into the MOU </w:t>
            </w:r>
          </w:p>
        </w:tc>
      </w:tr>
      <w:tr w:rsidR="00962FA9" w14:paraId="699557CD" w14:textId="77777777"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37403259" w14:textId="77777777" w:rsidR="00962FA9" w:rsidRDefault="00962FA9">
            <w:pPr>
              <w:rPr>
                <w:rFonts w:ascii="Arial" w:hAnsi="Arial" w:cs="Arial"/>
                <w:sz w:val="20"/>
                <w:szCs w:val="20"/>
              </w:rPr>
            </w:pPr>
            <w:r>
              <w:rPr>
                <w:rFonts w:ascii="Arial" w:hAnsi="Arial" w:cs="Arial"/>
                <w:sz w:val="20"/>
                <w:szCs w:val="20"/>
              </w:rPr>
              <w:t>General Terms</w:t>
            </w:r>
          </w:p>
        </w:tc>
        <w:tc>
          <w:tcPr>
            <w:tcW w:w="5994" w:type="dxa"/>
            <w:tcBorders>
              <w:top w:val="single" w:sz="4" w:space="0" w:color="000000"/>
              <w:left w:val="single" w:sz="4" w:space="0" w:color="000000"/>
              <w:bottom w:val="single" w:sz="4" w:space="0" w:color="000000"/>
              <w:right w:val="single" w:sz="4" w:space="0" w:color="000000"/>
            </w:tcBorders>
            <w:hideMark/>
          </w:tcPr>
          <w:p w14:paraId="34D85082" w14:textId="77777777" w:rsidR="00962FA9" w:rsidRDefault="00962FA9">
            <w:pPr>
              <w:rPr>
                <w:rFonts w:ascii="Arial" w:hAnsi="Arial" w:cs="Arial"/>
                <w:sz w:val="20"/>
                <w:szCs w:val="20"/>
              </w:rPr>
            </w:pPr>
            <w:r>
              <w:rPr>
                <w:rFonts w:ascii="Arial" w:hAnsi="Arial" w:cs="Arial"/>
                <w:sz w:val="20"/>
                <w:szCs w:val="20"/>
              </w:rPr>
              <w:t>Duration of agreement as well as termination, communication and extension procedures</w:t>
            </w:r>
          </w:p>
        </w:tc>
      </w:tr>
      <w:tr w:rsidR="00962FA9" w14:paraId="6E4D090A" w14:textId="77777777"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215645BE" w14:textId="77777777" w:rsidR="00962FA9" w:rsidRDefault="00962FA9">
            <w:pPr>
              <w:rPr>
                <w:rFonts w:ascii="Arial" w:hAnsi="Arial" w:cs="Arial"/>
                <w:sz w:val="20"/>
                <w:szCs w:val="20"/>
              </w:rPr>
            </w:pPr>
            <w:r>
              <w:rPr>
                <w:rFonts w:ascii="Arial" w:hAnsi="Arial" w:cs="Arial"/>
                <w:sz w:val="20"/>
                <w:szCs w:val="20"/>
              </w:rPr>
              <w:t>Confidentiality</w:t>
            </w:r>
          </w:p>
        </w:tc>
        <w:tc>
          <w:tcPr>
            <w:tcW w:w="5994" w:type="dxa"/>
            <w:tcBorders>
              <w:top w:val="single" w:sz="4" w:space="0" w:color="000000"/>
              <w:left w:val="single" w:sz="4" w:space="0" w:color="000000"/>
              <w:bottom w:val="single" w:sz="4" w:space="0" w:color="000000"/>
              <w:right w:val="single" w:sz="4" w:space="0" w:color="000000"/>
            </w:tcBorders>
            <w:hideMark/>
          </w:tcPr>
          <w:p w14:paraId="05BE3D94" w14:textId="77777777" w:rsidR="00962FA9" w:rsidRDefault="00962FA9">
            <w:pPr>
              <w:rPr>
                <w:rFonts w:ascii="Arial" w:hAnsi="Arial" w:cs="Arial"/>
                <w:sz w:val="20"/>
                <w:szCs w:val="20"/>
              </w:rPr>
            </w:pPr>
            <w:r>
              <w:rPr>
                <w:rFonts w:ascii="Arial" w:hAnsi="Arial" w:cs="Arial"/>
                <w:sz w:val="20"/>
                <w:szCs w:val="20"/>
              </w:rPr>
              <w:t>Non-disclosure agreement between parties</w:t>
            </w:r>
          </w:p>
        </w:tc>
      </w:tr>
      <w:tr w:rsidR="00962FA9" w14:paraId="52099B4F" w14:textId="77777777"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1C60C044" w14:textId="77777777" w:rsidR="00962FA9" w:rsidRDefault="00962FA9">
            <w:pPr>
              <w:rPr>
                <w:rFonts w:ascii="Arial" w:hAnsi="Arial" w:cs="Arial"/>
                <w:sz w:val="20"/>
                <w:szCs w:val="20"/>
              </w:rPr>
            </w:pPr>
            <w:r>
              <w:rPr>
                <w:rFonts w:ascii="Arial" w:hAnsi="Arial" w:cs="Arial"/>
                <w:sz w:val="20"/>
                <w:szCs w:val="20"/>
              </w:rPr>
              <w:t xml:space="preserve">Legal liabilities </w:t>
            </w:r>
          </w:p>
        </w:tc>
        <w:tc>
          <w:tcPr>
            <w:tcW w:w="5994" w:type="dxa"/>
            <w:tcBorders>
              <w:top w:val="single" w:sz="4" w:space="0" w:color="000000"/>
              <w:left w:val="single" w:sz="4" w:space="0" w:color="000000"/>
              <w:bottom w:val="single" w:sz="4" w:space="0" w:color="000000"/>
              <w:right w:val="single" w:sz="4" w:space="0" w:color="000000"/>
            </w:tcBorders>
            <w:hideMark/>
          </w:tcPr>
          <w:p w14:paraId="46BCBF74" w14:textId="77777777" w:rsidR="00962FA9" w:rsidRDefault="00962FA9">
            <w:pPr>
              <w:rPr>
                <w:rFonts w:ascii="Arial" w:hAnsi="Arial" w:cs="Arial"/>
                <w:sz w:val="20"/>
                <w:szCs w:val="20"/>
              </w:rPr>
            </w:pPr>
            <w:r>
              <w:rPr>
                <w:rFonts w:ascii="Arial" w:hAnsi="Arial" w:cs="Arial"/>
                <w:sz w:val="20"/>
                <w:szCs w:val="20"/>
              </w:rPr>
              <w:t>Jurisdiction, guiding law and language for enforcement of agreement, mediation process for dispute resolution and intellectual property rights.</w:t>
            </w:r>
          </w:p>
        </w:tc>
      </w:tr>
      <w:tr w:rsidR="00962FA9" w14:paraId="1FD71492" w14:textId="77777777"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5597FB31" w14:textId="77777777" w:rsidR="00962FA9" w:rsidRDefault="00962FA9">
            <w:pPr>
              <w:rPr>
                <w:rFonts w:ascii="Arial" w:hAnsi="Arial" w:cs="Arial"/>
                <w:sz w:val="20"/>
                <w:szCs w:val="20"/>
              </w:rPr>
            </w:pPr>
            <w:r>
              <w:rPr>
                <w:rFonts w:ascii="Arial" w:hAnsi="Arial" w:cs="Arial"/>
                <w:sz w:val="20"/>
                <w:szCs w:val="20"/>
              </w:rPr>
              <w:t>Addendums/Supplements</w:t>
            </w:r>
          </w:p>
        </w:tc>
        <w:tc>
          <w:tcPr>
            <w:tcW w:w="5994" w:type="dxa"/>
            <w:tcBorders>
              <w:top w:val="single" w:sz="4" w:space="0" w:color="000000"/>
              <w:left w:val="single" w:sz="4" w:space="0" w:color="000000"/>
              <w:bottom w:val="single" w:sz="4" w:space="0" w:color="000000"/>
              <w:right w:val="single" w:sz="4" w:space="0" w:color="000000"/>
            </w:tcBorders>
            <w:hideMark/>
          </w:tcPr>
          <w:p w14:paraId="428C6A4E" w14:textId="77777777" w:rsidR="00962FA9" w:rsidRDefault="00962FA9">
            <w:pPr>
              <w:rPr>
                <w:rFonts w:ascii="Arial" w:hAnsi="Arial" w:cs="Arial"/>
                <w:sz w:val="20"/>
                <w:szCs w:val="20"/>
              </w:rPr>
            </w:pPr>
            <w:r>
              <w:rPr>
                <w:rFonts w:ascii="Arial" w:hAnsi="Arial" w:cs="Arial"/>
                <w:sz w:val="20"/>
                <w:szCs w:val="20"/>
              </w:rPr>
              <w:t>Clarification that specific activities and support agreements will be presented in addendums to the MOU</w:t>
            </w:r>
          </w:p>
        </w:tc>
      </w:tr>
      <w:tr w:rsidR="00962FA9" w14:paraId="0D5DB731" w14:textId="77777777"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193CDD8A" w14:textId="77777777" w:rsidR="00962FA9" w:rsidRDefault="00962FA9">
            <w:pPr>
              <w:rPr>
                <w:rFonts w:ascii="Arial" w:hAnsi="Arial" w:cs="Arial"/>
                <w:sz w:val="20"/>
                <w:szCs w:val="20"/>
              </w:rPr>
            </w:pPr>
            <w:r>
              <w:rPr>
                <w:rFonts w:ascii="Arial" w:hAnsi="Arial" w:cs="Arial"/>
                <w:sz w:val="20"/>
                <w:szCs w:val="20"/>
              </w:rPr>
              <w:t>Additional Provisions</w:t>
            </w:r>
          </w:p>
        </w:tc>
        <w:tc>
          <w:tcPr>
            <w:tcW w:w="5994" w:type="dxa"/>
            <w:tcBorders>
              <w:top w:val="single" w:sz="4" w:space="0" w:color="000000"/>
              <w:left w:val="single" w:sz="4" w:space="0" w:color="000000"/>
              <w:bottom w:val="single" w:sz="4" w:space="0" w:color="000000"/>
              <w:right w:val="single" w:sz="4" w:space="0" w:color="000000"/>
            </w:tcBorders>
            <w:hideMark/>
          </w:tcPr>
          <w:p w14:paraId="4F0BA8F6" w14:textId="77777777" w:rsidR="00962FA9" w:rsidRDefault="00962FA9">
            <w:pPr>
              <w:rPr>
                <w:rFonts w:ascii="Arial" w:hAnsi="Arial" w:cs="Arial"/>
                <w:sz w:val="20"/>
                <w:szCs w:val="20"/>
              </w:rPr>
            </w:pPr>
            <w:r>
              <w:rPr>
                <w:rFonts w:ascii="Arial" w:hAnsi="Arial" w:cs="Arial"/>
                <w:sz w:val="20"/>
                <w:szCs w:val="20"/>
              </w:rPr>
              <w:t>Specific clauses related to local laws, donor restrictions or other provisions not included elsewhere</w:t>
            </w:r>
          </w:p>
        </w:tc>
      </w:tr>
    </w:tbl>
    <w:p w14:paraId="5F4993C3" w14:textId="77777777" w:rsidR="00962FA9" w:rsidRPr="00E07208" w:rsidRDefault="00962FA9" w:rsidP="00962FA9">
      <w:pPr>
        <w:rPr>
          <w:rFonts w:ascii="Calibri" w:hAnsi="Calibri"/>
          <w:i/>
          <w:sz w:val="22"/>
        </w:rPr>
      </w:pPr>
      <w:r w:rsidRPr="00E07208">
        <w:rPr>
          <w:i/>
          <w:sz w:val="22"/>
        </w:rPr>
        <w:t xml:space="preserve">A sample MOU is </w:t>
      </w:r>
      <w:r w:rsidR="009E14EF" w:rsidRPr="00E07208">
        <w:rPr>
          <w:i/>
          <w:sz w:val="22"/>
        </w:rPr>
        <w:t>available in AFE’s “Tools &amp; Methodologies for Collaborating with Lead Firms: A Practitioner’s Manual”</w:t>
      </w:r>
      <w:r w:rsidR="009E14EF" w:rsidRPr="00E07208">
        <w:rPr>
          <w:rStyle w:val="FootnoteReference"/>
          <w:i/>
          <w:sz w:val="22"/>
        </w:rPr>
        <w:footnoteReference w:id="4"/>
      </w:r>
      <w:r w:rsidRPr="00E07208">
        <w:rPr>
          <w:i/>
          <w:sz w:val="22"/>
        </w:rPr>
        <w:t>.</w:t>
      </w:r>
    </w:p>
    <w:p w14:paraId="24B68C30" w14:textId="77777777" w:rsidR="00962FA9" w:rsidRDefault="00962FA9" w:rsidP="00962FA9"/>
    <w:p w14:paraId="0A2CD9F1" w14:textId="13073B4B" w:rsidR="00962FA9" w:rsidRDefault="00962FA9" w:rsidP="00962FA9">
      <w:r>
        <w:t xml:space="preserve">The MOU includes some standard contractual type language. There might be some awkwardness while wading through these matters with the LF as you are still building a relationship, but done correctly it can demonstrate </w:t>
      </w:r>
      <w:r w:rsidR="0057212B">
        <w:t>EMIRGE’s</w:t>
      </w:r>
      <w:r>
        <w:t xml:space="preserve"> professionalism concerning the collaboration. </w:t>
      </w:r>
    </w:p>
    <w:p w14:paraId="75B1B77B" w14:textId="77777777" w:rsidR="00962FA9" w:rsidRDefault="00962FA9" w:rsidP="00962FA9">
      <w:bookmarkStart w:id="55" w:name="_Toc365642099"/>
      <w:bookmarkStart w:id="56" w:name="_Toc356467560"/>
      <w:bookmarkStart w:id="57" w:name="_Toc277175567"/>
      <w:bookmarkStart w:id="58" w:name="_Toc277175538"/>
    </w:p>
    <w:p w14:paraId="463273F8" w14:textId="6F36DDEC" w:rsidR="00962FA9" w:rsidRDefault="00962FA9" w:rsidP="00962FA9">
      <w:r w:rsidRPr="00E07208">
        <w:rPr>
          <w:b/>
          <w:u w:val="single"/>
        </w:rPr>
        <w:t>Addendums to MOUs</w:t>
      </w:r>
      <w:bookmarkEnd w:id="55"/>
      <w:bookmarkEnd w:id="56"/>
      <w:r w:rsidRPr="00E07208">
        <w:rPr>
          <w:b/>
        </w:rPr>
        <w:t xml:space="preserve"> </w:t>
      </w:r>
      <w:r w:rsidR="00E07208" w:rsidRPr="00E07208">
        <w:t xml:space="preserve">- </w:t>
      </w:r>
      <w:bookmarkEnd w:id="57"/>
      <w:bookmarkEnd w:id="58"/>
      <w:r>
        <w:t xml:space="preserve">Once an MOU has been established, addendums </w:t>
      </w:r>
      <w:r w:rsidR="00E07208">
        <w:t xml:space="preserve">will need to be </w:t>
      </w:r>
      <w:r>
        <w:t xml:space="preserve">written to define specific collaboration between </w:t>
      </w:r>
      <w:r w:rsidR="0057212B">
        <w:t>EMIRGE</w:t>
      </w:r>
      <w:r>
        <w:t xml:space="preserve"> and the LF. An addendum should describe the activities which will take place for the specific interventions that the LF will carry out, and lay out the responsibilities of both </w:t>
      </w:r>
      <w:r w:rsidR="0057212B">
        <w:t>EMIRGE</w:t>
      </w:r>
      <w:r>
        <w:t xml:space="preserve"> and the LF, including financial contributions, technical support, and reporting requirements.  Each addendum should contain the following components:</w:t>
      </w:r>
    </w:p>
    <w:p w14:paraId="1897D0DB" w14:textId="77777777" w:rsidR="009E14EF" w:rsidRDefault="009E14EF" w:rsidP="00962FA9"/>
    <w:tbl>
      <w:tblPr>
        <w:tblW w:w="9279" w:type="dxa"/>
        <w:jc w:val="center"/>
        <w:tblCellMar>
          <w:left w:w="0" w:type="dxa"/>
          <w:right w:w="0" w:type="dxa"/>
        </w:tblCellMar>
        <w:tblLook w:val="0600" w:firstRow="0" w:lastRow="0" w:firstColumn="0" w:lastColumn="0" w:noHBand="1" w:noVBand="1"/>
      </w:tblPr>
      <w:tblGrid>
        <w:gridCol w:w="2750"/>
        <w:gridCol w:w="6529"/>
      </w:tblGrid>
      <w:tr w:rsidR="00962FA9" w14:paraId="6338AA49" w14:textId="77777777" w:rsidTr="00962FA9">
        <w:trPr>
          <w:trHeight w:val="420"/>
          <w:jc w:val="center"/>
        </w:trPr>
        <w:tc>
          <w:tcPr>
            <w:tcW w:w="275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14:paraId="13341A48" w14:textId="77777777" w:rsidR="00962FA9" w:rsidRDefault="00962FA9" w:rsidP="00504ECD">
            <w:pPr>
              <w:jc w:val="center"/>
              <w:rPr>
                <w:rFonts w:ascii="Arial" w:hAnsi="Arial" w:cs="Arial"/>
                <w:b/>
                <w:sz w:val="20"/>
                <w:szCs w:val="20"/>
              </w:rPr>
            </w:pPr>
            <w:bookmarkStart w:id="59" w:name="_Toc277175539"/>
            <w:r>
              <w:rPr>
                <w:rFonts w:ascii="Arial" w:hAnsi="Arial" w:cs="Arial"/>
                <w:b/>
                <w:sz w:val="20"/>
                <w:szCs w:val="20"/>
              </w:rPr>
              <w:t>Component</w:t>
            </w:r>
          </w:p>
        </w:tc>
        <w:tc>
          <w:tcPr>
            <w:tcW w:w="6529"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14:paraId="50E102E3" w14:textId="77777777" w:rsidR="00962FA9" w:rsidRDefault="00962FA9" w:rsidP="00504ECD">
            <w:pPr>
              <w:jc w:val="center"/>
              <w:rPr>
                <w:rFonts w:ascii="Arial" w:hAnsi="Arial" w:cs="Arial"/>
                <w:b/>
                <w:sz w:val="20"/>
                <w:szCs w:val="20"/>
              </w:rPr>
            </w:pPr>
            <w:r>
              <w:rPr>
                <w:rFonts w:ascii="Arial" w:hAnsi="Arial" w:cs="Arial"/>
                <w:b/>
                <w:sz w:val="20"/>
                <w:szCs w:val="20"/>
              </w:rPr>
              <w:t>Description</w:t>
            </w:r>
          </w:p>
        </w:tc>
      </w:tr>
      <w:tr w:rsidR="00962FA9" w14:paraId="451A55CA" w14:textId="77777777" w:rsidTr="00962FA9">
        <w:trPr>
          <w:trHeight w:val="582"/>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E99AF9" w14:textId="77777777" w:rsidR="00962FA9" w:rsidRDefault="00962FA9">
            <w:pPr>
              <w:rPr>
                <w:rFonts w:ascii="Arial" w:hAnsi="Arial" w:cs="Arial"/>
                <w:sz w:val="20"/>
                <w:szCs w:val="20"/>
              </w:rPr>
            </w:pPr>
            <w:r>
              <w:rPr>
                <w:rFonts w:ascii="Arial" w:hAnsi="Arial" w:cs="Arial"/>
                <w:sz w:val="20"/>
                <w:szCs w:val="20"/>
              </w:rPr>
              <w:t>LF initiatives to be undertaken</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EAFDE1" w14:textId="77777777" w:rsidR="00962FA9" w:rsidRDefault="00962FA9">
            <w:pPr>
              <w:rPr>
                <w:rFonts w:ascii="Arial" w:hAnsi="Arial" w:cs="Arial"/>
                <w:sz w:val="20"/>
                <w:szCs w:val="20"/>
              </w:rPr>
            </w:pPr>
            <w:r>
              <w:rPr>
                <w:rFonts w:ascii="Arial" w:hAnsi="Arial" w:cs="Arial"/>
                <w:sz w:val="20"/>
                <w:szCs w:val="20"/>
              </w:rPr>
              <w:t>Description of all activities, deliverables, outputs and reporting requirements covered under the addendum</w:t>
            </w:r>
          </w:p>
        </w:tc>
      </w:tr>
      <w:tr w:rsidR="00962FA9" w14:paraId="04136CF0" w14:textId="77777777" w:rsidTr="00962FA9">
        <w:trPr>
          <w:trHeight w:val="501"/>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59F0F0" w14:textId="77777777" w:rsidR="00962FA9" w:rsidRDefault="00962FA9">
            <w:pPr>
              <w:rPr>
                <w:rFonts w:ascii="Arial" w:hAnsi="Arial" w:cs="Arial"/>
                <w:sz w:val="20"/>
                <w:szCs w:val="20"/>
              </w:rPr>
            </w:pPr>
            <w:r>
              <w:rPr>
                <w:rFonts w:ascii="Arial" w:hAnsi="Arial" w:cs="Arial"/>
                <w:sz w:val="20"/>
                <w:szCs w:val="20"/>
              </w:rPr>
              <w:t>Relationships among parties</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B7CF6C2" w14:textId="77777777" w:rsidR="00962FA9" w:rsidRDefault="00962FA9" w:rsidP="0057212B">
            <w:pPr>
              <w:rPr>
                <w:rFonts w:ascii="Arial" w:hAnsi="Arial" w:cs="Arial"/>
                <w:sz w:val="20"/>
                <w:szCs w:val="20"/>
              </w:rPr>
            </w:pPr>
            <w:r>
              <w:rPr>
                <w:rFonts w:ascii="Arial" w:hAnsi="Arial" w:cs="Arial"/>
                <w:sz w:val="20"/>
                <w:szCs w:val="20"/>
              </w:rPr>
              <w:t xml:space="preserve">Establish the roles and responsibilities of the LF and </w:t>
            </w:r>
            <w:r w:rsidR="0057212B">
              <w:rPr>
                <w:rFonts w:ascii="Arial" w:hAnsi="Arial" w:cs="Arial"/>
                <w:sz w:val="20"/>
                <w:szCs w:val="20"/>
              </w:rPr>
              <w:t>EMIRGE</w:t>
            </w:r>
            <w:r>
              <w:rPr>
                <w:rFonts w:ascii="Arial" w:hAnsi="Arial" w:cs="Arial"/>
                <w:sz w:val="20"/>
                <w:szCs w:val="20"/>
              </w:rPr>
              <w:t xml:space="preserve"> for specific activities</w:t>
            </w:r>
          </w:p>
        </w:tc>
      </w:tr>
      <w:tr w:rsidR="00962FA9" w14:paraId="6B5F1EC0" w14:textId="77777777" w:rsidTr="00962FA9">
        <w:trPr>
          <w:trHeight w:val="420"/>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46DB6C" w14:textId="77777777" w:rsidR="00962FA9" w:rsidRDefault="00962FA9">
            <w:pPr>
              <w:rPr>
                <w:rFonts w:ascii="Arial" w:hAnsi="Arial" w:cs="Arial"/>
                <w:sz w:val="20"/>
                <w:szCs w:val="20"/>
              </w:rPr>
            </w:pPr>
            <w:r>
              <w:rPr>
                <w:rFonts w:ascii="Arial" w:hAnsi="Arial" w:cs="Arial"/>
                <w:sz w:val="20"/>
                <w:szCs w:val="20"/>
              </w:rPr>
              <w:t>Financial Responsibilities</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5CACD4" w14:textId="77777777" w:rsidR="00962FA9" w:rsidRDefault="00962FA9">
            <w:pPr>
              <w:rPr>
                <w:rFonts w:ascii="Arial" w:hAnsi="Arial" w:cs="Arial"/>
                <w:sz w:val="20"/>
                <w:szCs w:val="20"/>
              </w:rPr>
            </w:pPr>
            <w:r>
              <w:rPr>
                <w:rFonts w:ascii="Arial" w:hAnsi="Arial" w:cs="Arial"/>
                <w:sz w:val="20"/>
                <w:szCs w:val="20"/>
              </w:rPr>
              <w:t>Detailed description of financial expectations and obligations</w:t>
            </w:r>
          </w:p>
        </w:tc>
      </w:tr>
      <w:tr w:rsidR="00962FA9" w14:paraId="12DFEB77" w14:textId="77777777" w:rsidTr="00962FA9">
        <w:trPr>
          <w:trHeight w:val="550"/>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2B8E82" w14:textId="77777777" w:rsidR="00962FA9" w:rsidRDefault="00962FA9">
            <w:pPr>
              <w:rPr>
                <w:rFonts w:ascii="Arial" w:hAnsi="Arial" w:cs="Arial"/>
                <w:sz w:val="20"/>
                <w:szCs w:val="20"/>
              </w:rPr>
            </w:pPr>
            <w:r>
              <w:rPr>
                <w:rFonts w:ascii="Arial" w:hAnsi="Arial" w:cs="Arial"/>
                <w:sz w:val="20"/>
                <w:szCs w:val="20"/>
              </w:rPr>
              <w:t xml:space="preserve">Timeframe of events/ </w:t>
            </w:r>
          </w:p>
          <w:p w14:paraId="1106D44A" w14:textId="77777777" w:rsidR="00962FA9" w:rsidRDefault="00962FA9">
            <w:pPr>
              <w:rPr>
                <w:rFonts w:ascii="Arial" w:hAnsi="Arial" w:cs="Arial"/>
                <w:sz w:val="20"/>
                <w:szCs w:val="20"/>
              </w:rPr>
            </w:pPr>
            <w:r>
              <w:rPr>
                <w:rFonts w:ascii="Arial" w:hAnsi="Arial" w:cs="Arial"/>
                <w:sz w:val="20"/>
                <w:szCs w:val="20"/>
              </w:rPr>
              <w:t>work plan</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E0AE42A" w14:textId="77777777" w:rsidR="00962FA9" w:rsidRDefault="00962FA9">
            <w:pPr>
              <w:rPr>
                <w:rFonts w:ascii="Arial" w:hAnsi="Arial" w:cs="Arial"/>
                <w:sz w:val="20"/>
                <w:szCs w:val="20"/>
              </w:rPr>
            </w:pPr>
            <w:r>
              <w:rPr>
                <w:rFonts w:ascii="Arial" w:hAnsi="Arial" w:cs="Arial"/>
                <w:sz w:val="20"/>
                <w:szCs w:val="20"/>
              </w:rPr>
              <w:t xml:space="preserve">Timeframe with clearly established milestones attributed to each party </w:t>
            </w:r>
          </w:p>
        </w:tc>
      </w:tr>
      <w:tr w:rsidR="00962FA9" w14:paraId="52829C2F" w14:textId="77777777" w:rsidTr="00962FA9">
        <w:trPr>
          <w:trHeight w:val="672"/>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358DD4B" w14:textId="77777777" w:rsidR="00962FA9" w:rsidRDefault="00962FA9">
            <w:pPr>
              <w:rPr>
                <w:rFonts w:ascii="Arial" w:hAnsi="Arial" w:cs="Arial"/>
                <w:sz w:val="20"/>
                <w:szCs w:val="20"/>
              </w:rPr>
            </w:pPr>
            <w:r>
              <w:rPr>
                <w:rFonts w:ascii="Arial" w:hAnsi="Arial" w:cs="Arial"/>
                <w:sz w:val="20"/>
                <w:szCs w:val="20"/>
              </w:rPr>
              <w:t>Monitoring and evaluation procedures</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32E4E66" w14:textId="77777777" w:rsidR="00962FA9" w:rsidRDefault="00962FA9" w:rsidP="0057212B">
            <w:pPr>
              <w:rPr>
                <w:rFonts w:ascii="Arial" w:hAnsi="Arial" w:cs="Arial"/>
                <w:sz w:val="20"/>
                <w:szCs w:val="20"/>
              </w:rPr>
            </w:pPr>
            <w:r>
              <w:rPr>
                <w:rFonts w:ascii="Arial" w:hAnsi="Arial" w:cs="Arial"/>
                <w:sz w:val="20"/>
                <w:szCs w:val="20"/>
              </w:rPr>
              <w:t xml:space="preserve">Establishment of the </w:t>
            </w:r>
            <w:r w:rsidR="0057212B">
              <w:rPr>
                <w:rFonts w:ascii="Arial" w:hAnsi="Arial" w:cs="Arial"/>
                <w:sz w:val="20"/>
                <w:szCs w:val="20"/>
              </w:rPr>
              <w:t xml:space="preserve">EMIRGE’s </w:t>
            </w:r>
            <w:r>
              <w:rPr>
                <w:rFonts w:ascii="Arial" w:hAnsi="Arial" w:cs="Arial"/>
                <w:sz w:val="20"/>
                <w:szCs w:val="20"/>
              </w:rPr>
              <w:t>right to collect and report on activities and participants. Description of reporting procedures.</w:t>
            </w:r>
          </w:p>
        </w:tc>
      </w:tr>
      <w:tr w:rsidR="00962FA9" w14:paraId="2FDFE382" w14:textId="77777777" w:rsidTr="00962FA9">
        <w:trPr>
          <w:trHeight w:val="424"/>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AE9E19" w14:textId="77777777" w:rsidR="00962FA9" w:rsidRDefault="00962FA9">
            <w:pPr>
              <w:rPr>
                <w:rFonts w:ascii="Arial" w:hAnsi="Arial" w:cs="Arial"/>
                <w:sz w:val="20"/>
                <w:szCs w:val="20"/>
              </w:rPr>
            </w:pPr>
            <w:r>
              <w:rPr>
                <w:rFonts w:ascii="Arial" w:hAnsi="Arial" w:cs="Arial"/>
                <w:sz w:val="20"/>
                <w:szCs w:val="20"/>
              </w:rPr>
              <w:t>Payment Modalities</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F41BEC" w14:textId="77777777" w:rsidR="00962FA9" w:rsidRDefault="00962FA9">
            <w:pPr>
              <w:rPr>
                <w:rFonts w:ascii="Arial" w:hAnsi="Arial" w:cs="Arial"/>
                <w:sz w:val="20"/>
                <w:szCs w:val="20"/>
              </w:rPr>
            </w:pPr>
            <w:r>
              <w:rPr>
                <w:rFonts w:ascii="Arial" w:hAnsi="Arial" w:cs="Arial"/>
                <w:sz w:val="20"/>
                <w:szCs w:val="20"/>
              </w:rPr>
              <w:t>Detailed description of cost share agreement and payment modalities</w:t>
            </w:r>
          </w:p>
        </w:tc>
      </w:tr>
    </w:tbl>
    <w:p w14:paraId="3B27C39A" w14:textId="77777777" w:rsidR="00962FA9" w:rsidRDefault="00962FA9" w:rsidP="00962FA9">
      <w:pPr>
        <w:rPr>
          <w:rFonts w:ascii="Calibri" w:hAnsi="Calibri"/>
          <w:i/>
          <w:sz w:val="22"/>
        </w:rPr>
      </w:pPr>
      <w:r>
        <w:rPr>
          <w:i/>
        </w:rPr>
        <w:t xml:space="preserve">A sample MOU Addendum is </w:t>
      </w:r>
      <w:r w:rsidR="009E14EF">
        <w:rPr>
          <w:i/>
        </w:rPr>
        <w:t xml:space="preserve">available in AFE’s </w:t>
      </w:r>
      <w:r w:rsidR="009E14EF" w:rsidRPr="009E14EF">
        <w:rPr>
          <w:i/>
        </w:rPr>
        <w:t>“Tools &amp; Methodologies for Collaborating with Lead Firms: A Practitioner’s Manual”</w:t>
      </w:r>
      <w:r w:rsidR="009E14EF" w:rsidRPr="009E14EF">
        <w:rPr>
          <w:i/>
          <w:vertAlign w:val="superscript"/>
        </w:rPr>
        <w:t>4</w:t>
      </w:r>
      <w:r w:rsidR="009E14EF">
        <w:rPr>
          <w:i/>
        </w:rPr>
        <w:t>.</w:t>
      </w:r>
    </w:p>
    <w:p w14:paraId="7F87B3F6" w14:textId="77777777" w:rsidR="00962FA9" w:rsidRDefault="00962FA9" w:rsidP="00962FA9"/>
    <w:p w14:paraId="140FD1C4" w14:textId="77777777" w:rsidR="00962FA9" w:rsidRDefault="00962FA9" w:rsidP="00962FA9">
      <w:r>
        <w:lastRenderedPageBreak/>
        <w:t xml:space="preserve">It takes some effort to design and communicate all of the details that are included in an MOU addendum, but it is important that it be done correctly so as to avoid any misunderstandings later in the collaboration.  The LF should also be familiar with the indicators that </w:t>
      </w:r>
      <w:r w:rsidR="0057212B">
        <w:t>EMIRGE</w:t>
      </w:r>
      <w:r>
        <w:t xml:space="preserve"> may be responsible for vis-à-vis its donors, so that they understand the importance of their reporting requirements under the agreement. </w:t>
      </w:r>
    </w:p>
    <w:p w14:paraId="3DEF072C" w14:textId="77777777" w:rsidR="00962FA9" w:rsidRDefault="00962FA9" w:rsidP="00962FA9"/>
    <w:p w14:paraId="25921F8F" w14:textId="205CDAE6" w:rsidR="00962FA9" w:rsidRDefault="00962FA9" w:rsidP="00962FA9">
      <w:bookmarkStart w:id="60" w:name="_Toc365642100"/>
      <w:bookmarkStart w:id="61" w:name="_Toc356467561"/>
      <w:r w:rsidRPr="00E07208">
        <w:rPr>
          <w:b/>
          <w:u w:val="single"/>
        </w:rPr>
        <w:t>Guidelines on Structuring Financial Support to LFs</w:t>
      </w:r>
      <w:bookmarkEnd w:id="60"/>
      <w:r w:rsidRPr="00E07208">
        <w:rPr>
          <w:b/>
        </w:rPr>
        <w:t xml:space="preserve"> </w:t>
      </w:r>
      <w:bookmarkEnd w:id="59"/>
      <w:bookmarkEnd w:id="61"/>
      <w:r w:rsidR="00E07208" w:rsidRPr="00E07208">
        <w:t xml:space="preserve">- </w:t>
      </w:r>
      <w:r>
        <w:t xml:space="preserve">The information in the table below reflects how financial support to LFs can be structured to reduce the risks of creating dependencies and promote sustainability.  Principles and guidelines are presented according to categories of:  1) timing and duration of financial support; 2) cost share percentages; 3) setting limits of financial support; and 4) miscellaneous. </w:t>
      </w:r>
    </w:p>
    <w:p w14:paraId="71D17E46" w14:textId="77777777" w:rsidR="00962FA9" w:rsidRDefault="00962FA9" w:rsidP="00962FA9">
      <w:pP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7938"/>
      </w:tblGrid>
      <w:tr w:rsidR="00962FA9" w14:paraId="796B4F8D" w14:textId="77777777" w:rsidTr="00E53E51">
        <w:trPr>
          <w:trHeight w:val="224"/>
          <w:jc w:val="center"/>
        </w:trPr>
        <w:tc>
          <w:tcPr>
            <w:tcW w:w="1638" w:type="dxa"/>
            <w:tcBorders>
              <w:top w:val="single" w:sz="4" w:space="0" w:color="000000"/>
              <w:left w:val="single" w:sz="4" w:space="0" w:color="000000"/>
              <w:bottom w:val="single" w:sz="4" w:space="0" w:color="000000"/>
              <w:right w:val="single" w:sz="4" w:space="0" w:color="000000"/>
            </w:tcBorders>
            <w:shd w:val="clear" w:color="auto" w:fill="D9D9D9"/>
            <w:hideMark/>
          </w:tcPr>
          <w:p w14:paraId="0CE62EA8" w14:textId="77777777" w:rsidR="00962FA9" w:rsidRDefault="00962FA9" w:rsidP="00E07208">
            <w:pPr>
              <w:jc w:val="center"/>
              <w:rPr>
                <w:rFonts w:ascii="Arial" w:hAnsi="Arial" w:cs="Arial"/>
                <w:b/>
                <w:sz w:val="20"/>
                <w:szCs w:val="20"/>
              </w:rPr>
            </w:pPr>
            <w:r>
              <w:rPr>
                <w:rFonts w:ascii="Arial" w:hAnsi="Arial" w:cs="Arial"/>
                <w:b/>
                <w:sz w:val="20"/>
                <w:szCs w:val="20"/>
              </w:rPr>
              <w:t>Component</w:t>
            </w:r>
          </w:p>
        </w:tc>
        <w:tc>
          <w:tcPr>
            <w:tcW w:w="7938" w:type="dxa"/>
            <w:tcBorders>
              <w:top w:val="single" w:sz="4" w:space="0" w:color="000000"/>
              <w:left w:val="single" w:sz="4" w:space="0" w:color="000000"/>
              <w:bottom w:val="single" w:sz="4" w:space="0" w:color="000000"/>
              <w:right w:val="single" w:sz="4" w:space="0" w:color="000000"/>
            </w:tcBorders>
            <w:shd w:val="clear" w:color="auto" w:fill="D9D9D9"/>
            <w:hideMark/>
          </w:tcPr>
          <w:p w14:paraId="759893CE" w14:textId="77777777" w:rsidR="00962FA9" w:rsidRDefault="00962FA9" w:rsidP="00E07208">
            <w:pPr>
              <w:jc w:val="center"/>
              <w:rPr>
                <w:rFonts w:ascii="Arial" w:hAnsi="Arial" w:cs="Arial"/>
                <w:b/>
                <w:sz w:val="20"/>
                <w:szCs w:val="20"/>
              </w:rPr>
            </w:pPr>
            <w:r>
              <w:rPr>
                <w:rFonts w:ascii="Arial" w:hAnsi="Arial" w:cs="Arial"/>
                <w:b/>
                <w:sz w:val="20"/>
                <w:szCs w:val="20"/>
              </w:rPr>
              <w:t>Suggested Guidelines</w:t>
            </w:r>
          </w:p>
        </w:tc>
      </w:tr>
      <w:tr w:rsidR="00962FA9" w14:paraId="04B08EAE" w14:textId="77777777" w:rsidTr="00E53E51">
        <w:trPr>
          <w:jc w:val="center"/>
        </w:trPr>
        <w:tc>
          <w:tcPr>
            <w:tcW w:w="1638" w:type="dxa"/>
            <w:tcBorders>
              <w:top w:val="single" w:sz="4" w:space="0" w:color="000000"/>
              <w:left w:val="single" w:sz="4" w:space="0" w:color="000000"/>
              <w:bottom w:val="single" w:sz="4" w:space="0" w:color="000000"/>
              <w:right w:val="single" w:sz="4" w:space="0" w:color="000000"/>
            </w:tcBorders>
            <w:hideMark/>
          </w:tcPr>
          <w:p w14:paraId="24D7CF08" w14:textId="77777777" w:rsidR="00962FA9" w:rsidRDefault="00962FA9">
            <w:pPr>
              <w:rPr>
                <w:rFonts w:ascii="Arial" w:hAnsi="Arial" w:cs="Arial"/>
                <w:b/>
                <w:sz w:val="20"/>
                <w:szCs w:val="20"/>
              </w:rPr>
            </w:pPr>
            <w:r>
              <w:rPr>
                <w:rFonts w:ascii="Arial" w:hAnsi="Arial" w:cs="Arial"/>
                <w:b/>
                <w:sz w:val="20"/>
                <w:szCs w:val="20"/>
              </w:rPr>
              <w:t>Timing and Duration</w:t>
            </w:r>
          </w:p>
          <w:p w14:paraId="062E34A9" w14:textId="77777777" w:rsidR="00962FA9" w:rsidRDefault="00962FA9">
            <w:pPr>
              <w:rPr>
                <w:rFonts w:ascii="Arial" w:hAnsi="Arial" w:cs="Arial"/>
                <w:b/>
                <w:sz w:val="20"/>
                <w:szCs w:val="20"/>
              </w:rPr>
            </w:pPr>
            <w:r>
              <w:rPr>
                <w:rFonts w:ascii="Arial" w:hAnsi="Arial" w:cs="Arial"/>
                <w:b/>
                <w:sz w:val="20"/>
                <w:szCs w:val="20"/>
              </w:rPr>
              <w:t>of Financial Support</w:t>
            </w:r>
          </w:p>
        </w:tc>
        <w:tc>
          <w:tcPr>
            <w:tcW w:w="7938" w:type="dxa"/>
            <w:tcBorders>
              <w:top w:val="single" w:sz="4" w:space="0" w:color="000000"/>
              <w:left w:val="single" w:sz="4" w:space="0" w:color="000000"/>
              <w:bottom w:val="single" w:sz="4" w:space="0" w:color="000000"/>
              <w:right w:val="single" w:sz="4" w:space="0" w:color="000000"/>
            </w:tcBorders>
            <w:hideMark/>
          </w:tcPr>
          <w:p w14:paraId="35A6E733"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 xml:space="preserve">Provide financial support to get activity going and get LF excited – but only share costs for the first few interventions / activities. </w:t>
            </w:r>
          </w:p>
          <w:p w14:paraId="5F006505"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 xml:space="preserve">Should be transitioned out over time and should have a limited duration. </w:t>
            </w:r>
          </w:p>
          <w:p w14:paraId="2D305453"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Should be for a limited time to establish needed systems and capacity</w:t>
            </w:r>
          </w:p>
          <w:p w14:paraId="321FB005" w14:textId="77777777" w:rsidR="00962FA9" w:rsidRDefault="00962FA9" w:rsidP="00D67321">
            <w:pPr>
              <w:numPr>
                <w:ilvl w:val="0"/>
                <w:numId w:val="26"/>
              </w:numPr>
              <w:ind w:left="342"/>
              <w:rPr>
                <w:rFonts w:ascii="Arial" w:hAnsi="Arial" w:cs="Arial"/>
                <w:b/>
                <w:sz w:val="20"/>
                <w:szCs w:val="20"/>
              </w:rPr>
            </w:pPr>
            <w:r>
              <w:rPr>
                <w:rFonts w:ascii="Arial" w:hAnsi="Arial" w:cs="Arial"/>
                <w:sz w:val="20"/>
                <w:szCs w:val="20"/>
              </w:rPr>
              <w:t>Ensure that LF is taking full ownership of the initiative</w:t>
            </w:r>
          </w:p>
        </w:tc>
      </w:tr>
      <w:tr w:rsidR="00962FA9" w14:paraId="2B9F4401" w14:textId="77777777" w:rsidTr="00E53E51">
        <w:trPr>
          <w:jc w:val="center"/>
        </w:trPr>
        <w:tc>
          <w:tcPr>
            <w:tcW w:w="1638" w:type="dxa"/>
            <w:tcBorders>
              <w:top w:val="single" w:sz="4" w:space="0" w:color="000000"/>
              <w:left w:val="single" w:sz="4" w:space="0" w:color="000000"/>
              <w:bottom w:val="single" w:sz="4" w:space="0" w:color="000000"/>
              <w:right w:val="single" w:sz="4" w:space="0" w:color="000000"/>
            </w:tcBorders>
          </w:tcPr>
          <w:p w14:paraId="045E5B0B" w14:textId="77777777" w:rsidR="00962FA9" w:rsidRDefault="00962FA9">
            <w:pPr>
              <w:rPr>
                <w:rFonts w:ascii="Arial" w:hAnsi="Arial" w:cs="Arial"/>
                <w:b/>
                <w:sz w:val="20"/>
                <w:szCs w:val="20"/>
              </w:rPr>
            </w:pPr>
            <w:r>
              <w:rPr>
                <w:rFonts w:ascii="Arial" w:hAnsi="Arial" w:cs="Arial"/>
                <w:b/>
                <w:sz w:val="20"/>
                <w:szCs w:val="20"/>
              </w:rPr>
              <w:t>Cost Share Percentages</w:t>
            </w:r>
          </w:p>
          <w:p w14:paraId="32D76075" w14:textId="77777777" w:rsidR="00962FA9" w:rsidRDefault="00962FA9">
            <w:pPr>
              <w:rPr>
                <w:rFonts w:ascii="Arial" w:hAnsi="Arial" w:cs="Arial"/>
                <w:b/>
                <w:sz w:val="20"/>
                <w:szCs w:val="20"/>
              </w:rPr>
            </w:pPr>
          </w:p>
        </w:tc>
        <w:tc>
          <w:tcPr>
            <w:tcW w:w="7938" w:type="dxa"/>
            <w:tcBorders>
              <w:top w:val="single" w:sz="4" w:space="0" w:color="000000"/>
              <w:left w:val="single" w:sz="4" w:space="0" w:color="000000"/>
              <w:bottom w:val="single" w:sz="4" w:space="0" w:color="000000"/>
              <w:right w:val="single" w:sz="4" w:space="0" w:color="000000"/>
            </w:tcBorders>
            <w:hideMark/>
          </w:tcPr>
          <w:p w14:paraId="0B9C2978"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 xml:space="preserve">Keep the cost share percentage as low as possible to encourage LF ownership (while still providing incentives and helping to mitigate risks) </w:t>
            </w:r>
          </w:p>
          <w:p w14:paraId="00EFA695"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 xml:space="preserve">Put financial support into context that shows a time when subsidies will be removed (e.g. year 1 = 100% subsidy, year 2 =50%, etc.).  </w:t>
            </w:r>
          </w:p>
          <w:p w14:paraId="04D64845"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I</w:t>
            </w:r>
            <w:r w:rsidR="0057212B">
              <w:rPr>
                <w:rFonts w:ascii="Arial" w:hAnsi="Arial" w:cs="Arial"/>
                <w:sz w:val="20"/>
                <w:szCs w:val="20"/>
              </w:rPr>
              <w:t>n</w:t>
            </w:r>
            <w:r>
              <w:rPr>
                <w:rFonts w:ascii="Arial" w:hAnsi="Arial" w:cs="Arial"/>
                <w:sz w:val="20"/>
                <w:szCs w:val="20"/>
              </w:rPr>
              <w:t xml:space="preserve"> its IFA, </w:t>
            </w:r>
            <w:r w:rsidR="0057212B">
              <w:rPr>
                <w:rFonts w:ascii="Arial" w:hAnsi="Arial" w:cs="Arial"/>
                <w:sz w:val="20"/>
                <w:szCs w:val="20"/>
              </w:rPr>
              <w:t>EMIRGE</w:t>
            </w:r>
            <w:r>
              <w:rPr>
                <w:rFonts w:ascii="Arial" w:hAnsi="Arial" w:cs="Arial"/>
                <w:sz w:val="20"/>
                <w:szCs w:val="20"/>
              </w:rPr>
              <w:t xml:space="preserve"> </w:t>
            </w:r>
            <w:r w:rsidR="0057212B">
              <w:rPr>
                <w:rFonts w:ascii="Arial" w:hAnsi="Arial" w:cs="Arial"/>
                <w:sz w:val="20"/>
                <w:szCs w:val="20"/>
              </w:rPr>
              <w:t xml:space="preserve">should </w:t>
            </w:r>
            <w:r>
              <w:rPr>
                <w:rFonts w:ascii="Arial" w:hAnsi="Arial" w:cs="Arial"/>
                <w:sz w:val="20"/>
                <w:szCs w:val="20"/>
              </w:rPr>
              <w:t xml:space="preserve">stipulate that it </w:t>
            </w:r>
            <w:r w:rsidR="0057212B">
              <w:rPr>
                <w:rFonts w:ascii="Arial" w:hAnsi="Arial" w:cs="Arial"/>
                <w:sz w:val="20"/>
                <w:szCs w:val="20"/>
              </w:rPr>
              <w:t xml:space="preserve">will </w:t>
            </w:r>
            <w:r>
              <w:rPr>
                <w:rFonts w:ascii="Arial" w:hAnsi="Arial" w:cs="Arial"/>
                <w:sz w:val="20"/>
                <w:szCs w:val="20"/>
              </w:rPr>
              <w:t xml:space="preserve">support </w:t>
            </w:r>
            <w:r w:rsidR="0057212B">
              <w:rPr>
                <w:rFonts w:ascii="Arial" w:hAnsi="Arial" w:cs="Arial"/>
                <w:sz w:val="20"/>
                <w:szCs w:val="20"/>
              </w:rPr>
              <w:t xml:space="preserve">“up to” a percentage (AFE usually recommends </w:t>
            </w:r>
            <w:r>
              <w:rPr>
                <w:rFonts w:ascii="Arial" w:hAnsi="Arial" w:cs="Arial"/>
                <w:sz w:val="20"/>
                <w:szCs w:val="20"/>
              </w:rPr>
              <w:t>70%</w:t>
            </w:r>
            <w:r w:rsidR="0057212B">
              <w:rPr>
                <w:rFonts w:ascii="Arial" w:hAnsi="Arial" w:cs="Arial"/>
                <w:sz w:val="20"/>
                <w:szCs w:val="20"/>
              </w:rPr>
              <w:t>)</w:t>
            </w:r>
            <w:r>
              <w:rPr>
                <w:rFonts w:ascii="Arial" w:hAnsi="Arial" w:cs="Arial"/>
                <w:sz w:val="20"/>
                <w:szCs w:val="20"/>
              </w:rPr>
              <w:t xml:space="preserve"> of the total cost of an activity, which gives it some flexibility of assessing proposed activities and corresponding cost shares on a case-by-case basis. </w:t>
            </w:r>
          </w:p>
        </w:tc>
      </w:tr>
      <w:tr w:rsidR="00962FA9" w14:paraId="2F46A273" w14:textId="77777777" w:rsidTr="00E53E51">
        <w:trPr>
          <w:jc w:val="center"/>
        </w:trPr>
        <w:tc>
          <w:tcPr>
            <w:tcW w:w="1638" w:type="dxa"/>
            <w:tcBorders>
              <w:top w:val="single" w:sz="4" w:space="0" w:color="000000"/>
              <w:left w:val="single" w:sz="4" w:space="0" w:color="000000"/>
              <w:bottom w:val="single" w:sz="4" w:space="0" w:color="000000"/>
              <w:right w:val="single" w:sz="4" w:space="0" w:color="000000"/>
            </w:tcBorders>
            <w:hideMark/>
          </w:tcPr>
          <w:p w14:paraId="18009D89" w14:textId="77777777" w:rsidR="00962FA9" w:rsidRDefault="00962FA9">
            <w:pPr>
              <w:rPr>
                <w:rFonts w:ascii="Arial" w:hAnsi="Arial" w:cs="Arial"/>
                <w:b/>
                <w:sz w:val="20"/>
                <w:szCs w:val="20"/>
              </w:rPr>
            </w:pPr>
            <w:r>
              <w:rPr>
                <w:rFonts w:ascii="Arial" w:hAnsi="Arial" w:cs="Arial"/>
                <w:b/>
                <w:sz w:val="20"/>
                <w:szCs w:val="20"/>
              </w:rPr>
              <w:t>Setting Limits of Financial Support</w:t>
            </w:r>
          </w:p>
        </w:tc>
        <w:tc>
          <w:tcPr>
            <w:tcW w:w="7938" w:type="dxa"/>
            <w:tcBorders>
              <w:top w:val="single" w:sz="4" w:space="0" w:color="000000"/>
              <w:left w:val="single" w:sz="4" w:space="0" w:color="000000"/>
              <w:bottom w:val="single" w:sz="4" w:space="0" w:color="000000"/>
              <w:right w:val="single" w:sz="4" w:space="0" w:color="000000"/>
            </w:tcBorders>
            <w:hideMark/>
          </w:tcPr>
          <w:p w14:paraId="6AA849AD"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 xml:space="preserve">At the time of sharing the IFAs with potential LFs it is useful to communicate the amount of funds that it is willing to expend on financial support with LFs. The advantage of stating this up front is that the LFs understands that there is “real” money involved and it will also prevent them from proposing very high amounts of financial support that </w:t>
            </w:r>
            <w:r w:rsidR="0057212B">
              <w:rPr>
                <w:rFonts w:ascii="Arial" w:hAnsi="Arial" w:cs="Arial"/>
                <w:sz w:val="20"/>
                <w:szCs w:val="20"/>
              </w:rPr>
              <w:t xml:space="preserve">EMIRGE </w:t>
            </w:r>
            <w:r>
              <w:rPr>
                <w:rFonts w:ascii="Arial" w:hAnsi="Arial" w:cs="Arial"/>
                <w:sz w:val="20"/>
                <w:szCs w:val="20"/>
              </w:rPr>
              <w:t xml:space="preserve">will not be able to support.  </w:t>
            </w:r>
          </w:p>
          <w:p w14:paraId="551F5D2E"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 xml:space="preserve">Some feel that by announcing a financial support amount that the LFs will automatically propose interventions for those amounts – even if they are not required. This could happen, but </w:t>
            </w:r>
            <w:r w:rsidR="0057212B">
              <w:rPr>
                <w:rFonts w:ascii="Arial" w:hAnsi="Arial" w:cs="Arial"/>
                <w:sz w:val="20"/>
                <w:szCs w:val="20"/>
              </w:rPr>
              <w:t xml:space="preserve">EMIRGE </w:t>
            </w:r>
            <w:r>
              <w:rPr>
                <w:rFonts w:ascii="Arial" w:hAnsi="Arial" w:cs="Arial"/>
                <w:sz w:val="20"/>
                <w:szCs w:val="20"/>
              </w:rPr>
              <w:t xml:space="preserve">will always be in a position to scrutinize LF proposals and cut them back or decide not to fund them.  </w:t>
            </w:r>
          </w:p>
        </w:tc>
      </w:tr>
      <w:tr w:rsidR="00962FA9" w14:paraId="7A334C76" w14:textId="77777777" w:rsidTr="00E53E51">
        <w:trPr>
          <w:jc w:val="center"/>
        </w:trPr>
        <w:tc>
          <w:tcPr>
            <w:tcW w:w="1638" w:type="dxa"/>
            <w:tcBorders>
              <w:top w:val="single" w:sz="4" w:space="0" w:color="000000"/>
              <w:left w:val="single" w:sz="4" w:space="0" w:color="000000"/>
              <w:bottom w:val="single" w:sz="4" w:space="0" w:color="000000"/>
              <w:right w:val="single" w:sz="4" w:space="0" w:color="000000"/>
            </w:tcBorders>
          </w:tcPr>
          <w:p w14:paraId="43D2EF77" w14:textId="77777777" w:rsidR="00962FA9" w:rsidRDefault="00962FA9">
            <w:pPr>
              <w:rPr>
                <w:rFonts w:ascii="Arial" w:hAnsi="Arial" w:cs="Arial"/>
                <w:b/>
                <w:sz w:val="20"/>
                <w:szCs w:val="20"/>
              </w:rPr>
            </w:pPr>
            <w:r>
              <w:rPr>
                <w:rFonts w:ascii="Arial" w:hAnsi="Arial" w:cs="Arial"/>
                <w:b/>
                <w:sz w:val="20"/>
                <w:szCs w:val="20"/>
              </w:rPr>
              <w:t>Miscellaneous</w:t>
            </w:r>
          </w:p>
          <w:p w14:paraId="0E399255" w14:textId="77777777" w:rsidR="00962FA9" w:rsidRDefault="00962FA9">
            <w:pPr>
              <w:rPr>
                <w:rFonts w:ascii="Arial" w:hAnsi="Arial" w:cs="Arial"/>
                <w:b/>
                <w:sz w:val="20"/>
                <w:szCs w:val="20"/>
              </w:rPr>
            </w:pPr>
          </w:p>
        </w:tc>
        <w:tc>
          <w:tcPr>
            <w:tcW w:w="7938" w:type="dxa"/>
            <w:tcBorders>
              <w:top w:val="single" w:sz="4" w:space="0" w:color="000000"/>
              <w:left w:val="single" w:sz="4" w:space="0" w:color="000000"/>
              <w:bottom w:val="single" w:sz="4" w:space="0" w:color="000000"/>
              <w:right w:val="single" w:sz="4" w:space="0" w:color="000000"/>
            </w:tcBorders>
            <w:hideMark/>
          </w:tcPr>
          <w:p w14:paraId="51AF8225" w14:textId="77777777" w:rsidR="00962FA9" w:rsidRDefault="0057212B" w:rsidP="00D67321">
            <w:pPr>
              <w:numPr>
                <w:ilvl w:val="0"/>
                <w:numId w:val="26"/>
              </w:numPr>
              <w:ind w:left="342"/>
              <w:rPr>
                <w:rFonts w:ascii="Arial" w:hAnsi="Arial" w:cs="Arial"/>
                <w:sz w:val="20"/>
                <w:szCs w:val="20"/>
              </w:rPr>
            </w:pPr>
            <w:r>
              <w:rPr>
                <w:rFonts w:ascii="Arial" w:hAnsi="Arial" w:cs="Arial"/>
                <w:sz w:val="20"/>
                <w:szCs w:val="20"/>
              </w:rPr>
              <w:t>EMIRGE</w:t>
            </w:r>
            <w:r w:rsidR="00962FA9">
              <w:rPr>
                <w:rFonts w:ascii="Arial" w:hAnsi="Arial" w:cs="Arial"/>
                <w:sz w:val="20"/>
                <w:szCs w:val="20"/>
              </w:rPr>
              <w:t xml:space="preserve"> and the LF can reduce financial support needed for capacity building by identifying providers of products and services that have an incentive to develop commercial relationships with the targeted LFs and the producers they buy from or sell to. These providers (input supply companies, consultants, etc.) will oftentimes provide free or “embedded” technical support, information, training services, etc. as part of their commercial relationship with the LF and producers.  </w:t>
            </w:r>
          </w:p>
          <w:p w14:paraId="5520B948"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Assist LF to look at leasing or alternative financing mechanisms that might be cheaper or offer more flexibility than traditional loans</w:t>
            </w:r>
          </w:p>
          <w:p w14:paraId="6370D1F3" w14:textId="77777777" w:rsidR="00962FA9" w:rsidRDefault="00962FA9" w:rsidP="00D67321">
            <w:pPr>
              <w:numPr>
                <w:ilvl w:val="0"/>
                <w:numId w:val="26"/>
              </w:numPr>
              <w:ind w:left="342"/>
              <w:rPr>
                <w:rFonts w:ascii="Arial" w:hAnsi="Arial" w:cs="Arial"/>
                <w:sz w:val="20"/>
                <w:szCs w:val="20"/>
              </w:rPr>
            </w:pPr>
            <w:r>
              <w:rPr>
                <w:rFonts w:ascii="Arial" w:hAnsi="Arial" w:cs="Arial"/>
                <w:sz w:val="20"/>
                <w:szCs w:val="20"/>
              </w:rPr>
              <w:t>Build in conditions for LFs that propose initiatives such as study tours, exposure visits, etc. to share that information and promote wider dissemination with other LFs upon their return.</w:t>
            </w:r>
          </w:p>
        </w:tc>
      </w:tr>
    </w:tbl>
    <w:p w14:paraId="1D094E5E" w14:textId="77777777" w:rsidR="00962FA9" w:rsidRDefault="00962FA9" w:rsidP="00962FA9">
      <w:pPr>
        <w:rPr>
          <w:rFonts w:ascii="Calibri" w:hAnsi="Calibri"/>
          <w:sz w:val="22"/>
        </w:rPr>
      </w:pPr>
      <w:bookmarkStart w:id="62" w:name="_Toc277175540"/>
    </w:p>
    <w:p w14:paraId="691443F6" w14:textId="0956F3C5" w:rsidR="00962FA9" w:rsidRDefault="0057212B" w:rsidP="00E07208">
      <w:pPr>
        <w:rPr>
          <w:rFonts w:cs="Arial"/>
        </w:rPr>
      </w:pPr>
      <w:r>
        <w:t>EMIRGE</w:t>
      </w:r>
      <w:r w:rsidR="00962FA9">
        <w:t xml:space="preserve"> will need to develop guidelines and policies for providing financial support for the different kinds of initiatives proposed by LFs they are collaborating with. The guidelines of supporting a LF training activity for example will be different than those for supporting an exposure visit. </w:t>
      </w:r>
      <w:r>
        <w:t>EMIRGE’s</w:t>
      </w:r>
      <w:r w:rsidR="00962FA9">
        <w:t xml:space="preserve"> financial support policies will depend on a variety of factors and will need to be tailored to specific situations – but in general they should be established in such a way as to discourage any LF that is not serious and committed to the initiative. </w:t>
      </w:r>
    </w:p>
    <w:p w14:paraId="498035EB" w14:textId="77777777" w:rsidR="00962FA9" w:rsidRDefault="00962FA9" w:rsidP="00962FA9">
      <w:pPr>
        <w:rPr>
          <w:rStyle w:val="Heading3Char"/>
          <w:rFonts w:eastAsia="Calibri" w:cs="Times New Roman"/>
          <w:b w:val="0"/>
        </w:rPr>
      </w:pPr>
    </w:p>
    <w:p w14:paraId="062F0F8B" w14:textId="7EB270DC" w:rsidR="00962FA9" w:rsidRDefault="00962FA9" w:rsidP="00962FA9">
      <w:r w:rsidRPr="00E07208">
        <w:rPr>
          <w:rFonts w:cs="Arial"/>
          <w:b/>
          <w:bCs/>
          <w:u w:val="single"/>
        </w:rPr>
        <w:t xml:space="preserve">Negotiating and Managing </w:t>
      </w:r>
      <w:r w:rsidRPr="00E07208">
        <w:rPr>
          <w:rFonts w:cs="Arial"/>
          <w:b/>
          <w:u w:val="single"/>
        </w:rPr>
        <w:t>Technical and Financial Support</w:t>
      </w:r>
      <w:r w:rsidRPr="00E07208">
        <w:rPr>
          <w:rFonts w:cs="Arial"/>
          <w:b/>
          <w:bCs/>
          <w:u w:val="single"/>
        </w:rPr>
        <w:t xml:space="preserve"> Agreements with LFs</w:t>
      </w:r>
      <w:bookmarkEnd w:id="62"/>
      <w:r w:rsidR="00E07208">
        <w:rPr>
          <w:rFonts w:cs="Arial"/>
          <w:bCs/>
          <w:u w:val="single"/>
        </w:rPr>
        <w:t xml:space="preserve"> </w:t>
      </w:r>
      <w:r w:rsidR="00E07208" w:rsidRPr="00E07208">
        <w:rPr>
          <w:rFonts w:cs="Arial"/>
          <w:bCs/>
        </w:rPr>
        <w:t xml:space="preserve">- </w:t>
      </w:r>
      <w:r>
        <w:t>This section presents some “lessons learned” in negotiating and managing technical and financial support agreements with Lead Firms.</w:t>
      </w:r>
    </w:p>
    <w:p w14:paraId="5673F61A" w14:textId="77777777" w:rsidR="00962FA9" w:rsidRPr="00E07208" w:rsidRDefault="00962FA9" w:rsidP="00962FA9">
      <w:pPr>
        <w:rPr>
          <w:rFonts w:ascii="Arial" w:hAnsi="Arial" w:cs="Arial"/>
          <w:sz w:val="20"/>
          <w:szCs w:val="20"/>
        </w:rPr>
      </w:pPr>
    </w:p>
    <w:p w14:paraId="39B51C89" w14:textId="77777777" w:rsidR="00962FA9" w:rsidRPr="00E07208" w:rsidRDefault="00962FA9" w:rsidP="00D67321">
      <w:pPr>
        <w:pStyle w:val="ListParagraph"/>
        <w:numPr>
          <w:ilvl w:val="0"/>
          <w:numId w:val="27"/>
        </w:numPr>
        <w:ind w:left="360"/>
        <w:rPr>
          <w:rFonts w:ascii="Arial" w:hAnsi="Arial" w:cs="Arial"/>
          <w:sz w:val="20"/>
          <w:szCs w:val="20"/>
        </w:rPr>
      </w:pPr>
      <w:r w:rsidRPr="00E07208">
        <w:rPr>
          <w:rFonts w:ascii="Arial" w:hAnsi="Arial" w:cs="Arial"/>
          <w:sz w:val="20"/>
          <w:szCs w:val="20"/>
        </w:rPr>
        <w:t xml:space="preserve">When providing financial support to LF initiatives </w:t>
      </w:r>
      <w:r w:rsidR="0057212B" w:rsidRPr="00E07208">
        <w:rPr>
          <w:rFonts w:ascii="Arial" w:hAnsi="Arial" w:cs="Arial"/>
          <w:sz w:val="20"/>
          <w:szCs w:val="20"/>
        </w:rPr>
        <w:t>EMIRGE</w:t>
      </w:r>
      <w:r w:rsidRPr="00E07208">
        <w:rPr>
          <w:rFonts w:ascii="Arial" w:hAnsi="Arial" w:cs="Arial"/>
          <w:sz w:val="20"/>
          <w:szCs w:val="20"/>
        </w:rPr>
        <w:t xml:space="preserve"> should think carefully about the potential consequences (from viewpoints of sustainability, level playing field, impact on other market actors, support market development, competition, etc.) and adopt a “do no harm” policy.  </w:t>
      </w:r>
    </w:p>
    <w:p w14:paraId="74148C7B" w14:textId="77777777" w:rsidR="00962FA9" w:rsidRPr="00E07208" w:rsidRDefault="00962FA9" w:rsidP="00962FA9">
      <w:pPr>
        <w:ind w:left="360"/>
        <w:rPr>
          <w:rFonts w:ascii="Arial" w:hAnsi="Arial" w:cs="Arial"/>
          <w:i/>
          <w:sz w:val="20"/>
          <w:szCs w:val="20"/>
        </w:rPr>
      </w:pPr>
    </w:p>
    <w:p w14:paraId="535E4D48" w14:textId="77777777" w:rsidR="00962FA9" w:rsidRPr="00E07208" w:rsidRDefault="0057212B" w:rsidP="00D67321">
      <w:pPr>
        <w:pStyle w:val="ListParagraph"/>
        <w:numPr>
          <w:ilvl w:val="0"/>
          <w:numId w:val="27"/>
        </w:numPr>
        <w:ind w:left="360"/>
        <w:rPr>
          <w:rFonts w:ascii="Arial" w:hAnsi="Arial" w:cs="Arial"/>
          <w:i/>
          <w:sz w:val="20"/>
          <w:szCs w:val="20"/>
        </w:rPr>
      </w:pPr>
      <w:r w:rsidRPr="00E07208">
        <w:rPr>
          <w:rFonts w:ascii="Arial" w:hAnsi="Arial" w:cs="Arial"/>
          <w:sz w:val="20"/>
          <w:szCs w:val="20"/>
        </w:rPr>
        <w:t>EMIRGE’s</w:t>
      </w:r>
      <w:r w:rsidR="00962FA9" w:rsidRPr="00E07208">
        <w:rPr>
          <w:rFonts w:ascii="Arial" w:hAnsi="Arial" w:cs="Arial"/>
          <w:sz w:val="20"/>
          <w:szCs w:val="20"/>
        </w:rPr>
        <w:t xml:space="preserve"> technical and financial support to a LF can be contingent upon a demonstrated commitment by the LF in, for example, hiring staff, making specific investments, undertaking initial activities, etc. In this manner, LFs “self-select” for collaboration with the </w:t>
      </w:r>
      <w:r w:rsidRPr="00E07208">
        <w:rPr>
          <w:rFonts w:ascii="Arial" w:hAnsi="Arial" w:cs="Arial"/>
          <w:sz w:val="20"/>
          <w:szCs w:val="20"/>
        </w:rPr>
        <w:t>EMIRGE</w:t>
      </w:r>
      <w:r w:rsidR="00962FA9" w:rsidRPr="00E07208">
        <w:rPr>
          <w:rFonts w:ascii="Arial" w:hAnsi="Arial" w:cs="Arial"/>
          <w:sz w:val="20"/>
          <w:szCs w:val="20"/>
        </w:rPr>
        <w:t xml:space="preserve"> program, which can enhance the chance of success and sustainability of impact. Once a LF has demonstrated such a commitment, technical and financial support from the D</w:t>
      </w:r>
      <w:r w:rsidR="00631682" w:rsidRPr="00E07208">
        <w:rPr>
          <w:rFonts w:ascii="Arial" w:hAnsi="Arial" w:cs="Arial"/>
          <w:sz w:val="20"/>
          <w:szCs w:val="20"/>
        </w:rPr>
        <w:t xml:space="preserve">evelopment Organization </w:t>
      </w:r>
      <w:r w:rsidR="00962FA9" w:rsidRPr="00E07208">
        <w:rPr>
          <w:rFonts w:ascii="Arial" w:hAnsi="Arial" w:cs="Arial"/>
          <w:sz w:val="20"/>
          <w:szCs w:val="20"/>
        </w:rPr>
        <w:t>can be considered a “smart subsidy” as the chances of it leading to sustainable impact are greatly increased.</w:t>
      </w:r>
      <w:r w:rsidR="00962FA9" w:rsidRPr="00E07208">
        <w:rPr>
          <w:rStyle w:val="FootnoteReference"/>
          <w:rFonts w:ascii="Arial" w:hAnsi="Arial" w:cs="Arial"/>
          <w:sz w:val="20"/>
          <w:szCs w:val="20"/>
        </w:rPr>
        <w:footnoteReference w:id="5"/>
      </w:r>
      <w:r w:rsidR="00962FA9" w:rsidRPr="00E07208">
        <w:rPr>
          <w:rFonts w:ascii="Arial" w:hAnsi="Arial" w:cs="Arial"/>
          <w:i/>
          <w:sz w:val="20"/>
          <w:szCs w:val="20"/>
        </w:rPr>
        <w:t xml:space="preserve">  </w:t>
      </w:r>
    </w:p>
    <w:p w14:paraId="63C7B412" w14:textId="77777777" w:rsidR="00962FA9" w:rsidRPr="00E07208" w:rsidRDefault="00962FA9" w:rsidP="00962FA9">
      <w:pPr>
        <w:ind w:left="360"/>
        <w:rPr>
          <w:rFonts w:ascii="Arial" w:hAnsi="Arial" w:cs="Arial"/>
          <w:i/>
          <w:sz w:val="20"/>
          <w:szCs w:val="20"/>
        </w:rPr>
      </w:pPr>
    </w:p>
    <w:p w14:paraId="7F540C79" w14:textId="77777777" w:rsidR="00962FA9" w:rsidRPr="00E07208" w:rsidRDefault="00962FA9" w:rsidP="00D67321">
      <w:pPr>
        <w:pStyle w:val="ListParagraph"/>
        <w:numPr>
          <w:ilvl w:val="0"/>
          <w:numId w:val="27"/>
        </w:numPr>
        <w:ind w:left="360"/>
        <w:rPr>
          <w:rFonts w:ascii="Arial" w:hAnsi="Arial" w:cs="Arial"/>
          <w:sz w:val="20"/>
          <w:szCs w:val="20"/>
        </w:rPr>
      </w:pPr>
      <w:r w:rsidRPr="00E07208">
        <w:rPr>
          <w:rFonts w:ascii="Arial" w:hAnsi="Arial" w:cs="Arial"/>
          <w:sz w:val="20"/>
          <w:szCs w:val="20"/>
        </w:rPr>
        <w:t xml:space="preserve">In negotiating both MOUs and related technical and financial support agreements </w:t>
      </w:r>
      <w:r w:rsidR="0057212B" w:rsidRPr="00E07208">
        <w:rPr>
          <w:rFonts w:ascii="Arial" w:hAnsi="Arial" w:cs="Arial"/>
          <w:sz w:val="20"/>
          <w:szCs w:val="20"/>
        </w:rPr>
        <w:t>EMIRGE</w:t>
      </w:r>
      <w:r w:rsidRPr="00E07208">
        <w:rPr>
          <w:rFonts w:ascii="Arial" w:hAnsi="Arial" w:cs="Arial"/>
          <w:sz w:val="20"/>
          <w:szCs w:val="20"/>
        </w:rPr>
        <w:t xml:space="preserve"> should not </w:t>
      </w:r>
      <w:r w:rsidR="00631682" w:rsidRPr="00E07208">
        <w:rPr>
          <w:rFonts w:ascii="Arial" w:hAnsi="Arial" w:cs="Arial"/>
          <w:sz w:val="20"/>
          <w:szCs w:val="20"/>
        </w:rPr>
        <w:t>take the responsibility</w:t>
      </w:r>
      <w:r w:rsidRPr="00E07208">
        <w:rPr>
          <w:rFonts w:ascii="Arial" w:hAnsi="Arial" w:cs="Arial"/>
          <w:sz w:val="20"/>
          <w:szCs w:val="20"/>
        </w:rPr>
        <w:t xml:space="preserve"> to “organize producers” on behalf of the LFs as this can foster dependencies and hinder the development of sustainable relationships between LFs and producers. </w:t>
      </w:r>
    </w:p>
    <w:p w14:paraId="566F7A69" w14:textId="77777777" w:rsidR="00962FA9" w:rsidRPr="00E07208" w:rsidRDefault="00962FA9" w:rsidP="00962FA9">
      <w:pPr>
        <w:ind w:left="360"/>
        <w:rPr>
          <w:rFonts w:ascii="Arial" w:hAnsi="Arial" w:cs="Arial"/>
          <w:sz w:val="20"/>
          <w:szCs w:val="20"/>
        </w:rPr>
      </w:pPr>
    </w:p>
    <w:p w14:paraId="0DB8031C" w14:textId="77777777" w:rsidR="00962FA9" w:rsidRPr="00E07208" w:rsidRDefault="00962FA9" w:rsidP="00D67321">
      <w:pPr>
        <w:pStyle w:val="ListParagraph"/>
        <w:numPr>
          <w:ilvl w:val="0"/>
          <w:numId w:val="27"/>
        </w:numPr>
        <w:ind w:left="360"/>
        <w:rPr>
          <w:rFonts w:ascii="Arial" w:hAnsi="Arial" w:cs="Arial"/>
          <w:sz w:val="20"/>
          <w:szCs w:val="20"/>
        </w:rPr>
      </w:pPr>
      <w:r w:rsidRPr="00E07208">
        <w:rPr>
          <w:rFonts w:ascii="Arial" w:hAnsi="Arial" w:cs="Arial"/>
          <w:sz w:val="20"/>
          <w:szCs w:val="20"/>
        </w:rPr>
        <w:t xml:space="preserve">Some LFs may require greater capacity building than others before they are able to make needed investments with producers. </w:t>
      </w:r>
    </w:p>
    <w:p w14:paraId="675C1167" w14:textId="77777777" w:rsidR="00962FA9" w:rsidRPr="00E07208" w:rsidRDefault="00962FA9" w:rsidP="00962FA9">
      <w:pPr>
        <w:ind w:left="360"/>
        <w:rPr>
          <w:rFonts w:ascii="Arial" w:hAnsi="Arial" w:cs="Arial"/>
          <w:sz w:val="20"/>
          <w:szCs w:val="20"/>
        </w:rPr>
      </w:pPr>
    </w:p>
    <w:p w14:paraId="52147A27" w14:textId="0CAE01E7" w:rsidR="00962FA9" w:rsidRPr="00E07208" w:rsidRDefault="00962FA9" w:rsidP="00D67321">
      <w:pPr>
        <w:pStyle w:val="ListParagraph"/>
        <w:numPr>
          <w:ilvl w:val="0"/>
          <w:numId w:val="27"/>
        </w:numPr>
        <w:ind w:left="360"/>
        <w:rPr>
          <w:rFonts w:ascii="Arial" w:hAnsi="Arial" w:cs="Arial"/>
          <w:sz w:val="20"/>
          <w:szCs w:val="20"/>
        </w:rPr>
      </w:pPr>
      <w:r w:rsidRPr="00E07208">
        <w:rPr>
          <w:rFonts w:ascii="Arial" w:hAnsi="Arial" w:cs="Arial"/>
          <w:sz w:val="20"/>
          <w:szCs w:val="20"/>
        </w:rPr>
        <w:t xml:space="preserve">In developing agreements, </w:t>
      </w:r>
      <w:r w:rsidR="0057212B" w:rsidRPr="00E07208">
        <w:rPr>
          <w:rFonts w:ascii="Arial" w:hAnsi="Arial" w:cs="Arial"/>
          <w:sz w:val="20"/>
          <w:szCs w:val="20"/>
        </w:rPr>
        <w:t>EMIRGE</w:t>
      </w:r>
      <w:r w:rsidRPr="00E07208">
        <w:rPr>
          <w:rFonts w:ascii="Arial" w:hAnsi="Arial" w:cs="Arial"/>
          <w:sz w:val="20"/>
          <w:szCs w:val="20"/>
        </w:rPr>
        <w:t xml:space="preserve"> should be cognizant of risk management from the perspective of producers that are interacting with targeted LFs. For example, if a LF is the sole buyer of products it is purchasing from producers, then producers will face higher risks in expanding their production. In such cases, </w:t>
      </w:r>
      <w:r w:rsidR="0057212B" w:rsidRPr="00E07208">
        <w:rPr>
          <w:rFonts w:ascii="Arial" w:hAnsi="Arial" w:cs="Arial"/>
          <w:sz w:val="20"/>
          <w:szCs w:val="20"/>
        </w:rPr>
        <w:t>EMIRGE’s</w:t>
      </w:r>
      <w:r w:rsidRPr="00E07208">
        <w:rPr>
          <w:rFonts w:ascii="Arial" w:hAnsi="Arial" w:cs="Arial"/>
          <w:sz w:val="20"/>
          <w:szCs w:val="20"/>
        </w:rPr>
        <w:t xml:space="preserve"> agreements with LFs can include measures to mitigate producers’ risk (such as providing support to LF to help ensure that quality inputs are provided to producers </w:t>
      </w:r>
      <w:r w:rsidR="00E07208" w:rsidRPr="00E07208">
        <w:rPr>
          <w:rFonts w:ascii="Arial" w:hAnsi="Arial" w:cs="Arial"/>
          <w:sz w:val="20"/>
          <w:szCs w:val="20"/>
        </w:rPr>
        <w:t xml:space="preserve">and </w:t>
      </w:r>
      <w:r w:rsidRPr="00E07208">
        <w:rPr>
          <w:rFonts w:ascii="Arial" w:hAnsi="Arial" w:cs="Arial"/>
          <w:sz w:val="20"/>
          <w:szCs w:val="20"/>
        </w:rPr>
        <w:t>that their end market is secure).</w:t>
      </w:r>
    </w:p>
    <w:p w14:paraId="769F0CEC" w14:textId="77777777" w:rsidR="00962FA9" w:rsidRDefault="00962FA9" w:rsidP="00962FA9"/>
    <w:p w14:paraId="4EBFA302" w14:textId="77777777" w:rsidR="00A674BB" w:rsidRDefault="00962FA9" w:rsidP="00962FA9">
      <w:pPr>
        <w:pStyle w:val="Heading1"/>
      </w:pPr>
      <w:r>
        <w:t xml:space="preserve"> </w:t>
      </w:r>
      <w:bookmarkStart w:id="63" w:name="_Toc392768968"/>
      <w:r w:rsidR="00A674BB">
        <w:t>Acknowledgements</w:t>
      </w:r>
      <w:bookmarkEnd w:id="38"/>
      <w:bookmarkEnd w:id="63"/>
    </w:p>
    <w:p w14:paraId="28DD6582" w14:textId="3EF4F016" w:rsidR="00A674BB" w:rsidRPr="0073652B" w:rsidRDefault="00A674BB" w:rsidP="00A674BB">
      <w:pPr>
        <w:rPr>
          <w:szCs w:val="24"/>
        </w:rPr>
      </w:pPr>
      <w:r w:rsidRPr="0073652B">
        <w:rPr>
          <w:szCs w:val="24"/>
        </w:rPr>
        <w:t xml:space="preserve">The AFE team would like to thank all of those that contributed to this </w:t>
      </w:r>
      <w:r w:rsidR="00E07208">
        <w:rPr>
          <w:szCs w:val="24"/>
        </w:rPr>
        <w:t xml:space="preserve">assignment. </w:t>
      </w:r>
      <w:r w:rsidRPr="0073652B">
        <w:rPr>
          <w:szCs w:val="24"/>
        </w:rPr>
        <w:t xml:space="preserve">Special thanks to the </w:t>
      </w:r>
      <w:r w:rsidR="0057212B">
        <w:rPr>
          <w:szCs w:val="24"/>
        </w:rPr>
        <w:t xml:space="preserve">EMIRGE </w:t>
      </w:r>
      <w:r w:rsidRPr="0073652B">
        <w:rPr>
          <w:szCs w:val="24"/>
        </w:rPr>
        <w:t>team</w:t>
      </w:r>
      <w:r w:rsidR="0057212B">
        <w:rPr>
          <w:szCs w:val="24"/>
        </w:rPr>
        <w:t>, supporting Global Communities staff,</w:t>
      </w:r>
      <w:r>
        <w:rPr>
          <w:szCs w:val="24"/>
        </w:rPr>
        <w:t xml:space="preserve"> </w:t>
      </w:r>
      <w:r w:rsidRPr="0073652B">
        <w:rPr>
          <w:szCs w:val="24"/>
        </w:rPr>
        <w:t>and to all of the market actors that provided their time.</w:t>
      </w:r>
    </w:p>
    <w:p w14:paraId="508C07A3" w14:textId="77777777" w:rsidR="00BE7F63" w:rsidRDefault="00C56353" w:rsidP="006D3A30">
      <w:r w:rsidRPr="00E26A7D">
        <w:br w:type="page"/>
      </w:r>
      <w:bookmarkStart w:id="64" w:name="_Toc392768969"/>
      <w:r w:rsidRPr="006D3A30">
        <w:rPr>
          <w:rStyle w:val="Heading1Char"/>
          <w:rFonts w:eastAsia="Calibri"/>
        </w:rPr>
        <w:lastRenderedPageBreak/>
        <w:t>APPENDICES</w:t>
      </w:r>
      <w:bookmarkEnd w:id="64"/>
    </w:p>
    <w:p w14:paraId="270DE922" w14:textId="77777777" w:rsidR="00C56353" w:rsidRDefault="00C56353" w:rsidP="00C56353">
      <w:pPr>
        <w:rPr>
          <w:szCs w:val="24"/>
        </w:rPr>
      </w:pPr>
    </w:p>
    <w:p w14:paraId="5BB58CED" w14:textId="77777777" w:rsidR="00C56353" w:rsidRDefault="00C56353" w:rsidP="00C56353">
      <w:pPr>
        <w:rPr>
          <w:szCs w:val="24"/>
        </w:rPr>
      </w:pPr>
      <w:r>
        <w:rPr>
          <w:szCs w:val="24"/>
        </w:rPr>
        <w:tab/>
        <w:t xml:space="preserve">Appendix 1: </w:t>
      </w:r>
      <w:r w:rsidR="002F5FFF" w:rsidRPr="002F5FFF">
        <w:rPr>
          <w:szCs w:val="24"/>
        </w:rPr>
        <w:t>Illustrative Work Plan for EMIRGE</w:t>
      </w:r>
    </w:p>
    <w:p w14:paraId="5EEC3630" w14:textId="77777777" w:rsidR="00C56353" w:rsidRDefault="00C56353" w:rsidP="00C56353">
      <w:pPr>
        <w:rPr>
          <w:szCs w:val="24"/>
        </w:rPr>
      </w:pPr>
      <w:r>
        <w:rPr>
          <w:szCs w:val="24"/>
        </w:rPr>
        <w:tab/>
        <w:t xml:space="preserve">Appendix </w:t>
      </w:r>
      <w:r w:rsidR="008F0F4A">
        <w:rPr>
          <w:szCs w:val="24"/>
        </w:rPr>
        <w:t>2</w:t>
      </w:r>
      <w:r>
        <w:rPr>
          <w:szCs w:val="24"/>
        </w:rPr>
        <w:t xml:space="preserve">: </w:t>
      </w:r>
      <w:r w:rsidR="008F0F4A">
        <w:rPr>
          <w:szCs w:val="24"/>
        </w:rPr>
        <w:t xml:space="preserve">Maize </w:t>
      </w:r>
      <w:r w:rsidR="00B41EE6">
        <w:rPr>
          <w:szCs w:val="24"/>
        </w:rPr>
        <w:t xml:space="preserve">Program Design </w:t>
      </w:r>
      <w:r w:rsidR="006120CC">
        <w:rPr>
          <w:szCs w:val="24"/>
        </w:rPr>
        <w:t>Work</w:t>
      </w:r>
      <w:r w:rsidR="00B41EE6">
        <w:rPr>
          <w:szCs w:val="24"/>
        </w:rPr>
        <w:t xml:space="preserve"> P</w:t>
      </w:r>
      <w:r w:rsidR="006120CC">
        <w:rPr>
          <w:szCs w:val="24"/>
        </w:rPr>
        <w:t>lan</w:t>
      </w:r>
    </w:p>
    <w:p w14:paraId="26E7C454" w14:textId="77777777" w:rsidR="008F0F4A" w:rsidRDefault="00796137" w:rsidP="008F0F4A">
      <w:pPr>
        <w:ind w:left="720"/>
        <w:rPr>
          <w:szCs w:val="24"/>
        </w:rPr>
      </w:pPr>
      <w:r>
        <w:rPr>
          <w:szCs w:val="24"/>
        </w:rPr>
        <w:t>Appendix 3</w:t>
      </w:r>
      <w:r w:rsidR="008F0F4A">
        <w:rPr>
          <w:szCs w:val="24"/>
        </w:rPr>
        <w:t>: MBS Interview Guide for Maize Buyers and Processors</w:t>
      </w:r>
    </w:p>
    <w:p w14:paraId="24638BC8" w14:textId="77777777" w:rsidR="00CD3107" w:rsidRDefault="00CD3107" w:rsidP="00C56353">
      <w:pPr>
        <w:rPr>
          <w:szCs w:val="24"/>
        </w:rPr>
      </w:pPr>
      <w:r>
        <w:rPr>
          <w:szCs w:val="24"/>
        </w:rPr>
        <w:tab/>
        <w:t xml:space="preserve">Appendix </w:t>
      </w:r>
      <w:r w:rsidR="00796137">
        <w:rPr>
          <w:szCs w:val="24"/>
        </w:rPr>
        <w:t>4</w:t>
      </w:r>
      <w:r>
        <w:rPr>
          <w:szCs w:val="24"/>
        </w:rPr>
        <w:t xml:space="preserve">: </w:t>
      </w:r>
      <w:r w:rsidR="008F0F4A">
        <w:rPr>
          <w:szCs w:val="24"/>
        </w:rPr>
        <w:t xml:space="preserve">Draft </w:t>
      </w:r>
      <w:r w:rsidR="00435758">
        <w:rPr>
          <w:szCs w:val="24"/>
        </w:rPr>
        <w:t>Invitation</w:t>
      </w:r>
      <w:r>
        <w:rPr>
          <w:szCs w:val="24"/>
        </w:rPr>
        <w:t xml:space="preserve"> for Applications</w:t>
      </w:r>
      <w:r w:rsidR="00435758">
        <w:rPr>
          <w:szCs w:val="24"/>
        </w:rPr>
        <w:t xml:space="preserve"> (IFA)</w:t>
      </w:r>
    </w:p>
    <w:p w14:paraId="19F63327" w14:textId="77777777" w:rsidR="009E14EF" w:rsidRPr="00CE23BA" w:rsidRDefault="009E14EF" w:rsidP="009E14EF">
      <w:pPr>
        <w:ind w:firstLine="720"/>
        <w:rPr>
          <w:szCs w:val="24"/>
        </w:rPr>
      </w:pPr>
      <w:r w:rsidRPr="00CE23BA">
        <w:rPr>
          <w:szCs w:val="24"/>
        </w:rPr>
        <w:t xml:space="preserve">Appendix </w:t>
      </w:r>
      <w:r>
        <w:rPr>
          <w:szCs w:val="24"/>
        </w:rPr>
        <w:t>5: Persons i</w:t>
      </w:r>
      <w:r w:rsidRPr="00CE23BA">
        <w:rPr>
          <w:szCs w:val="24"/>
        </w:rPr>
        <w:t xml:space="preserve">nterviewed in the </w:t>
      </w:r>
      <w:r>
        <w:rPr>
          <w:szCs w:val="24"/>
        </w:rPr>
        <w:t xml:space="preserve">maize </w:t>
      </w:r>
      <w:r w:rsidRPr="00CE23BA">
        <w:rPr>
          <w:szCs w:val="24"/>
        </w:rPr>
        <w:t>value chain</w:t>
      </w:r>
    </w:p>
    <w:p w14:paraId="15151B30" w14:textId="77777777" w:rsidR="009E14EF" w:rsidRDefault="009E14EF" w:rsidP="009E14EF">
      <w:pPr>
        <w:rPr>
          <w:szCs w:val="24"/>
        </w:rPr>
      </w:pPr>
      <w:r w:rsidRPr="00CE23BA">
        <w:rPr>
          <w:szCs w:val="24"/>
        </w:rPr>
        <w:tab/>
        <w:t>Appe</w:t>
      </w:r>
      <w:r>
        <w:rPr>
          <w:szCs w:val="24"/>
        </w:rPr>
        <w:t>ndix 6</w:t>
      </w:r>
      <w:r w:rsidRPr="00CE23BA">
        <w:rPr>
          <w:szCs w:val="24"/>
        </w:rPr>
        <w:t>: Focus Group Discussion Participants</w:t>
      </w:r>
    </w:p>
    <w:p w14:paraId="65C0C6DE" w14:textId="77777777" w:rsidR="009E14EF" w:rsidRDefault="009E14EF" w:rsidP="009E14EF">
      <w:pPr>
        <w:ind w:firstLine="720"/>
        <w:rPr>
          <w:szCs w:val="24"/>
        </w:rPr>
      </w:pPr>
      <w:r w:rsidRPr="00CE23BA">
        <w:rPr>
          <w:szCs w:val="24"/>
        </w:rPr>
        <w:t>Appe</w:t>
      </w:r>
      <w:r>
        <w:rPr>
          <w:szCs w:val="24"/>
        </w:rPr>
        <w:t>ndix 7</w:t>
      </w:r>
      <w:r w:rsidRPr="00CE23BA">
        <w:rPr>
          <w:szCs w:val="24"/>
        </w:rPr>
        <w:t xml:space="preserve">: Focus Group Discussion </w:t>
      </w:r>
      <w:r>
        <w:rPr>
          <w:szCs w:val="24"/>
        </w:rPr>
        <w:t>Presentation</w:t>
      </w:r>
    </w:p>
    <w:p w14:paraId="2F9A28F6" w14:textId="77777777" w:rsidR="00B04064" w:rsidRDefault="00B04064" w:rsidP="00B04064">
      <w:pPr>
        <w:rPr>
          <w:szCs w:val="24"/>
        </w:rPr>
      </w:pPr>
    </w:p>
    <w:p w14:paraId="482237F0" w14:textId="77777777" w:rsidR="00C56353" w:rsidRDefault="00C56353" w:rsidP="00C56353">
      <w:pPr>
        <w:ind w:firstLine="720"/>
        <w:rPr>
          <w:szCs w:val="24"/>
        </w:rPr>
      </w:pPr>
    </w:p>
    <w:p w14:paraId="63C8D278" w14:textId="77777777" w:rsidR="002F5FFF" w:rsidRDefault="00C56353" w:rsidP="00CA339F">
      <w:pPr>
        <w:pStyle w:val="Heading2"/>
        <w:sectPr w:rsidR="002F5FFF" w:rsidSect="00325D34">
          <w:pgSz w:w="12240" w:h="15840"/>
          <w:pgMar w:top="1152" w:right="1440" w:bottom="864" w:left="1440" w:header="720" w:footer="720" w:gutter="0"/>
          <w:cols w:space="720"/>
          <w:titlePg/>
          <w:docGrid w:linePitch="360"/>
        </w:sectPr>
      </w:pPr>
      <w:r>
        <w:br w:type="page"/>
      </w:r>
    </w:p>
    <w:p w14:paraId="2A3F2F18" w14:textId="77777777" w:rsidR="00C56353" w:rsidRDefault="00C56353" w:rsidP="00CA339F">
      <w:pPr>
        <w:pStyle w:val="Heading2"/>
      </w:pPr>
      <w:bookmarkStart w:id="65" w:name="_Toc392768970"/>
      <w:r>
        <w:lastRenderedPageBreak/>
        <w:t xml:space="preserve">Appendix 1: </w:t>
      </w:r>
      <w:r w:rsidR="002F5FFF">
        <w:t>Illustrative Work Plan for EMIRGE</w:t>
      </w:r>
      <w:bookmarkEnd w:id="65"/>
    </w:p>
    <w:p w14:paraId="54FE7BF7" w14:textId="77777777" w:rsidR="002F5FFF" w:rsidRDefault="002F5FFF" w:rsidP="002F5FFF"/>
    <w:tbl>
      <w:tblPr>
        <w:tblW w:w="14759" w:type="dxa"/>
        <w:jc w:val="center"/>
        <w:tblLook w:val="04A0" w:firstRow="1" w:lastRow="0" w:firstColumn="1" w:lastColumn="0" w:noHBand="0" w:noVBand="1"/>
      </w:tblPr>
      <w:tblGrid>
        <w:gridCol w:w="316"/>
        <w:gridCol w:w="5456"/>
        <w:gridCol w:w="296"/>
        <w:gridCol w:w="305"/>
        <w:gridCol w:w="305"/>
        <w:gridCol w:w="305"/>
        <w:gridCol w:w="305"/>
        <w:gridCol w:w="305"/>
        <w:gridCol w:w="305"/>
        <w:gridCol w:w="305"/>
        <w:gridCol w:w="305"/>
        <w:gridCol w:w="394"/>
        <w:gridCol w:w="394"/>
        <w:gridCol w:w="386"/>
        <w:gridCol w:w="8"/>
        <w:gridCol w:w="5069"/>
      </w:tblGrid>
      <w:tr w:rsidR="002F5FFF" w14:paraId="7CD03236" w14:textId="77777777" w:rsidTr="00A334F6">
        <w:trPr>
          <w:trHeight w:val="255"/>
          <w:jc w:val="center"/>
        </w:trPr>
        <w:tc>
          <w:tcPr>
            <w:tcW w:w="5772" w:type="dxa"/>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14:paraId="41E6A12D" w14:textId="77777777" w:rsidR="002F5FFF" w:rsidRDefault="002F5FFF" w:rsidP="00A334F6">
            <w:pPr>
              <w:jc w:val="center"/>
              <w:rPr>
                <w:b/>
                <w:bCs/>
                <w:noProof/>
                <w:sz w:val="16"/>
                <w:szCs w:val="16"/>
              </w:rPr>
            </w:pPr>
            <w:r>
              <w:rPr>
                <w:b/>
                <w:bCs/>
                <w:sz w:val="16"/>
                <w:szCs w:val="16"/>
              </w:rPr>
              <w:t>RECOMMENDED ACTIVITIES FOR RWANDA MAIZE VALUE CHAIN</w:t>
            </w:r>
          </w:p>
        </w:tc>
        <w:tc>
          <w:tcPr>
            <w:tcW w:w="3910" w:type="dxa"/>
            <w:gridSpan w:val="12"/>
            <w:tcBorders>
              <w:top w:val="single" w:sz="4" w:space="0" w:color="auto"/>
              <w:left w:val="nil"/>
              <w:bottom w:val="single" w:sz="4" w:space="0" w:color="auto"/>
              <w:right w:val="single" w:sz="4" w:space="0" w:color="auto"/>
            </w:tcBorders>
            <w:shd w:val="clear" w:color="auto" w:fill="CCFFFF"/>
            <w:vAlign w:val="bottom"/>
            <w:hideMark/>
          </w:tcPr>
          <w:p w14:paraId="47C20B25" w14:textId="77777777" w:rsidR="002F5FFF" w:rsidRDefault="002F5FFF" w:rsidP="002F5FFF">
            <w:pPr>
              <w:jc w:val="center"/>
              <w:rPr>
                <w:b/>
                <w:bCs/>
                <w:noProof/>
                <w:sz w:val="16"/>
                <w:szCs w:val="16"/>
              </w:rPr>
            </w:pPr>
            <w:r>
              <w:rPr>
                <w:b/>
                <w:bCs/>
                <w:sz w:val="16"/>
                <w:szCs w:val="16"/>
              </w:rPr>
              <w:t xml:space="preserve"> WEEKS  </w:t>
            </w:r>
          </w:p>
        </w:tc>
        <w:tc>
          <w:tcPr>
            <w:tcW w:w="5077" w:type="dxa"/>
            <w:gridSpan w:val="2"/>
            <w:tcBorders>
              <w:top w:val="single" w:sz="4" w:space="0" w:color="auto"/>
              <w:left w:val="single" w:sz="4" w:space="0" w:color="auto"/>
              <w:bottom w:val="single" w:sz="4" w:space="0" w:color="auto"/>
              <w:right w:val="single" w:sz="4" w:space="0" w:color="auto"/>
            </w:tcBorders>
            <w:shd w:val="clear" w:color="auto" w:fill="CCFFFF"/>
            <w:vAlign w:val="bottom"/>
            <w:hideMark/>
          </w:tcPr>
          <w:p w14:paraId="7A327570" w14:textId="77777777" w:rsidR="002F5FFF" w:rsidRDefault="00FD332B" w:rsidP="00FD332B">
            <w:pPr>
              <w:jc w:val="center"/>
              <w:rPr>
                <w:b/>
                <w:bCs/>
                <w:noProof/>
                <w:sz w:val="16"/>
                <w:szCs w:val="16"/>
              </w:rPr>
            </w:pPr>
            <w:r>
              <w:rPr>
                <w:b/>
                <w:bCs/>
                <w:noProof/>
                <w:sz w:val="16"/>
                <w:szCs w:val="16"/>
              </w:rPr>
              <w:t>KEY QUESTIONS TO BE ANSWERED</w:t>
            </w:r>
          </w:p>
        </w:tc>
      </w:tr>
      <w:tr w:rsidR="002F5FFF" w14:paraId="69839F0E" w14:textId="77777777" w:rsidTr="002F5FFF">
        <w:trPr>
          <w:trHeight w:val="25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232A71" w14:textId="77777777" w:rsidR="002F5FFF" w:rsidRDefault="002F5FFF">
            <w:pPr>
              <w:rPr>
                <w:b/>
                <w:bCs/>
                <w:noProof/>
                <w:sz w:val="16"/>
                <w:szCs w:val="16"/>
              </w:rPr>
            </w:pPr>
          </w:p>
        </w:tc>
        <w:tc>
          <w:tcPr>
            <w:tcW w:w="296" w:type="dxa"/>
            <w:tcBorders>
              <w:top w:val="single" w:sz="4" w:space="0" w:color="auto"/>
              <w:left w:val="nil"/>
              <w:bottom w:val="single" w:sz="4" w:space="0" w:color="auto"/>
              <w:right w:val="single" w:sz="4" w:space="0" w:color="auto"/>
            </w:tcBorders>
            <w:shd w:val="clear" w:color="auto" w:fill="CCFFFF"/>
            <w:vAlign w:val="bottom"/>
            <w:hideMark/>
          </w:tcPr>
          <w:p w14:paraId="12200F63" w14:textId="77777777" w:rsidR="002F5FFF" w:rsidRDefault="002F5FFF">
            <w:pPr>
              <w:jc w:val="center"/>
              <w:rPr>
                <w:b/>
                <w:bCs/>
                <w:noProof/>
                <w:sz w:val="16"/>
                <w:szCs w:val="16"/>
              </w:rPr>
            </w:pPr>
            <w:r>
              <w:rPr>
                <w:b/>
                <w:bCs/>
                <w:sz w:val="16"/>
                <w:szCs w:val="16"/>
              </w:rPr>
              <w:t>1</w:t>
            </w:r>
          </w:p>
        </w:tc>
        <w:tc>
          <w:tcPr>
            <w:tcW w:w="305" w:type="dxa"/>
            <w:tcBorders>
              <w:top w:val="single" w:sz="4" w:space="0" w:color="auto"/>
              <w:left w:val="nil"/>
              <w:bottom w:val="single" w:sz="4" w:space="0" w:color="auto"/>
              <w:right w:val="single" w:sz="4" w:space="0" w:color="auto"/>
            </w:tcBorders>
            <w:shd w:val="clear" w:color="auto" w:fill="CCFFFF"/>
            <w:vAlign w:val="bottom"/>
            <w:hideMark/>
          </w:tcPr>
          <w:p w14:paraId="72FB16BD" w14:textId="77777777" w:rsidR="002F5FFF" w:rsidRDefault="002F5FFF">
            <w:pPr>
              <w:jc w:val="center"/>
              <w:rPr>
                <w:b/>
                <w:bCs/>
                <w:noProof/>
                <w:sz w:val="16"/>
                <w:szCs w:val="16"/>
              </w:rPr>
            </w:pPr>
            <w:r>
              <w:rPr>
                <w:b/>
                <w:bCs/>
                <w:sz w:val="16"/>
                <w:szCs w:val="16"/>
              </w:rPr>
              <w:t>2</w:t>
            </w:r>
          </w:p>
        </w:tc>
        <w:tc>
          <w:tcPr>
            <w:tcW w:w="305" w:type="dxa"/>
            <w:tcBorders>
              <w:top w:val="single" w:sz="4" w:space="0" w:color="auto"/>
              <w:left w:val="nil"/>
              <w:bottom w:val="single" w:sz="4" w:space="0" w:color="auto"/>
              <w:right w:val="single" w:sz="4" w:space="0" w:color="auto"/>
            </w:tcBorders>
            <w:shd w:val="clear" w:color="auto" w:fill="CCFFFF"/>
            <w:vAlign w:val="bottom"/>
            <w:hideMark/>
          </w:tcPr>
          <w:p w14:paraId="25A43F55" w14:textId="77777777" w:rsidR="002F5FFF" w:rsidRDefault="002F5FFF">
            <w:pPr>
              <w:jc w:val="center"/>
              <w:rPr>
                <w:b/>
                <w:bCs/>
                <w:noProof/>
                <w:sz w:val="16"/>
                <w:szCs w:val="16"/>
              </w:rPr>
            </w:pPr>
            <w:r>
              <w:rPr>
                <w:b/>
                <w:bCs/>
                <w:sz w:val="16"/>
                <w:szCs w:val="16"/>
              </w:rPr>
              <w:t>3</w:t>
            </w:r>
          </w:p>
        </w:tc>
        <w:tc>
          <w:tcPr>
            <w:tcW w:w="305" w:type="dxa"/>
            <w:tcBorders>
              <w:top w:val="single" w:sz="4" w:space="0" w:color="auto"/>
              <w:left w:val="nil"/>
              <w:bottom w:val="single" w:sz="4" w:space="0" w:color="auto"/>
              <w:right w:val="single" w:sz="4" w:space="0" w:color="auto"/>
            </w:tcBorders>
            <w:shd w:val="clear" w:color="auto" w:fill="CCFFFF"/>
            <w:vAlign w:val="bottom"/>
            <w:hideMark/>
          </w:tcPr>
          <w:p w14:paraId="291E5E4C" w14:textId="77777777" w:rsidR="002F5FFF" w:rsidRDefault="002F5FFF">
            <w:pPr>
              <w:jc w:val="center"/>
              <w:rPr>
                <w:b/>
                <w:bCs/>
                <w:noProof/>
                <w:sz w:val="16"/>
                <w:szCs w:val="16"/>
              </w:rPr>
            </w:pPr>
            <w:r>
              <w:rPr>
                <w:b/>
                <w:bCs/>
                <w:sz w:val="16"/>
                <w:szCs w:val="16"/>
              </w:rPr>
              <w:t>4</w:t>
            </w:r>
          </w:p>
        </w:tc>
        <w:tc>
          <w:tcPr>
            <w:tcW w:w="305" w:type="dxa"/>
            <w:tcBorders>
              <w:top w:val="single" w:sz="4" w:space="0" w:color="auto"/>
              <w:left w:val="nil"/>
              <w:bottom w:val="single" w:sz="4" w:space="0" w:color="auto"/>
              <w:right w:val="single" w:sz="4" w:space="0" w:color="auto"/>
            </w:tcBorders>
            <w:shd w:val="clear" w:color="auto" w:fill="CCFFFF"/>
            <w:vAlign w:val="bottom"/>
            <w:hideMark/>
          </w:tcPr>
          <w:p w14:paraId="0D1448DA" w14:textId="77777777" w:rsidR="002F5FFF" w:rsidRDefault="002F5FFF">
            <w:pPr>
              <w:jc w:val="center"/>
              <w:rPr>
                <w:b/>
                <w:bCs/>
                <w:noProof/>
                <w:sz w:val="16"/>
                <w:szCs w:val="16"/>
              </w:rPr>
            </w:pPr>
            <w:r>
              <w:rPr>
                <w:b/>
                <w:bCs/>
                <w:sz w:val="16"/>
                <w:szCs w:val="16"/>
              </w:rPr>
              <w:t>5</w:t>
            </w:r>
          </w:p>
        </w:tc>
        <w:tc>
          <w:tcPr>
            <w:tcW w:w="305" w:type="dxa"/>
            <w:tcBorders>
              <w:top w:val="single" w:sz="4" w:space="0" w:color="auto"/>
              <w:left w:val="nil"/>
              <w:bottom w:val="single" w:sz="4" w:space="0" w:color="auto"/>
              <w:right w:val="single" w:sz="4" w:space="0" w:color="auto"/>
            </w:tcBorders>
            <w:shd w:val="clear" w:color="auto" w:fill="CCFFFF"/>
            <w:vAlign w:val="bottom"/>
            <w:hideMark/>
          </w:tcPr>
          <w:p w14:paraId="5E3B925C" w14:textId="77777777" w:rsidR="002F5FFF" w:rsidRDefault="002F5FFF">
            <w:pPr>
              <w:jc w:val="center"/>
              <w:rPr>
                <w:b/>
                <w:bCs/>
                <w:noProof/>
                <w:sz w:val="16"/>
                <w:szCs w:val="16"/>
              </w:rPr>
            </w:pPr>
            <w:r>
              <w:rPr>
                <w:b/>
                <w:bCs/>
                <w:sz w:val="16"/>
                <w:szCs w:val="16"/>
              </w:rPr>
              <w:t>6</w:t>
            </w:r>
          </w:p>
        </w:tc>
        <w:tc>
          <w:tcPr>
            <w:tcW w:w="305" w:type="dxa"/>
            <w:tcBorders>
              <w:top w:val="single" w:sz="4" w:space="0" w:color="auto"/>
              <w:left w:val="nil"/>
              <w:bottom w:val="single" w:sz="4" w:space="0" w:color="auto"/>
              <w:right w:val="single" w:sz="4" w:space="0" w:color="auto"/>
            </w:tcBorders>
            <w:shd w:val="clear" w:color="auto" w:fill="CCFFFF"/>
            <w:vAlign w:val="bottom"/>
            <w:hideMark/>
          </w:tcPr>
          <w:p w14:paraId="2E6AB1FC" w14:textId="77777777" w:rsidR="002F5FFF" w:rsidRDefault="002F5FFF">
            <w:pPr>
              <w:jc w:val="center"/>
              <w:rPr>
                <w:b/>
                <w:bCs/>
                <w:noProof/>
                <w:sz w:val="16"/>
                <w:szCs w:val="16"/>
              </w:rPr>
            </w:pPr>
            <w:r>
              <w:rPr>
                <w:b/>
                <w:bCs/>
                <w:sz w:val="16"/>
                <w:szCs w:val="16"/>
              </w:rPr>
              <w:t>7</w:t>
            </w:r>
          </w:p>
        </w:tc>
        <w:tc>
          <w:tcPr>
            <w:tcW w:w="305" w:type="dxa"/>
            <w:tcBorders>
              <w:top w:val="single" w:sz="4" w:space="0" w:color="auto"/>
              <w:left w:val="nil"/>
              <w:bottom w:val="single" w:sz="4" w:space="0" w:color="auto"/>
              <w:right w:val="single" w:sz="4" w:space="0" w:color="auto"/>
            </w:tcBorders>
            <w:shd w:val="clear" w:color="auto" w:fill="CCFFFF"/>
            <w:vAlign w:val="bottom"/>
            <w:hideMark/>
          </w:tcPr>
          <w:p w14:paraId="4E3ACCDD" w14:textId="77777777" w:rsidR="002F5FFF" w:rsidRDefault="002F5FFF">
            <w:pPr>
              <w:jc w:val="center"/>
              <w:rPr>
                <w:b/>
                <w:bCs/>
                <w:noProof/>
                <w:sz w:val="16"/>
                <w:szCs w:val="16"/>
              </w:rPr>
            </w:pPr>
            <w:r>
              <w:rPr>
                <w:b/>
                <w:bCs/>
                <w:sz w:val="16"/>
                <w:szCs w:val="16"/>
              </w:rPr>
              <w:t>8</w:t>
            </w:r>
          </w:p>
        </w:tc>
        <w:tc>
          <w:tcPr>
            <w:tcW w:w="305" w:type="dxa"/>
            <w:tcBorders>
              <w:top w:val="single" w:sz="4" w:space="0" w:color="auto"/>
              <w:left w:val="nil"/>
              <w:bottom w:val="single" w:sz="4" w:space="0" w:color="auto"/>
              <w:right w:val="single" w:sz="4" w:space="0" w:color="auto"/>
            </w:tcBorders>
            <w:shd w:val="clear" w:color="auto" w:fill="CCFFFF"/>
            <w:vAlign w:val="bottom"/>
            <w:hideMark/>
          </w:tcPr>
          <w:p w14:paraId="40D21C97" w14:textId="77777777" w:rsidR="002F5FFF" w:rsidRDefault="002F5FFF">
            <w:pPr>
              <w:jc w:val="center"/>
              <w:rPr>
                <w:b/>
                <w:bCs/>
                <w:noProof/>
                <w:sz w:val="16"/>
                <w:szCs w:val="16"/>
              </w:rPr>
            </w:pPr>
            <w:r>
              <w:rPr>
                <w:b/>
                <w:bCs/>
                <w:sz w:val="16"/>
                <w:szCs w:val="16"/>
              </w:rPr>
              <w:t>9</w:t>
            </w:r>
          </w:p>
        </w:tc>
        <w:tc>
          <w:tcPr>
            <w:tcW w:w="394" w:type="dxa"/>
            <w:tcBorders>
              <w:top w:val="single" w:sz="4" w:space="0" w:color="auto"/>
              <w:left w:val="nil"/>
              <w:bottom w:val="single" w:sz="4" w:space="0" w:color="auto"/>
              <w:right w:val="single" w:sz="4" w:space="0" w:color="auto"/>
            </w:tcBorders>
            <w:shd w:val="clear" w:color="auto" w:fill="CCFFFF"/>
            <w:vAlign w:val="bottom"/>
            <w:hideMark/>
          </w:tcPr>
          <w:p w14:paraId="579FB2AF" w14:textId="77777777" w:rsidR="002F5FFF" w:rsidRDefault="002F5FFF">
            <w:pPr>
              <w:jc w:val="center"/>
              <w:rPr>
                <w:b/>
                <w:bCs/>
                <w:noProof/>
                <w:sz w:val="16"/>
                <w:szCs w:val="16"/>
              </w:rPr>
            </w:pPr>
            <w:r>
              <w:rPr>
                <w:b/>
                <w:bCs/>
                <w:sz w:val="16"/>
                <w:szCs w:val="16"/>
              </w:rPr>
              <w:t>10</w:t>
            </w:r>
          </w:p>
        </w:tc>
        <w:tc>
          <w:tcPr>
            <w:tcW w:w="394" w:type="dxa"/>
            <w:tcBorders>
              <w:top w:val="single" w:sz="4" w:space="0" w:color="auto"/>
              <w:left w:val="nil"/>
              <w:bottom w:val="single" w:sz="4" w:space="0" w:color="auto"/>
              <w:right w:val="single" w:sz="4" w:space="0" w:color="auto"/>
            </w:tcBorders>
            <w:shd w:val="clear" w:color="auto" w:fill="CCFFFF"/>
            <w:vAlign w:val="bottom"/>
            <w:hideMark/>
          </w:tcPr>
          <w:p w14:paraId="2496B7A5" w14:textId="77777777" w:rsidR="002F5FFF" w:rsidRDefault="002F5FFF">
            <w:pPr>
              <w:jc w:val="center"/>
              <w:rPr>
                <w:b/>
                <w:bCs/>
                <w:noProof/>
                <w:sz w:val="16"/>
                <w:szCs w:val="16"/>
              </w:rPr>
            </w:pPr>
            <w:r>
              <w:rPr>
                <w:b/>
                <w:bCs/>
                <w:sz w:val="16"/>
                <w:szCs w:val="16"/>
              </w:rPr>
              <w:t>11</w:t>
            </w:r>
          </w:p>
        </w:tc>
        <w:tc>
          <w:tcPr>
            <w:tcW w:w="394" w:type="dxa"/>
            <w:gridSpan w:val="2"/>
            <w:tcBorders>
              <w:top w:val="single" w:sz="4" w:space="0" w:color="auto"/>
              <w:left w:val="nil"/>
              <w:bottom w:val="single" w:sz="4" w:space="0" w:color="auto"/>
              <w:right w:val="single" w:sz="4" w:space="0" w:color="auto"/>
            </w:tcBorders>
            <w:shd w:val="clear" w:color="auto" w:fill="CCFFFF"/>
            <w:vAlign w:val="bottom"/>
            <w:hideMark/>
          </w:tcPr>
          <w:p w14:paraId="45100723" w14:textId="77777777" w:rsidR="002F5FFF" w:rsidRDefault="002F5FFF">
            <w:pPr>
              <w:jc w:val="center"/>
              <w:rPr>
                <w:b/>
                <w:bCs/>
                <w:noProof/>
                <w:sz w:val="16"/>
                <w:szCs w:val="16"/>
              </w:rPr>
            </w:pPr>
            <w:r>
              <w:rPr>
                <w:b/>
                <w:bCs/>
                <w:sz w:val="16"/>
                <w:szCs w:val="16"/>
              </w:rPr>
              <w:t>12</w:t>
            </w:r>
          </w:p>
        </w:tc>
        <w:tc>
          <w:tcPr>
            <w:tcW w:w="5069" w:type="dxa"/>
            <w:tcBorders>
              <w:top w:val="single" w:sz="4" w:space="0" w:color="auto"/>
              <w:left w:val="single" w:sz="4" w:space="0" w:color="auto"/>
              <w:bottom w:val="single" w:sz="4" w:space="0" w:color="auto"/>
              <w:right w:val="single" w:sz="4" w:space="0" w:color="auto"/>
            </w:tcBorders>
            <w:vAlign w:val="center"/>
          </w:tcPr>
          <w:p w14:paraId="12EEAD86" w14:textId="77777777" w:rsidR="002F5FFF" w:rsidRDefault="002F5FFF">
            <w:pPr>
              <w:rPr>
                <w:b/>
                <w:bCs/>
                <w:noProof/>
                <w:sz w:val="16"/>
                <w:szCs w:val="16"/>
              </w:rPr>
            </w:pPr>
          </w:p>
        </w:tc>
      </w:tr>
      <w:tr w:rsidR="002F5FFF" w:rsidRPr="00974D1B" w14:paraId="514D0857" w14:textId="77777777" w:rsidTr="002F5FFF">
        <w:trPr>
          <w:trHeight w:val="255"/>
          <w:jc w:val="center"/>
        </w:trPr>
        <w:tc>
          <w:tcPr>
            <w:tcW w:w="14759" w:type="dxa"/>
            <w:gridSpan w:val="16"/>
            <w:tcBorders>
              <w:top w:val="single" w:sz="4" w:space="0" w:color="auto"/>
              <w:left w:val="single" w:sz="4" w:space="0" w:color="auto"/>
              <w:bottom w:val="single" w:sz="4" w:space="0" w:color="auto"/>
              <w:right w:val="single" w:sz="4" w:space="0" w:color="000000"/>
            </w:tcBorders>
            <w:shd w:val="clear" w:color="auto" w:fill="FFFF99"/>
            <w:vAlign w:val="bottom"/>
            <w:hideMark/>
          </w:tcPr>
          <w:p w14:paraId="7979D0D2" w14:textId="77777777" w:rsidR="002F5FFF" w:rsidRDefault="00FD332B" w:rsidP="00FD332B">
            <w:pPr>
              <w:rPr>
                <w:b/>
                <w:bCs/>
                <w:noProof/>
                <w:sz w:val="20"/>
              </w:rPr>
            </w:pPr>
            <w:r>
              <w:rPr>
                <w:b/>
                <w:bCs/>
                <w:noProof/>
                <w:sz w:val="20"/>
              </w:rPr>
              <w:t>Determination of Key Program Details</w:t>
            </w:r>
          </w:p>
        </w:tc>
      </w:tr>
      <w:tr w:rsidR="002F5FFF" w14:paraId="49FB57BF" w14:textId="77777777" w:rsidTr="00FD332B">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1345DBC8" w14:textId="77777777" w:rsidR="002F5FFF" w:rsidRDefault="00FD332B">
            <w:pPr>
              <w:jc w:val="right"/>
              <w:rPr>
                <w:noProof/>
                <w:sz w:val="20"/>
              </w:rPr>
            </w:pPr>
            <w:r>
              <w:rPr>
                <w:noProof/>
                <w:sz w:val="20"/>
              </w:rPr>
              <w:t>1</w:t>
            </w:r>
          </w:p>
        </w:tc>
        <w:tc>
          <w:tcPr>
            <w:tcW w:w="5456" w:type="dxa"/>
            <w:tcBorders>
              <w:top w:val="single" w:sz="4" w:space="0" w:color="auto"/>
              <w:left w:val="nil"/>
              <w:bottom w:val="single" w:sz="4" w:space="0" w:color="auto"/>
              <w:right w:val="single" w:sz="4" w:space="0" w:color="auto"/>
            </w:tcBorders>
            <w:noWrap/>
            <w:vAlign w:val="bottom"/>
            <w:hideMark/>
          </w:tcPr>
          <w:p w14:paraId="7A0D49E4" w14:textId="77777777" w:rsidR="002F5FFF" w:rsidRDefault="00FD332B" w:rsidP="00FD332B">
            <w:pPr>
              <w:rPr>
                <w:noProof/>
                <w:sz w:val="20"/>
              </w:rPr>
            </w:pPr>
            <w:r>
              <w:rPr>
                <w:noProof/>
                <w:sz w:val="20"/>
              </w:rPr>
              <w:t>Determine number of desired lead firms (LFs)</w:t>
            </w:r>
          </w:p>
        </w:tc>
        <w:tc>
          <w:tcPr>
            <w:tcW w:w="296"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6AD89F8B"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36D911C"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6D648B27"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noWrap/>
            <w:vAlign w:val="bottom"/>
            <w:hideMark/>
          </w:tcPr>
          <w:p w14:paraId="453B48E9"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noWrap/>
            <w:vAlign w:val="bottom"/>
            <w:hideMark/>
          </w:tcPr>
          <w:p w14:paraId="0E68E24C"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FFFFFF"/>
            <w:noWrap/>
            <w:vAlign w:val="bottom"/>
            <w:hideMark/>
          </w:tcPr>
          <w:p w14:paraId="68BE344E"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FFFFFF"/>
            <w:noWrap/>
            <w:vAlign w:val="bottom"/>
            <w:hideMark/>
          </w:tcPr>
          <w:p w14:paraId="63E9851A"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FFFFFF"/>
            <w:noWrap/>
            <w:vAlign w:val="bottom"/>
            <w:hideMark/>
          </w:tcPr>
          <w:p w14:paraId="10A41E73"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FFFFFF"/>
            <w:noWrap/>
            <w:vAlign w:val="bottom"/>
            <w:hideMark/>
          </w:tcPr>
          <w:p w14:paraId="0330D9C1"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shd w:val="clear" w:color="auto" w:fill="FFFFFF"/>
            <w:noWrap/>
            <w:vAlign w:val="bottom"/>
            <w:hideMark/>
          </w:tcPr>
          <w:p w14:paraId="041E6888"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shd w:val="clear" w:color="auto" w:fill="FFFFFF"/>
            <w:noWrap/>
            <w:vAlign w:val="bottom"/>
            <w:hideMark/>
          </w:tcPr>
          <w:p w14:paraId="1D9CCB5B" w14:textId="77777777" w:rsidR="002F5FFF" w:rsidRDefault="002F5FFF">
            <w:pPr>
              <w:jc w:val="center"/>
              <w:rPr>
                <w:noProof/>
                <w:sz w:val="20"/>
              </w:rPr>
            </w:pPr>
            <w:r>
              <w:rPr>
                <w:sz w:val="20"/>
              </w:rPr>
              <w:t> </w:t>
            </w: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23321108" w14:textId="77777777" w:rsidR="002F5FFF" w:rsidRDefault="002F5FFF">
            <w:pPr>
              <w:jc w:val="center"/>
              <w:rPr>
                <w:noProof/>
                <w:sz w:val="20"/>
              </w:rPr>
            </w:pPr>
            <w:r>
              <w:rPr>
                <w:sz w:val="20"/>
              </w:rPr>
              <w:t> </w:t>
            </w:r>
          </w:p>
        </w:tc>
        <w:tc>
          <w:tcPr>
            <w:tcW w:w="5069" w:type="dxa"/>
            <w:tcBorders>
              <w:top w:val="single" w:sz="4" w:space="0" w:color="auto"/>
              <w:left w:val="single" w:sz="4" w:space="0" w:color="auto"/>
              <w:bottom w:val="single" w:sz="4" w:space="0" w:color="auto"/>
              <w:right w:val="single" w:sz="4" w:space="0" w:color="auto"/>
            </w:tcBorders>
            <w:vAlign w:val="center"/>
          </w:tcPr>
          <w:p w14:paraId="52C4263A" w14:textId="77777777" w:rsidR="002F5FFF" w:rsidRDefault="00FD332B" w:rsidP="00FD332B">
            <w:pPr>
              <w:rPr>
                <w:noProof/>
                <w:sz w:val="20"/>
              </w:rPr>
            </w:pPr>
            <w:r>
              <w:rPr>
                <w:noProof/>
                <w:sz w:val="20"/>
              </w:rPr>
              <w:t>Will the VC program target only Maize seed companies or other market actors as well?</w:t>
            </w:r>
          </w:p>
        </w:tc>
      </w:tr>
      <w:tr w:rsidR="00FD332B" w14:paraId="425CD4F8" w14:textId="77777777" w:rsidTr="00FD332B">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tcPr>
          <w:p w14:paraId="4A622648" w14:textId="77777777" w:rsidR="00FD332B" w:rsidRDefault="00FD332B">
            <w:pPr>
              <w:jc w:val="right"/>
              <w:rPr>
                <w:noProof/>
                <w:sz w:val="20"/>
              </w:rPr>
            </w:pPr>
            <w:r>
              <w:rPr>
                <w:noProof/>
                <w:sz w:val="20"/>
              </w:rPr>
              <w:t>2</w:t>
            </w:r>
          </w:p>
        </w:tc>
        <w:tc>
          <w:tcPr>
            <w:tcW w:w="5456" w:type="dxa"/>
            <w:tcBorders>
              <w:top w:val="single" w:sz="4" w:space="0" w:color="auto"/>
              <w:left w:val="nil"/>
              <w:bottom w:val="single" w:sz="4" w:space="0" w:color="auto"/>
              <w:right w:val="single" w:sz="4" w:space="0" w:color="auto"/>
            </w:tcBorders>
            <w:noWrap/>
            <w:vAlign w:val="bottom"/>
          </w:tcPr>
          <w:p w14:paraId="32638793" w14:textId="77777777" w:rsidR="00FD332B" w:rsidRDefault="00FD332B" w:rsidP="00FD332B">
            <w:pPr>
              <w:rPr>
                <w:noProof/>
                <w:sz w:val="20"/>
              </w:rPr>
            </w:pPr>
            <w:r>
              <w:rPr>
                <w:noProof/>
                <w:sz w:val="20"/>
              </w:rPr>
              <w:t>Determine EMIRGE VC Program timeline</w:t>
            </w:r>
          </w:p>
        </w:tc>
        <w:tc>
          <w:tcPr>
            <w:tcW w:w="296"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2F54F010" w14:textId="77777777" w:rsidR="00FD332B" w:rsidRDefault="00FD332B">
            <w:pPr>
              <w:jc w:val="center"/>
              <w:rPr>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688A7199" w14:textId="77777777" w:rsidR="00FD332B" w:rsidRDefault="00FD332B">
            <w:pPr>
              <w:jc w:val="center"/>
              <w:rPr>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2234E7FB" w14:textId="77777777" w:rsidR="00FD332B" w:rsidRDefault="00FD332B">
            <w:pPr>
              <w:jc w:val="center"/>
              <w:rPr>
                <w:sz w:val="20"/>
              </w:rPr>
            </w:pPr>
          </w:p>
        </w:tc>
        <w:tc>
          <w:tcPr>
            <w:tcW w:w="305" w:type="dxa"/>
            <w:tcBorders>
              <w:top w:val="single" w:sz="4" w:space="0" w:color="auto"/>
              <w:left w:val="nil"/>
              <w:bottom w:val="single" w:sz="4" w:space="0" w:color="auto"/>
              <w:right w:val="single" w:sz="4" w:space="0" w:color="auto"/>
            </w:tcBorders>
            <w:noWrap/>
            <w:vAlign w:val="bottom"/>
          </w:tcPr>
          <w:p w14:paraId="62B44326" w14:textId="77777777" w:rsidR="00FD332B" w:rsidRDefault="00FD332B">
            <w:pPr>
              <w:jc w:val="center"/>
              <w:rPr>
                <w:sz w:val="20"/>
              </w:rPr>
            </w:pPr>
          </w:p>
        </w:tc>
        <w:tc>
          <w:tcPr>
            <w:tcW w:w="305" w:type="dxa"/>
            <w:tcBorders>
              <w:top w:val="single" w:sz="4" w:space="0" w:color="auto"/>
              <w:left w:val="nil"/>
              <w:bottom w:val="single" w:sz="4" w:space="0" w:color="auto"/>
              <w:right w:val="single" w:sz="4" w:space="0" w:color="auto"/>
            </w:tcBorders>
            <w:noWrap/>
            <w:vAlign w:val="bottom"/>
          </w:tcPr>
          <w:p w14:paraId="38810722" w14:textId="77777777" w:rsidR="00FD332B" w:rsidRDefault="00FD332B">
            <w:pPr>
              <w:jc w:val="center"/>
              <w:rPr>
                <w:sz w:val="20"/>
              </w:rPr>
            </w:pPr>
          </w:p>
        </w:tc>
        <w:tc>
          <w:tcPr>
            <w:tcW w:w="305" w:type="dxa"/>
            <w:tcBorders>
              <w:top w:val="single" w:sz="4" w:space="0" w:color="auto"/>
              <w:left w:val="nil"/>
              <w:bottom w:val="single" w:sz="4" w:space="0" w:color="auto"/>
              <w:right w:val="single" w:sz="4" w:space="0" w:color="auto"/>
            </w:tcBorders>
            <w:shd w:val="clear" w:color="auto" w:fill="FFFFFF"/>
            <w:noWrap/>
            <w:vAlign w:val="bottom"/>
          </w:tcPr>
          <w:p w14:paraId="48FB86A2" w14:textId="77777777" w:rsidR="00FD332B" w:rsidRDefault="00FD332B">
            <w:pPr>
              <w:jc w:val="center"/>
              <w:rPr>
                <w:sz w:val="20"/>
              </w:rPr>
            </w:pPr>
          </w:p>
        </w:tc>
        <w:tc>
          <w:tcPr>
            <w:tcW w:w="305" w:type="dxa"/>
            <w:tcBorders>
              <w:top w:val="single" w:sz="4" w:space="0" w:color="auto"/>
              <w:left w:val="nil"/>
              <w:bottom w:val="single" w:sz="4" w:space="0" w:color="auto"/>
              <w:right w:val="single" w:sz="4" w:space="0" w:color="auto"/>
            </w:tcBorders>
            <w:shd w:val="clear" w:color="auto" w:fill="FFFFFF"/>
            <w:noWrap/>
            <w:vAlign w:val="bottom"/>
          </w:tcPr>
          <w:p w14:paraId="7468C22D" w14:textId="77777777" w:rsidR="00FD332B" w:rsidRDefault="00FD332B">
            <w:pPr>
              <w:jc w:val="center"/>
              <w:rPr>
                <w:sz w:val="20"/>
              </w:rPr>
            </w:pPr>
          </w:p>
        </w:tc>
        <w:tc>
          <w:tcPr>
            <w:tcW w:w="305" w:type="dxa"/>
            <w:tcBorders>
              <w:top w:val="single" w:sz="4" w:space="0" w:color="auto"/>
              <w:left w:val="nil"/>
              <w:bottom w:val="single" w:sz="4" w:space="0" w:color="auto"/>
              <w:right w:val="single" w:sz="4" w:space="0" w:color="auto"/>
            </w:tcBorders>
            <w:shd w:val="clear" w:color="auto" w:fill="FFFFFF"/>
            <w:noWrap/>
            <w:vAlign w:val="bottom"/>
          </w:tcPr>
          <w:p w14:paraId="71EE2391" w14:textId="77777777" w:rsidR="00FD332B" w:rsidRDefault="00FD332B">
            <w:pPr>
              <w:jc w:val="center"/>
              <w:rPr>
                <w:sz w:val="20"/>
              </w:rPr>
            </w:pPr>
          </w:p>
        </w:tc>
        <w:tc>
          <w:tcPr>
            <w:tcW w:w="305" w:type="dxa"/>
            <w:tcBorders>
              <w:top w:val="single" w:sz="4" w:space="0" w:color="auto"/>
              <w:left w:val="nil"/>
              <w:bottom w:val="single" w:sz="4" w:space="0" w:color="auto"/>
              <w:right w:val="single" w:sz="4" w:space="0" w:color="auto"/>
            </w:tcBorders>
            <w:shd w:val="clear" w:color="auto" w:fill="FFFFFF"/>
            <w:noWrap/>
            <w:vAlign w:val="bottom"/>
          </w:tcPr>
          <w:p w14:paraId="57D76F2E" w14:textId="77777777" w:rsidR="00FD332B" w:rsidRDefault="00FD332B">
            <w:pPr>
              <w:jc w:val="center"/>
              <w:rPr>
                <w:sz w:val="20"/>
              </w:rPr>
            </w:pPr>
          </w:p>
        </w:tc>
        <w:tc>
          <w:tcPr>
            <w:tcW w:w="394" w:type="dxa"/>
            <w:tcBorders>
              <w:top w:val="single" w:sz="4" w:space="0" w:color="auto"/>
              <w:left w:val="nil"/>
              <w:bottom w:val="single" w:sz="4" w:space="0" w:color="auto"/>
              <w:right w:val="single" w:sz="4" w:space="0" w:color="auto"/>
            </w:tcBorders>
            <w:shd w:val="clear" w:color="auto" w:fill="FFFFFF"/>
            <w:noWrap/>
            <w:vAlign w:val="bottom"/>
          </w:tcPr>
          <w:p w14:paraId="7ED11B23" w14:textId="77777777" w:rsidR="00FD332B" w:rsidRDefault="00FD332B">
            <w:pPr>
              <w:jc w:val="center"/>
              <w:rPr>
                <w:sz w:val="20"/>
              </w:rPr>
            </w:pPr>
          </w:p>
        </w:tc>
        <w:tc>
          <w:tcPr>
            <w:tcW w:w="394" w:type="dxa"/>
            <w:tcBorders>
              <w:top w:val="single" w:sz="4" w:space="0" w:color="auto"/>
              <w:left w:val="nil"/>
              <w:bottom w:val="single" w:sz="4" w:space="0" w:color="auto"/>
              <w:right w:val="single" w:sz="4" w:space="0" w:color="auto"/>
            </w:tcBorders>
            <w:shd w:val="clear" w:color="auto" w:fill="FFFFFF"/>
            <w:noWrap/>
            <w:vAlign w:val="bottom"/>
          </w:tcPr>
          <w:p w14:paraId="370B0F57" w14:textId="77777777" w:rsidR="00FD332B" w:rsidRDefault="00FD332B">
            <w:pPr>
              <w:jc w:val="center"/>
              <w:rPr>
                <w:sz w:val="20"/>
              </w:rPr>
            </w:pP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tcPr>
          <w:p w14:paraId="3E585FBC" w14:textId="77777777" w:rsidR="00FD332B" w:rsidRDefault="00FD332B">
            <w:pPr>
              <w:jc w:val="center"/>
              <w:rPr>
                <w:sz w:val="20"/>
              </w:rPr>
            </w:pPr>
          </w:p>
        </w:tc>
        <w:tc>
          <w:tcPr>
            <w:tcW w:w="5069" w:type="dxa"/>
            <w:tcBorders>
              <w:top w:val="single" w:sz="4" w:space="0" w:color="auto"/>
              <w:left w:val="single" w:sz="4" w:space="0" w:color="auto"/>
              <w:bottom w:val="single" w:sz="4" w:space="0" w:color="auto"/>
              <w:right w:val="single" w:sz="4" w:space="0" w:color="auto"/>
            </w:tcBorders>
            <w:vAlign w:val="center"/>
          </w:tcPr>
          <w:p w14:paraId="5F5D950C" w14:textId="77777777" w:rsidR="00FD332B" w:rsidRDefault="00FD332B">
            <w:pPr>
              <w:rPr>
                <w:noProof/>
                <w:sz w:val="20"/>
              </w:rPr>
            </w:pPr>
            <w:r>
              <w:rPr>
                <w:noProof/>
                <w:sz w:val="20"/>
              </w:rPr>
              <w:t xml:space="preserve">When should LF activities begin? </w:t>
            </w:r>
          </w:p>
          <w:p w14:paraId="242BE0D3" w14:textId="77777777" w:rsidR="00FD332B" w:rsidRDefault="00FD332B" w:rsidP="00FD332B">
            <w:pPr>
              <w:rPr>
                <w:noProof/>
                <w:sz w:val="20"/>
              </w:rPr>
            </w:pPr>
            <w:r>
              <w:rPr>
                <w:noProof/>
                <w:sz w:val="20"/>
              </w:rPr>
              <w:t>When do LF activities need to be finalized?</w:t>
            </w:r>
          </w:p>
        </w:tc>
      </w:tr>
      <w:tr w:rsidR="002F5FFF" w14:paraId="39A41CF1" w14:textId="77777777" w:rsidTr="002F5FFF">
        <w:trPr>
          <w:trHeight w:val="255"/>
          <w:jc w:val="center"/>
        </w:trPr>
        <w:tc>
          <w:tcPr>
            <w:tcW w:w="14759" w:type="dxa"/>
            <w:gridSpan w:val="16"/>
            <w:tcBorders>
              <w:top w:val="single" w:sz="4" w:space="0" w:color="auto"/>
              <w:left w:val="single" w:sz="4" w:space="0" w:color="auto"/>
              <w:bottom w:val="single" w:sz="4" w:space="0" w:color="auto"/>
              <w:right w:val="single" w:sz="4" w:space="0" w:color="000000"/>
            </w:tcBorders>
            <w:shd w:val="clear" w:color="auto" w:fill="FFFF66"/>
            <w:noWrap/>
            <w:vAlign w:val="bottom"/>
            <w:hideMark/>
          </w:tcPr>
          <w:p w14:paraId="7E631185" w14:textId="77777777" w:rsidR="002F5FFF" w:rsidRDefault="00FD332B" w:rsidP="00FD332B">
            <w:pPr>
              <w:rPr>
                <w:b/>
                <w:bCs/>
                <w:noProof/>
                <w:sz w:val="20"/>
              </w:rPr>
            </w:pPr>
            <w:r>
              <w:rPr>
                <w:b/>
                <w:bCs/>
                <w:noProof/>
                <w:sz w:val="20"/>
              </w:rPr>
              <w:t>Lead Firm Application Process</w:t>
            </w:r>
          </w:p>
        </w:tc>
      </w:tr>
      <w:tr w:rsidR="00FD332B" w14:paraId="748784AD" w14:textId="77777777" w:rsidTr="00FD332B">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67F72CAE" w14:textId="77777777" w:rsidR="002F5FFF" w:rsidRDefault="002F5FFF">
            <w:pPr>
              <w:jc w:val="right"/>
              <w:rPr>
                <w:noProof/>
                <w:sz w:val="16"/>
                <w:szCs w:val="16"/>
              </w:rPr>
            </w:pPr>
            <w:r>
              <w:rPr>
                <w:sz w:val="16"/>
                <w:szCs w:val="16"/>
              </w:rPr>
              <w:t>1</w:t>
            </w:r>
          </w:p>
        </w:tc>
        <w:tc>
          <w:tcPr>
            <w:tcW w:w="5456" w:type="dxa"/>
            <w:tcBorders>
              <w:top w:val="single" w:sz="4" w:space="0" w:color="auto"/>
              <w:left w:val="nil"/>
              <w:bottom w:val="single" w:sz="4" w:space="0" w:color="auto"/>
              <w:right w:val="single" w:sz="4" w:space="0" w:color="auto"/>
            </w:tcBorders>
            <w:noWrap/>
            <w:vAlign w:val="bottom"/>
          </w:tcPr>
          <w:p w14:paraId="1079F4F7" w14:textId="77777777" w:rsidR="002F5FFF" w:rsidRDefault="00FD332B" w:rsidP="00FD332B">
            <w:pPr>
              <w:rPr>
                <w:noProof/>
                <w:sz w:val="20"/>
              </w:rPr>
            </w:pPr>
            <w:r>
              <w:rPr>
                <w:noProof/>
                <w:sz w:val="20"/>
              </w:rPr>
              <w:t>Complete the draft Invitation for Application (IFA)</w:t>
            </w:r>
          </w:p>
        </w:tc>
        <w:tc>
          <w:tcPr>
            <w:tcW w:w="296"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31B774D5" w14:textId="77777777" w:rsidR="002F5FFF" w:rsidRDefault="002F5FFF">
            <w:pPr>
              <w:rPr>
                <w:noProof/>
                <w:sz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6609E5B2"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4BDC119"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EA590FC"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0B7D02A"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36B9B313"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D17B540"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61910774"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3D7D79E"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noWrap/>
            <w:vAlign w:val="bottom"/>
            <w:hideMark/>
          </w:tcPr>
          <w:p w14:paraId="5A778025"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noWrap/>
            <w:vAlign w:val="bottom"/>
            <w:hideMark/>
          </w:tcPr>
          <w:p w14:paraId="357BEAAD" w14:textId="77777777" w:rsidR="002F5FFF" w:rsidRDefault="002F5FFF">
            <w:pPr>
              <w:jc w:val="center"/>
              <w:rPr>
                <w:noProof/>
                <w:sz w:val="20"/>
              </w:rPr>
            </w:pPr>
            <w:r>
              <w:rPr>
                <w:sz w:val="20"/>
              </w:rPr>
              <w:t> </w:t>
            </w: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6DE6C384" w14:textId="77777777" w:rsidR="002F5FFF" w:rsidRDefault="002F5FFF">
            <w:pPr>
              <w:jc w:val="center"/>
              <w:rPr>
                <w:noProof/>
                <w:sz w:val="20"/>
              </w:rPr>
            </w:pPr>
            <w:r>
              <w:rPr>
                <w:sz w:val="20"/>
              </w:rPr>
              <w:t> </w:t>
            </w:r>
          </w:p>
        </w:tc>
        <w:tc>
          <w:tcPr>
            <w:tcW w:w="5069" w:type="dxa"/>
            <w:tcBorders>
              <w:top w:val="single" w:sz="4" w:space="0" w:color="auto"/>
              <w:left w:val="nil"/>
              <w:bottom w:val="single" w:sz="4" w:space="0" w:color="auto"/>
              <w:right w:val="single" w:sz="4" w:space="0" w:color="auto"/>
            </w:tcBorders>
            <w:noWrap/>
            <w:vAlign w:val="bottom"/>
            <w:hideMark/>
          </w:tcPr>
          <w:p w14:paraId="48E78288" w14:textId="77777777" w:rsidR="002F5FFF" w:rsidRDefault="002F5FFF">
            <w:pPr>
              <w:rPr>
                <w:noProof/>
                <w:sz w:val="20"/>
              </w:rPr>
            </w:pPr>
          </w:p>
        </w:tc>
      </w:tr>
      <w:tr w:rsidR="008E3CD7" w14:paraId="7F963CDB" w14:textId="77777777" w:rsidTr="008E3CD7">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0DF9E8EC" w14:textId="77777777" w:rsidR="002F5FFF" w:rsidRDefault="002F5FFF">
            <w:pPr>
              <w:jc w:val="right"/>
              <w:rPr>
                <w:noProof/>
                <w:sz w:val="16"/>
                <w:szCs w:val="16"/>
              </w:rPr>
            </w:pPr>
            <w:r>
              <w:rPr>
                <w:sz w:val="16"/>
                <w:szCs w:val="16"/>
              </w:rPr>
              <w:t>2</w:t>
            </w:r>
          </w:p>
        </w:tc>
        <w:tc>
          <w:tcPr>
            <w:tcW w:w="5456" w:type="dxa"/>
            <w:tcBorders>
              <w:top w:val="single" w:sz="4" w:space="0" w:color="auto"/>
              <w:left w:val="nil"/>
              <w:bottom w:val="single" w:sz="4" w:space="0" w:color="auto"/>
              <w:right w:val="single" w:sz="4" w:space="0" w:color="auto"/>
            </w:tcBorders>
            <w:noWrap/>
            <w:vAlign w:val="bottom"/>
          </w:tcPr>
          <w:p w14:paraId="476953D1" w14:textId="77777777" w:rsidR="002F5FFF" w:rsidRDefault="00974D1B" w:rsidP="00974D1B">
            <w:pPr>
              <w:rPr>
                <w:noProof/>
                <w:sz w:val="20"/>
              </w:rPr>
            </w:pPr>
            <w:r>
              <w:rPr>
                <w:noProof/>
                <w:sz w:val="20"/>
              </w:rPr>
              <w:t>Distribute IFAs to potential LFs that were interviewed or participated in the FGD</w:t>
            </w:r>
          </w:p>
        </w:tc>
        <w:tc>
          <w:tcPr>
            <w:tcW w:w="296" w:type="dxa"/>
            <w:tcBorders>
              <w:top w:val="single" w:sz="4" w:space="0" w:color="auto"/>
              <w:left w:val="nil"/>
              <w:bottom w:val="single" w:sz="4" w:space="0" w:color="auto"/>
              <w:right w:val="single" w:sz="4" w:space="0" w:color="auto"/>
            </w:tcBorders>
            <w:noWrap/>
            <w:vAlign w:val="bottom"/>
            <w:hideMark/>
          </w:tcPr>
          <w:p w14:paraId="2EC1479A"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7E4AE25"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AF99B0F"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4BE4B37"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35862BB"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0D09367"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CB3865F"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6E36CDF1"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7877D47"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noWrap/>
            <w:vAlign w:val="bottom"/>
            <w:hideMark/>
          </w:tcPr>
          <w:p w14:paraId="33DDE7D5"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noWrap/>
            <w:vAlign w:val="bottom"/>
            <w:hideMark/>
          </w:tcPr>
          <w:p w14:paraId="6313A474" w14:textId="77777777" w:rsidR="002F5FFF" w:rsidRDefault="002F5FFF">
            <w:pPr>
              <w:jc w:val="center"/>
              <w:rPr>
                <w:noProof/>
                <w:sz w:val="20"/>
              </w:rPr>
            </w:pPr>
            <w:r>
              <w:rPr>
                <w:sz w:val="20"/>
              </w:rPr>
              <w:t> </w:t>
            </w: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398DA53" w14:textId="77777777" w:rsidR="002F5FFF" w:rsidRDefault="002F5FFF">
            <w:pPr>
              <w:jc w:val="center"/>
              <w:rPr>
                <w:noProof/>
                <w:sz w:val="20"/>
              </w:rPr>
            </w:pPr>
            <w:r>
              <w:rPr>
                <w:sz w:val="20"/>
              </w:rPr>
              <w:t> </w:t>
            </w:r>
          </w:p>
        </w:tc>
        <w:tc>
          <w:tcPr>
            <w:tcW w:w="5069" w:type="dxa"/>
            <w:tcBorders>
              <w:top w:val="single" w:sz="4" w:space="0" w:color="auto"/>
              <w:left w:val="nil"/>
              <w:bottom w:val="single" w:sz="4" w:space="0" w:color="auto"/>
              <w:right w:val="single" w:sz="4" w:space="0" w:color="auto"/>
            </w:tcBorders>
            <w:noWrap/>
            <w:vAlign w:val="bottom"/>
          </w:tcPr>
          <w:p w14:paraId="19FC5003" w14:textId="77777777" w:rsidR="002F5FFF" w:rsidRDefault="002F5FFF">
            <w:pPr>
              <w:rPr>
                <w:noProof/>
                <w:sz w:val="20"/>
              </w:rPr>
            </w:pPr>
          </w:p>
        </w:tc>
      </w:tr>
      <w:tr w:rsidR="00974D1B" w14:paraId="7EAB9943" w14:textId="77777777" w:rsidTr="00974D1B">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41A99F7C" w14:textId="77777777" w:rsidR="002F5FFF" w:rsidRDefault="002F5FFF">
            <w:pPr>
              <w:jc w:val="right"/>
              <w:rPr>
                <w:noProof/>
                <w:sz w:val="16"/>
                <w:szCs w:val="16"/>
              </w:rPr>
            </w:pPr>
            <w:r>
              <w:rPr>
                <w:sz w:val="16"/>
                <w:szCs w:val="16"/>
              </w:rPr>
              <w:t>3</w:t>
            </w:r>
          </w:p>
        </w:tc>
        <w:tc>
          <w:tcPr>
            <w:tcW w:w="5456" w:type="dxa"/>
            <w:tcBorders>
              <w:top w:val="single" w:sz="4" w:space="0" w:color="auto"/>
              <w:left w:val="nil"/>
              <w:bottom w:val="single" w:sz="4" w:space="0" w:color="auto"/>
              <w:right w:val="single" w:sz="4" w:space="0" w:color="auto"/>
            </w:tcBorders>
            <w:noWrap/>
            <w:vAlign w:val="bottom"/>
          </w:tcPr>
          <w:p w14:paraId="235830B0" w14:textId="77777777" w:rsidR="002F5FFF" w:rsidRDefault="00974D1B" w:rsidP="00381F79">
            <w:pPr>
              <w:rPr>
                <w:noProof/>
                <w:sz w:val="20"/>
              </w:rPr>
            </w:pPr>
            <w:r>
              <w:rPr>
                <w:noProof/>
                <w:sz w:val="20"/>
              </w:rPr>
              <w:t>Broadcast a request for Expressions of Interes</w:t>
            </w:r>
            <w:r w:rsidR="00381F79">
              <w:rPr>
                <w:noProof/>
                <w:sz w:val="20"/>
              </w:rPr>
              <w:t>t (EOIs) through professional networks and/or</w:t>
            </w:r>
            <w:r>
              <w:rPr>
                <w:noProof/>
                <w:sz w:val="20"/>
              </w:rPr>
              <w:t xml:space="preserve"> media</w:t>
            </w:r>
            <w:r w:rsidR="00381F79">
              <w:rPr>
                <w:noProof/>
                <w:sz w:val="20"/>
              </w:rPr>
              <w:t xml:space="preserve"> to reach</w:t>
            </w:r>
            <w:r>
              <w:rPr>
                <w:noProof/>
                <w:sz w:val="20"/>
              </w:rPr>
              <w:t xml:space="preserve"> all potential LFs</w:t>
            </w:r>
          </w:p>
        </w:tc>
        <w:tc>
          <w:tcPr>
            <w:tcW w:w="296" w:type="dxa"/>
            <w:tcBorders>
              <w:top w:val="single" w:sz="4" w:space="0" w:color="auto"/>
              <w:left w:val="nil"/>
              <w:bottom w:val="single" w:sz="4" w:space="0" w:color="auto"/>
              <w:right w:val="single" w:sz="4" w:space="0" w:color="auto"/>
            </w:tcBorders>
            <w:noWrap/>
            <w:vAlign w:val="bottom"/>
            <w:hideMark/>
          </w:tcPr>
          <w:p w14:paraId="0950A536"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5DEB0DA"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B3389C9"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339E81F"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F8AA9BA"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659E34D0"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15D0428"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687517EB"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6F2384B6"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noWrap/>
            <w:vAlign w:val="bottom"/>
            <w:hideMark/>
          </w:tcPr>
          <w:p w14:paraId="40A72677"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noWrap/>
            <w:vAlign w:val="bottom"/>
            <w:hideMark/>
          </w:tcPr>
          <w:p w14:paraId="677B6FE1" w14:textId="77777777" w:rsidR="002F5FFF" w:rsidRDefault="002F5FFF">
            <w:pPr>
              <w:jc w:val="center"/>
              <w:rPr>
                <w:noProof/>
                <w:sz w:val="20"/>
              </w:rPr>
            </w:pPr>
            <w:r>
              <w:rPr>
                <w:sz w:val="20"/>
              </w:rPr>
              <w:t> </w:t>
            </w: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58003FA" w14:textId="77777777" w:rsidR="002F5FFF" w:rsidRDefault="002F5FFF">
            <w:pPr>
              <w:jc w:val="center"/>
              <w:rPr>
                <w:noProof/>
                <w:sz w:val="20"/>
              </w:rPr>
            </w:pPr>
            <w:r>
              <w:rPr>
                <w:sz w:val="20"/>
              </w:rPr>
              <w:t> </w:t>
            </w:r>
          </w:p>
        </w:tc>
        <w:tc>
          <w:tcPr>
            <w:tcW w:w="5069" w:type="dxa"/>
            <w:tcBorders>
              <w:top w:val="single" w:sz="4" w:space="0" w:color="auto"/>
              <w:left w:val="nil"/>
              <w:bottom w:val="single" w:sz="4" w:space="0" w:color="auto"/>
              <w:right w:val="single" w:sz="4" w:space="0" w:color="auto"/>
            </w:tcBorders>
            <w:noWrap/>
            <w:vAlign w:val="bottom"/>
          </w:tcPr>
          <w:p w14:paraId="1B253D41" w14:textId="77777777" w:rsidR="002F5FFF" w:rsidRDefault="002F5FFF">
            <w:pPr>
              <w:rPr>
                <w:noProof/>
                <w:sz w:val="20"/>
              </w:rPr>
            </w:pPr>
          </w:p>
        </w:tc>
      </w:tr>
      <w:tr w:rsidR="00974D1B" w14:paraId="06277C34" w14:textId="77777777" w:rsidTr="00974D1B">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tcPr>
          <w:p w14:paraId="18239774" w14:textId="77777777" w:rsidR="00974D1B" w:rsidRDefault="00974D1B">
            <w:pPr>
              <w:jc w:val="right"/>
              <w:rPr>
                <w:sz w:val="16"/>
                <w:szCs w:val="16"/>
              </w:rPr>
            </w:pPr>
            <w:r>
              <w:rPr>
                <w:sz w:val="16"/>
                <w:szCs w:val="16"/>
              </w:rPr>
              <w:t>4</w:t>
            </w:r>
          </w:p>
        </w:tc>
        <w:tc>
          <w:tcPr>
            <w:tcW w:w="5456" w:type="dxa"/>
            <w:tcBorders>
              <w:top w:val="single" w:sz="4" w:space="0" w:color="auto"/>
              <w:left w:val="nil"/>
              <w:bottom w:val="single" w:sz="4" w:space="0" w:color="auto"/>
              <w:right w:val="single" w:sz="4" w:space="0" w:color="auto"/>
            </w:tcBorders>
            <w:noWrap/>
            <w:vAlign w:val="bottom"/>
          </w:tcPr>
          <w:p w14:paraId="2875F736" w14:textId="77777777" w:rsidR="00974D1B" w:rsidRDefault="007D15E9">
            <w:pPr>
              <w:rPr>
                <w:noProof/>
                <w:sz w:val="20"/>
              </w:rPr>
            </w:pPr>
            <w:r>
              <w:rPr>
                <w:noProof/>
                <w:sz w:val="20"/>
              </w:rPr>
              <w:t>Distribute IFAs to all potential LFs that submit an EOI</w:t>
            </w:r>
          </w:p>
        </w:tc>
        <w:tc>
          <w:tcPr>
            <w:tcW w:w="296" w:type="dxa"/>
            <w:tcBorders>
              <w:top w:val="single" w:sz="4" w:space="0" w:color="auto"/>
              <w:left w:val="nil"/>
              <w:bottom w:val="single" w:sz="4" w:space="0" w:color="auto"/>
              <w:right w:val="single" w:sz="4" w:space="0" w:color="auto"/>
            </w:tcBorders>
            <w:noWrap/>
            <w:vAlign w:val="bottom"/>
          </w:tcPr>
          <w:p w14:paraId="5099A3B0" w14:textId="77777777" w:rsidR="00974D1B" w:rsidRDefault="00974D1B">
            <w:pPr>
              <w:jc w:val="center"/>
              <w:rPr>
                <w:sz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3129854F" w14:textId="77777777" w:rsidR="00974D1B" w:rsidRDefault="00974D1B">
            <w:pPr>
              <w:jc w:val="center"/>
              <w:rPr>
                <w:sz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20EBF088" w14:textId="77777777" w:rsidR="00974D1B" w:rsidRDefault="00974D1B">
            <w:pPr>
              <w:jc w:val="center"/>
              <w:rPr>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16775A2A" w14:textId="77777777" w:rsidR="00974D1B" w:rsidRDefault="00974D1B">
            <w:pPr>
              <w:jc w:val="center"/>
              <w:rPr>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7BCABF0B" w14:textId="77777777" w:rsidR="00974D1B" w:rsidRDefault="00974D1B">
            <w:pPr>
              <w:jc w:val="center"/>
              <w:rPr>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2C0FF545" w14:textId="77777777" w:rsidR="00974D1B" w:rsidRDefault="00974D1B">
            <w:pPr>
              <w:jc w:val="center"/>
              <w:rPr>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7B411DAC" w14:textId="77777777" w:rsidR="00974D1B" w:rsidRDefault="00974D1B">
            <w:pPr>
              <w:jc w:val="center"/>
              <w:rPr>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0C1C45E0" w14:textId="77777777" w:rsidR="00974D1B" w:rsidRDefault="00974D1B">
            <w:pPr>
              <w:jc w:val="center"/>
              <w:rPr>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33B1558D" w14:textId="77777777" w:rsidR="00974D1B" w:rsidRDefault="00974D1B">
            <w:pPr>
              <w:jc w:val="center"/>
              <w:rPr>
                <w:sz w:val="20"/>
              </w:rPr>
            </w:pPr>
          </w:p>
        </w:tc>
        <w:tc>
          <w:tcPr>
            <w:tcW w:w="394" w:type="dxa"/>
            <w:tcBorders>
              <w:top w:val="single" w:sz="4" w:space="0" w:color="auto"/>
              <w:left w:val="nil"/>
              <w:bottom w:val="single" w:sz="4" w:space="0" w:color="auto"/>
              <w:right w:val="single" w:sz="4" w:space="0" w:color="auto"/>
            </w:tcBorders>
            <w:noWrap/>
            <w:vAlign w:val="bottom"/>
          </w:tcPr>
          <w:p w14:paraId="352BDE63" w14:textId="77777777" w:rsidR="00974D1B" w:rsidRDefault="00974D1B">
            <w:pPr>
              <w:jc w:val="center"/>
              <w:rPr>
                <w:sz w:val="20"/>
              </w:rPr>
            </w:pPr>
          </w:p>
        </w:tc>
        <w:tc>
          <w:tcPr>
            <w:tcW w:w="394" w:type="dxa"/>
            <w:tcBorders>
              <w:top w:val="single" w:sz="4" w:space="0" w:color="auto"/>
              <w:left w:val="nil"/>
              <w:bottom w:val="single" w:sz="4" w:space="0" w:color="auto"/>
              <w:right w:val="single" w:sz="4" w:space="0" w:color="auto"/>
            </w:tcBorders>
            <w:noWrap/>
            <w:vAlign w:val="bottom"/>
          </w:tcPr>
          <w:p w14:paraId="6EFF3F79" w14:textId="77777777" w:rsidR="00974D1B" w:rsidRDefault="00974D1B">
            <w:pPr>
              <w:jc w:val="center"/>
              <w:rPr>
                <w:sz w:val="20"/>
              </w:rPr>
            </w:pP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tcPr>
          <w:p w14:paraId="5132F80C" w14:textId="77777777" w:rsidR="00974D1B" w:rsidRDefault="00974D1B">
            <w:pPr>
              <w:jc w:val="center"/>
              <w:rPr>
                <w:sz w:val="20"/>
              </w:rPr>
            </w:pPr>
          </w:p>
        </w:tc>
        <w:tc>
          <w:tcPr>
            <w:tcW w:w="5069" w:type="dxa"/>
            <w:tcBorders>
              <w:top w:val="single" w:sz="4" w:space="0" w:color="auto"/>
              <w:left w:val="nil"/>
              <w:bottom w:val="single" w:sz="4" w:space="0" w:color="auto"/>
              <w:right w:val="single" w:sz="4" w:space="0" w:color="auto"/>
            </w:tcBorders>
            <w:noWrap/>
            <w:vAlign w:val="bottom"/>
          </w:tcPr>
          <w:p w14:paraId="2B62BE33" w14:textId="77777777" w:rsidR="00974D1B" w:rsidRDefault="00974D1B">
            <w:pPr>
              <w:rPr>
                <w:noProof/>
                <w:sz w:val="20"/>
              </w:rPr>
            </w:pPr>
          </w:p>
        </w:tc>
      </w:tr>
      <w:tr w:rsidR="002F5FFF" w14:paraId="7BBBCA98" w14:textId="77777777" w:rsidTr="00A27C8C">
        <w:trPr>
          <w:trHeight w:val="260"/>
          <w:jc w:val="center"/>
        </w:trPr>
        <w:tc>
          <w:tcPr>
            <w:tcW w:w="14759" w:type="dxa"/>
            <w:gridSpan w:val="16"/>
            <w:tcBorders>
              <w:top w:val="single" w:sz="4" w:space="0" w:color="auto"/>
              <w:left w:val="single" w:sz="4" w:space="0" w:color="auto"/>
              <w:bottom w:val="single" w:sz="4" w:space="0" w:color="auto"/>
              <w:right w:val="single" w:sz="4" w:space="0" w:color="000000"/>
            </w:tcBorders>
            <w:shd w:val="clear" w:color="auto" w:fill="FFFF66"/>
            <w:noWrap/>
            <w:vAlign w:val="bottom"/>
            <w:hideMark/>
          </w:tcPr>
          <w:p w14:paraId="33D489EB" w14:textId="77777777" w:rsidR="002F5FFF" w:rsidRDefault="00A334F6">
            <w:pPr>
              <w:rPr>
                <w:b/>
                <w:bCs/>
                <w:noProof/>
                <w:sz w:val="20"/>
              </w:rPr>
            </w:pPr>
            <w:r>
              <w:rPr>
                <w:b/>
                <w:bCs/>
                <w:sz w:val="20"/>
              </w:rPr>
              <w:t>Program Implementation Activities*</w:t>
            </w:r>
          </w:p>
        </w:tc>
      </w:tr>
      <w:tr w:rsidR="00FD332B" w14:paraId="0BC9C427" w14:textId="77777777" w:rsidTr="00A27C8C">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6E581B55" w14:textId="77777777" w:rsidR="002F5FFF" w:rsidRDefault="002F5FFF">
            <w:pPr>
              <w:jc w:val="right"/>
              <w:rPr>
                <w:noProof/>
                <w:sz w:val="16"/>
                <w:szCs w:val="16"/>
              </w:rPr>
            </w:pPr>
            <w:r>
              <w:rPr>
                <w:sz w:val="16"/>
                <w:szCs w:val="16"/>
              </w:rPr>
              <w:t>1</w:t>
            </w:r>
          </w:p>
        </w:tc>
        <w:tc>
          <w:tcPr>
            <w:tcW w:w="5456" w:type="dxa"/>
            <w:tcBorders>
              <w:top w:val="single" w:sz="4" w:space="0" w:color="auto"/>
              <w:left w:val="nil"/>
              <w:bottom w:val="single" w:sz="4" w:space="0" w:color="auto"/>
              <w:right w:val="single" w:sz="4" w:space="0" w:color="auto"/>
            </w:tcBorders>
            <w:noWrap/>
            <w:vAlign w:val="bottom"/>
            <w:hideMark/>
          </w:tcPr>
          <w:p w14:paraId="451D7E4B" w14:textId="77777777" w:rsidR="002F5FFF" w:rsidRDefault="00A27C8C" w:rsidP="00A27C8C">
            <w:pPr>
              <w:rPr>
                <w:noProof/>
                <w:sz w:val="20"/>
              </w:rPr>
            </w:pPr>
            <w:r>
              <w:rPr>
                <w:sz w:val="20"/>
              </w:rPr>
              <w:t>Receive applications from potential LFs and begin reviewing</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1782EB2D" w14:textId="77777777" w:rsidR="002F5FFF" w:rsidRDefault="002F5FFF">
            <w:pP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1484CE5B"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45ED2498"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35A1A327"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14FCD108"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41EBECC8"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12E79C6F"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5A6917C1"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0CC12141" w14:textId="77777777" w:rsidR="002F5FFF" w:rsidRDefault="002F5FFF">
            <w:pPr>
              <w:jc w:val="center"/>
              <w:rPr>
                <w:noProof/>
                <w:sz w:val="20"/>
              </w:rPr>
            </w:pPr>
          </w:p>
        </w:tc>
        <w:tc>
          <w:tcPr>
            <w:tcW w:w="394" w:type="dxa"/>
            <w:tcBorders>
              <w:top w:val="single" w:sz="4" w:space="0" w:color="auto"/>
              <w:left w:val="nil"/>
              <w:bottom w:val="single" w:sz="4" w:space="0" w:color="auto"/>
              <w:right w:val="single" w:sz="4" w:space="0" w:color="auto"/>
            </w:tcBorders>
            <w:shd w:val="clear" w:color="auto" w:fill="auto"/>
            <w:noWrap/>
            <w:vAlign w:val="bottom"/>
          </w:tcPr>
          <w:p w14:paraId="682581CB" w14:textId="77777777" w:rsidR="002F5FFF" w:rsidRDefault="002F5FFF">
            <w:pPr>
              <w:jc w:val="center"/>
              <w:rPr>
                <w:noProof/>
                <w:sz w:val="20"/>
              </w:rPr>
            </w:pPr>
          </w:p>
        </w:tc>
        <w:tc>
          <w:tcPr>
            <w:tcW w:w="394" w:type="dxa"/>
            <w:tcBorders>
              <w:top w:val="single" w:sz="4" w:space="0" w:color="auto"/>
              <w:left w:val="nil"/>
              <w:bottom w:val="single" w:sz="4" w:space="0" w:color="auto"/>
              <w:right w:val="single" w:sz="4" w:space="0" w:color="auto"/>
            </w:tcBorders>
            <w:shd w:val="clear" w:color="auto" w:fill="auto"/>
            <w:noWrap/>
            <w:vAlign w:val="bottom"/>
          </w:tcPr>
          <w:p w14:paraId="01F13805" w14:textId="77777777" w:rsidR="002F5FFF" w:rsidRDefault="002F5FFF">
            <w:pPr>
              <w:jc w:val="center"/>
              <w:rPr>
                <w:noProof/>
                <w:sz w:val="20"/>
              </w:rPr>
            </w:pPr>
          </w:p>
        </w:tc>
        <w:tc>
          <w:tcPr>
            <w:tcW w:w="394" w:type="dxa"/>
            <w:gridSpan w:val="2"/>
            <w:tcBorders>
              <w:top w:val="single" w:sz="4" w:space="0" w:color="auto"/>
              <w:left w:val="nil"/>
              <w:bottom w:val="single" w:sz="4" w:space="0" w:color="auto"/>
              <w:right w:val="single" w:sz="4" w:space="0" w:color="auto"/>
            </w:tcBorders>
            <w:shd w:val="clear" w:color="auto" w:fill="auto"/>
            <w:noWrap/>
            <w:vAlign w:val="bottom"/>
          </w:tcPr>
          <w:p w14:paraId="1DFEC12E" w14:textId="77777777" w:rsidR="002F5FFF" w:rsidRDefault="002F5FFF">
            <w:pPr>
              <w:jc w:val="center"/>
              <w:rPr>
                <w:noProof/>
                <w:sz w:val="20"/>
              </w:rPr>
            </w:pPr>
          </w:p>
        </w:tc>
        <w:tc>
          <w:tcPr>
            <w:tcW w:w="5069" w:type="dxa"/>
            <w:tcBorders>
              <w:top w:val="single" w:sz="4" w:space="0" w:color="auto"/>
              <w:left w:val="nil"/>
              <w:bottom w:val="single" w:sz="4" w:space="0" w:color="auto"/>
              <w:right w:val="single" w:sz="4" w:space="0" w:color="auto"/>
            </w:tcBorders>
            <w:noWrap/>
            <w:vAlign w:val="bottom"/>
          </w:tcPr>
          <w:p w14:paraId="5145BF61" w14:textId="77777777" w:rsidR="00D125C5" w:rsidRPr="00D125C5" w:rsidRDefault="00D125C5" w:rsidP="00D125C5">
            <w:pPr>
              <w:rPr>
                <w:noProof/>
                <w:sz w:val="20"/>
              </w:rPr>
            </w:pPr>
            <w:r w:rsidRPr="00D125C5">
              <w:rPr>
                <w:noProof/>
                <w:sz w:val="20"/>
              </w:rPr>
              <w:t>Is there a strong end market for the LFs product of service?</w:t>
            </w:r>
          </w:p>
          <w:p w14:paraId="7BCBC985" w14:textId="77777777" w:rsidR="00D125C5" w:rsidRPr="00D125C5" w:rsidRDefault="00D125C5" w:rsidP="00D125C5">
            <w:pPr>
              <w:rPr>
                <w:noProof/>
                <w:sz w:val="20"/>
              </w:rPr>
            </w:pPr>
            <w:r w:rsidRPr="00D125C5">
              <w:rPr>
                <w:noProof/>
                <w:sz w:val="20"/>
              </w:rPr>
              <w:t>What are the incentives of LFs to conduct the initiative?</w:t>
            </w:r>
          </w:p>
          <w:p w14:paraId="53FEF8FD" w14:textId="77777777" w:rsidR="00D125C5" w:rsidRDefault="00D125C5" w:rsidP="00D125C5">
            <w:pPr>
              <w:rPr>
                <w:noProof/>
                <w:sz w:val="20"/>
              </w:rPr>
            </w:pPr>
            <w:r w:rsidRPr="00D125C5">
              <w:rPr>
                <w:noProof/>
                <w:sz w:val="20"/>
              </w:rPr>
              <w:t xml:space="preserve">How many MSMEs will benefit? </w:t>
            </w:r>
            <w:r>
              <w:rPr>
                <w:noProof/>
                <w:sz w:val="20"/>
              </w:rPr>
              <w:t>how will they benefit?</w:t>
            </w:r>
          </w:p>
          <w:p w14:paraId="77A2DD8B" w14:textId="77777777" w:rsidR="00D125C5" w:rsidRPr="00D125C5" w:rsidRDefault="00D125C5" w:rsidP="00D125C5">
            <w:pPr>
              <w:rPr>
                <w:noProof/>
                <w:sz w:val="20"/>
              </w:rPr>
            </w:pPr>
            <w:r w:rsidRPr="00D125C5">
              <w:rPr>
                <w:noProof/>
                <w:sz w:val="20"/>
              </w:rPr>
              <w:t>What is the relationship between the LF and targeted MSMEs?</w:t>
            </w:r>
            <w:r>
              <w:rPr>
                <w:noProof/>
                <w:sz w:val="20"/>
              </w:rPr>
              <w:t xml:space="preserve"> </w:t>
            </w:r>
            <w:r w:rsidRPr="00D125C5">
              <w:rPr>
                <w:noProof/>
                <w:sz w:val="20"/>
              </w:rPr>
              <w:t>is this relationship sustainable?</w:t>
            </w:r>
          </w:p>
          <w:p w14:paraId="3E1A2352" w14:textId="77777777" w:rsidR="00A27C8C" w:rsidRPr="00A27C8C" w:rsidRDefault="00D125C5" w:rsidP="00D125C5">
            <w:pPr>
              <w:rPr>
                <w:noProof/>
                <w:sz w:val="20"/>
              </w:rPr>
            </w:pPr>
            <w:r w:rsidRPr="00D125C5">
              <w:rPr>
                <w:noProof/>
                <w:sz w:val="20"/>
              </w:rPr>
              <w:t>Are all criteria stipulated in the IFA met?</w:t>
            </w:r>
          </w:p>
        </w:tc>
      </w:tr>
      <w:tr w:rsidR="002F5FFF" w14:paraId="5824E79E" w14:textId="77777777" w:rsidTr="00A27C8C">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5676CAF5" w14:textId="77777777" w:rsidR="002F5FFF" w:rsidRDefault="002F5FFF">
            <w:pPr>
              <w:jc w:val="right"/>
              <w:rPr>
                <w:noProof/>
                <w:sz w:val="16"/>
                <w:szCs w:val="16"/>
              </w:rPr>
            </w:pPr>
            <w:r>
              <w:rPr>
                <w:sz w:val="16"/>
                <w:szCs w:val="16"/>
              </w:rPr>
              <w:t>2</w:t>
            </w:r>
          </w:p>
        </w:tc>
        <w:tc>
          <w:tcPr>
            <w:tcW w:w="5456" w:type="dxa"/>
            <w:tcBorders>
              <w:top w:val="single" w:sz="4" w:space="0" w:color="auto"/>
              <w:left w:val="nil"/>
              <w:bottom w:val="single" w:sz="4" w:space="0" w:color="auto"/>
              <w:right w:val="single" w:sz="4" w:space="0" w:color="auto"/>
            </w:tcBorders>
            <w:noWrap/>
            <w:vAlign w:val="bottom"/>
          </w:tcPr>
          <w:p w14:paraId="2654FB16" w14:textId="77777777" w:rsidR="002F5FFF" w:rsidRDefault="00A27C8C" w:rsidP="00A27C8C">
            <w:pPr>
              <w:rPr>
                <w:noProof/>
                <w:sz w:val="20"/>
              </w:rPr>
            </w:pPr>
            <w:r>
              <w:rPr>
                <w:noProof/>
                <w:sz w:val="20"/>
              </w:rPr>
              <w:t>Coordinate a time to meet with LF representatives to discuss any questions about the application</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25314BEB" w14:textId="77777777" w:rsidR="002F5FFF" w:rsidRDefault="002F5FFF">
            <w:pP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6F3A3070"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6613020"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98003C7"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3F1DE66C"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91DA442"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01336ED1"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D2EFEB3"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EEDEA66"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8463A70"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93CA1CC" w14:textId="77777777" w:rsidR="002F5FFF" w:rsidRDefault="002F5FFF">
            <w:pPr>
              <w:jc w:val="center"/>
              <w:rPr>
                <w:noProof/>
                <w:sz w:val="20"/>
              </w:rPr>
            </w:pPr>
            <w:r>
              <w:rPr>
                <w:sz w:val="20"/>
              </w:rPr>
              <w:t> </w:t>
            </w:r>
          </w:p>
        </w:tc>
        <w:tc>
          <w:tcPr>
            <w:tcW w:w="3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17D10B" w14:textId="77777777" w:rsidR="002F5FFF" w:rsidRDefault="002F5FFF">
            <w:pPr>
              <w:jc w:val="center"/>
              <w:rPr>
                <w:noProof/>
                <w:sz w:val="20"/>
              </w:rPr>
            </w:pPr>
            <w:r>
              <w:rPr>
                <w:sz w:val="20"/>
              </w:rPr>
              <w:t> </w:t>
            </w:r>
          </w:p>
        </w:tc>
        <w:tc>
          <w:tcPr>
            <w:tcW w:w="5069" w:type="dxa"/>
            <w:tcBorders>
              <w:top w:val="single" w:sz="4" w:space="0" w:color="auto"/>
              <w:left w:val="nil"/>
              <w:bottom w:val="single" w:sz="4" w:space="0" w:color="auto"/>
              <w:right w:val="single" w:sz="4" w:space="0" w:color="auto"/>
            </w:tcBorders>
            <w:noWrap/>
            <w:vAlign w:val="bottom"/>
          </w:tcPr>
          <w:p w14:paraId="0ABB8D35" w14:textId="77777777" w:rsidR="002F5FFF" w:rsidRDefault="002F5FFF">
            <w:pPr>
              <w:rPr>
                <w:noProof/>
                <w:sz w:val="20"/>
              </w:rPr>
            </w:pPr>
          </w:p>
        </w:tc>
      </w:tr>
      <w:tr w:rsidR="002F5FFF" w14:paraId="56280171" w14:textId="77777777" w:rsidTr="00A27C8C">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1AD68F89" w14:textId="77777777" w:rsidR="002F5FFF" w:rsidRDefault="002F5FFF">
            <w:pPr>
              <w:jc w:val="right"/>
              <w:rPr>
                <w:noProof/>
                <w:sz w:val="16"/>
                <w:szCs w:val="16"/>
              </w:rPr>
            </w:pPr>
            <w:r>
              <w:rPr>
                <w:sz w:val="16"/>
                <w:szCs w:val="16"/>
              </w:rPr>
              <w:t>3</w:t>
            </w:r>
          </w:p>
        </w:tc>
        <w:tc>
          <w:tcPr>
            <w:tcW w:w="5456" w:type="dxa"/>
            <w:tcBorders>
              <w:top w:val="single" w:sz="4" w:space="0" w:color="auto"/>
              <w:left w:val="nil"/>
              <w:bottom w:val="single" w:sz="4" w:space="0" w:color="auto"/>
              <w:right w:val="single" w:sz="4" w:space="0" w:color="auto"/>
            </w:tcBorders>
            <w:noWrap/>
            <w:vAlign w:val="bottom"/>
            <w:hideMark/>
          </w:tcPr>
          <w:p w14:paraId="344D4D44" w14:textId="77777777" w:rsidR="002F5FFF" w:rsidRDefault="00A27C8C" w:rsidP="00842B76">
            <w:pPr>
              <w:rPr>
                <w:noProof/>
                <w:sz w:val="20"/>
              </w:rPr>
            </w:pPr>
            <w:r>
              <w:rPr>
                <w:noProof/>
                <w:sz w:val="20"/>
              </w:rPr>
              <w:t>Draft and Negotiate</w:t>
            </w:r>
            <w:r w:rsidR="00842B76">
              <w:rPr>
                <w:noProof/>
                <w:sz w:val="20"/>
              </w:rPr>
              <w:t xml:space="preserve"> MOUs</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14:paraId="149A0305"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3729E12"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F270EC7"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686EB40B"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9FDFC55"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FC65020"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5FCB039"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A0130F5"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3ABFEDF6"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018D0BA"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30C7206" w14:textId="77777777" w:rsidR="002F5FFF" w:rsidRDefault="002F5FFF">
            <w:pPr>
              <w:jc w:val="center"/>
              <w:rPr>
                <w:noProof/>
                <w:sz w:val="20"/>
              </w:rPr>
            </w:pPr>
            <w:r>
              <w:rPr>
                <w:sz w:val="20"/>
              </w:rPr>
              <w:t> </w:t>
            </w:r>
          </w:p>
        </w:tc>
        <w:tc>
          <w:tcPr>
            <w:tcW w:w="3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7F0CCD" w14:textId="77777777" w:rsidR="002F5FFF" w:rsidRDefault="002F5FFF">
            <w:pPr>
              <w:jc w:val="center"/>
              <w:rPr>
                <w:noProof/>
                <w:sz w:val="20"/>
              </w:rPr>
            </w:pPr>
            <w:r>
              <w:rPr>
                <w:sz w:val="20"/>
              </w:rPr>
              <w:t> </w:t>
            </w:r>
          </w:p>
        </w:tc>
        <w:tc>
          <w:tcPr>
            <w:tcW w:w="5069" w:type="dxa"/>
            <w:tcBorders>
              <w:top w:val="single" w:sz="4" w:space="0" w:color="auto"/>
              <w:left w:val="nil"/>
              <w:bottom w:val="single" w:sz="4" w:space="0" w:color="auto"/>
              <w:right w:val="single" w:sz="4" w:space="0" w:color="auto"/>
            </w:tcBorders>
            <w:noWrap/>
            <w:vAlign w:val="bottom"/>
          </w:tcPr>
          <w:p w14:paraId="181AC5EE" w14:textId="77777777" w:rsidR="002F5FFF" w:rsidRDefault="002F5FFF">
            <w:pPr>
              <w:rPr>
                <w:noProof/>
                <w:sz w:val="20"/>
              </w:rPr>
            </w:pPr>
          </w:p>
        </w:tc>
      </w:tr>
      <w:tr w:rsidR="00FD332B" w14:paraId="763BE69F" w14:textId="77777777" w:rsidTr="00A27C8C">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57CC3EEA" w14:textId="77777777" w:rsidR="002F5FFF" w:rsidRDefault="002F5FFF">
            <w:pPr>
              <w:jc w:val="right"/>
              <w:rPr>
                <w:noProof/>
                <w:sz w:val="16"/>
                <w:szCs w:val="16"/>
              </w:rPr>
            </w:pPr>
            <w:r>
              <w:rPr>
                <w:sz w:val="16"/>
                <w:szCs w:val="16"/>
              </w:rPr>
              <w:t>4</w:t>
            </w:r>
          </w:p>
        </w:tc>
        <w:tc>
          <w:tcPr>
            <w:tcW w:w="5456" w:type="dxa"/>
            <w:tcBorders>
              <w:top w:val="single" w:sz="4" w:space="0" w:color="auto"/>
              <w:left w:val="nil"/>
              <w:bottom w:val="single" w:sz="4" w:space="0" w:color="auto"/>
              <w:right w:val="single" w:sz="4" w:space="0" w:color="auto"/>
            </w:tcBorders>
            <w:noWrap/>
            <w:vAlign w:val="bottom"/>
            <w:hideMark/>
          </w:tcPr>
          <w:p w14:paraId="5196824E" w14:textId="77777777" w:rsidR="002F5FFF" w:rsidRDefault="00A27C8C" w:rsidP="00A27C8C">
            <w:pPr>
              <w:rPr>
                <w:noProof/>
                <w:sz w:val="20"/>
              </w:rPr>
            </w:pPr>
            <w:r>
              <w:rPr>
                <w:sz w:val="20"/>
              </w:rPr>
              <w:t>Draft and Negotiate the initial MOU addendum</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14:paraId="1611C860"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340BCC7"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596F716"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B91C3D6"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212AF1A"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1D4416C"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6DEC949"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BDCFBDD" w14:textId="77777777" w:rsidR="002F5FFF" w:rsidRDefault="002F5FFF">
            <w:pPr>
              <w:jc w:val="center"/>
              <w:rPr>
                <w:noProof/>
                <w:sz w:val="20"/>
              </w:rPr>
            </w:pPr>
            <w:r>
              <w:rPr>
                <w:sz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7B74159"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C52DB08" w14:textId="77777777" w:rsidR="002F5FFF" w:rsidRDefault="002F5FFF">
            <w:pPr>
              <w:jc w:val="center"/>
              <w:rPr>
                <w:noProof/>
                <w:sz w:val="20"/>
              </w:rPr>
            </w:pPr>
            <w:r>
              <w:rPr>
                <w:sz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1A9AABA" w14:textId="77777777" w:rsidR="002F5FFF" w:rsidRDefault="002F5FFF">
            <w:pPr>
              <w:jc w:val="center"/>
              <w:rPr>
                <w:noProof/>
                <w:sz w:val="20"/>
              </w:rPr>
            </w:pPr>
            <w:r>
              <w:rPr>
                <w:sz w:val="20"/>
              </w:rPr>
              <w:t> </w:t>
            </w:r>
          </w:p>
        </w:tc>
        <w:tc>
          <w:tcPr>
            <w:tcW w:w="3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07A632" w14:textId="77777777" w:rsidR="002F5FFF" w:rsidRDefault="002F5FFF">
            <w:pPr>
              <w:jc w:val="center"/>
              <w:rPr>
                <w:noProof/>
                <w:sz w:val="20"/>
              </w:rPr>
            </w:pPr>
            <w:r>
              <w:rPr>
                <w:sz w:val="20"/>
              </w:rPr>
              <w:t> </w:t>
            </w:r>
          </w:p>
        </w:tc>
        <w:tc>
          <w:tcPr>
            <w:tcW w:w="5069" w:type="dxa"/>
            <w:tcBorders>
              <w:top w:val="single" w:sz="4" w:space="0" w:color="auto"/>
              <w:left w:val="nil"/>
              <w:bottom w:val="single" w:sz="4" w:space="0" w:color="auto"/>
              <w:right w:val="single" w:sz="4" w:space="0" w:color="auto"/>
            </w:tcBorders>
            <w:noWrap/>
            <w:vAlign w:val="bottom"/>
          </w:tcPr>
          <w:p w14:paraId="617F931F" w14:textId="77777777" w:rsidR="002F5FFF" w:rsidRDefault="002F5FFF">
            <w:pPr>
              <w:rPr>
                <w:noProof/>
                <w:sz w:val="20"/>
              </w:rPr>
            </w:pPr>
          </w:p>
        </w:tc>
      </w:tr>
      <w:tr w:rsidR="002F5FFF" w14:paraId="17CD760E" w14:textId="77777777" w:rsidTr="00A27C8C">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730B6436" w14:textId="77777777" w:rsidR="002F5FFF" w:rsidRDefault="002F5FFF">
            <w:pPr>
              <w:jc w:val="right"/>
              <w:rPr>
                <w:noProof/>
                <w:sz w:val="16"/>
                <w:szCs w:val="16"/>
              </w:rPr>
            </w:pPr>
            <w:r>
              <w:rPr>
                <w:sz w:val="16"/>
                <w:szCs w:val="16"/>
              </w:rPr>
              <w:t>5</w:t>
            </w:r>
          </w:p>
        </w:tc>
        <w:tc>
          <w:tcPr>
            <w:tcW w:w="5456" w:type="dxa"/>
            <w:tcBorders>
              <w:top w:val="single" w:sz="4" w:space="0" w:color="auto"/>
              <w:left w:val="nil"/>
              <w:bottom w:val="single" w:sz="4" w:space="0" w:color="auto"/>
              <w:right w:val="single" w:sz="4" w:space="0" w:color="auto"/>
            </w:tcBorders>
            <w:noWrap/>
            <w:vAlign w:val="bottom"/>
            <w:hideMark/>
          </w:tcPr>
          <w:p w14:paraId="17104E9A" w14:textId="77777777" w:rsidR="002F5FFF" w:rsidRDefault="00A27C8C">
            <w:pPr>
              <w:rPr>
                <w:noProof/>
                <w:sz w:val="20"/>
              </w:rPr>
            </w:pPr>
            <w:r>
              <w:rPr>
                <w:sz w:val="20"/>
              </w:rPr>
              <w:t>Begin facilitation of LF initiative(s) based on the timeline established in the MOU addendum</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67A41B79"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1DBECD45"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3BD5A184"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0DA20971"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1C50E847"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66EBB66B"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7BC223C6"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61E35B43" w14:textId="77777777" w:rsidR="002F5FFF" w:rsidRDefault="002F5FFF">
            <w:pPr>
              <w:jc w:val="center"/>
              <w:rPr>
                <w:noProof/>
                <w:sz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6A310EC0" w14:textId="77777777" w:rsidR="002F5FFF" w:rsidRDefault="002F5FFF">
            <w:pPr>
              <w:jc w:val="center"/>
              <w:rPr>
                <w:noProof/>
                <w:sz w:val="20"/>
              </w:rPr>
            </w:pPr>
          </w:p>
        </w:tc>
        <w:tc>
          <w:tcPr>
            <w:tcW w:w="394"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70FCDCA" w14:textId="77777777" w:rsidR="002F5FFF" w:rsidRDefault="002F5FFF">
            <w:pPr>
              <w:jc w:val="center"/>
              <w:rPr>
                <w:noProof/>
                <w:sz w:val="20"/>
              </w:rPr>
            </w:pPr>
          </w:p>
        </w:tc>
        <w:tc>
          <w:tcPr>
            <w:tcW w:w="394"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3456A9C2" w14:textId="77777777" w:rsidR="002F5FFF" w:rsidRDefault="002F5FFF">
            <w:pPr>
              <w:jc w:val="center"/>
              <w:rPr>
                <w:noProof/>
                <w:sz w:val="20"/>
              </w:rPr>
            </w:pPr>
          </w:p>
        </w:tc>
        <w:tc>
          <w:tcPr>
            <w:tcW w:w="394" w:type="dxa"/>
            <w:gridSpan w:val="2"/>
            <w:tcBorders>
              <w:top w:val="single" w:sz="4" w:space="0" w:color="auto"/>
              <w:left w:val="nil"/>
              <w:bottom w:val="single" w:sz="4" w:space="0" w:color="auto"/>
              <w:right w:val="single" w:sz="4" w:space="0" w:color="auto"/>
            </w:tcBorders>
            <w:shd w:val="clear" w:color="auto" w:fill="7F7F7F" w:themeFill="text1" w:themeFillTint="80"/>
            <w:noWrap/>
            <w:vAlign w:val="bottom"/>
          </w:tcPr>
          <w:p w14:paraId="7BBB3630" w14:textId="77777777" w:rsidR="002F5FFF" w:rsidRDefault="002F5FFF">
            <w:pPr>
              <w:jc w:val="center"/>
              <w:rPr>
                <w:noProof/>
                <w:sz w:val="20"/>
              </w:rPr>
            </w:pPr>
          </w:p>
        </w:tc>
        <w:tc>
          <w:tcPr>
            <w:tcW w:w="5069" w:type="dxa"/>
            <w:tcBorders>
              <w:top w:val="single" w:sz="4" w:space="0" w:color="auto"/>
              <w:left w:val="nil"/>
              <w:bottom w:val="single" w:sz="4" w:space="0" w:color="auto"/>
              <w:right w:val="single" w:sz="4" w:space="0" w:color="auto"/>
            </w:tcBorders>
            <w:noWrap/>
            <w:vAlign w:val="bottom"/>
          </w:tcPr>
          <w:p w14:paraId="581AD0EA" w14:textId="77777777" w:rsidR="002F5FFF" w:rsidRDefault="002F5FFF">
            <w:pPr>
              <w:rPr>
                <w:noProof/>
                <w:sz w:val="20"/>
              </w:rPr>
            </w:pPr>
          </w:p>
        </w:tc>
      </w:tr>
    </w:tbl>
    <w:p w14:paraId="4036B0C8" w14:textId="77777777" w:rsidR="002F5FFF" w:rsidRPr="002F5FFF" w:rsidRDefault="002F5FFF" w:rsidP="002F5FFF"/>
    <w:p w14:paraId="0D28BD41" w14:textId="55974CC4" w:rsidR="006120CC" w:rsidRPr="00A334F6" w:rsidRDefault="00842B76" w:rsidP="006120CC">
      <w:pPr>
        <w:autoSpaceDE w:val="0"/>
        <w:autoSpaceDN w:val="0"/>
        <w:adjustRightInd w:val="0"/>
        <w:rPr>
          <w:sz w:val="20"/>
          <w:lang w:val="fr-FR"/>
        </w:rPr>
      </w:pPr>
      <w:r w:rsidRPr="00A334F6">
        <w:rPr>
          <w:sz w:val="20"/>
          <w:lang w:val="fr-FR"/>
        </w:rPr>
        <w:t>*Due dilig</w:t>
      </w:r>
      <w:r w:rsidRPr="00FB45DD">
        <w:rPr>
          <w:sz w:val="20"/>
          <w:lang w:val="fr-SN"/>
        </w:rPr>
        <w:t>ence should be done throughout the</w:t>
      </w:r>
      <w:r w:rsidR="00A334F6" w:rsidRPr="00FB45DD">
        <w:rPr>
          <w:sz w:val="20"/>
          <w:lang w:val="fr-SN"/>
        </w:rPr>
        <w:t xml:space="preserve"> IFA and MOU</w:t>
      </w:r>
      <w:r w:rsidRPr="00FB45DD">
        <w:rPr>
          <w:sz w:val="20"/>
          <w:lang w:val="fr-SN"/>
        </w:rPr>
        <w:t xml:space="preserve"> process</w:t>
      </w:r>
      <w:r w:rsidR="00A334F6" w:rsidRPr="00FB45DD">
        <w:rPr>
          <w:sz w:val="20"/>
          <w:lang w:val="fr-SN"/>
        </w:rPr>
        <w:t xml:space="preserve"> to ensure that any issues may be dealt with as early as possib</w:t>
      </w:r>
      <w:r w:rsidR="00A334F6" w:rsidRPr="00A334F6">
        <w:rPr>
          <w:sz w:val="20"/>
          <w:lang w:val="fr-FR"/>
        </w:rPr>
        <w:t>le.</w:t>
      </w:r>
      <w:r w:rsidRPr="00A334F6">
        <w:rPr>
          <w:sz w:val="20"/>
          <w:lang w:val="fr-FR"/>
        </w:rPr>
        <w:t xml:space="preserve"> </w:t>
      </w:r>
    </w:p>
    <w:p w14:paraId="6EF11CDC" w14:textId="77777777" w:rsidR="006120CC" w:rsidRDefault="006120CC" w:rsidP="006120CC"/>
    <w:p w14:paraId="32ED113E" w14:textId="77777777" w:rsidR="008F0F4A" w:rsidRPr="008B5F1C" w:rsidRDefault="008F0F4A" w:rsidP="008F0F4A">
      <w:pPr>
        <w:tabs>
          <w:tab w:val="left" w:pos="360"/>
        </w:tabs>
        <w:rPr>
          <w:b/>
        </w:rPr>
      </w:pPr>
    </w:p>
    <w:p w14:paraId="4BBB51F6" w14:textId="77777777" w:rsidR="008F0F4A" w:rsidRPr="00E72BA7" w:rsidRDefault="008F0F4A" w:rsidP="008F0F4A">
      <w:pPr>
        <w:tabs>
          <w:tab w:val="left" w:pos="360"/>
        </w:tabs>
      </w:pPr>
    </w:p>
    <w:p w14:paraId="6C442D6C" w14:textId="77777777" w:rsidR="00C169F9" w:rsidRDefault="00C56353" w:rsidP="008F0F4A">
      <w:pPr>
        <w:pStyle w:val="Heading2"/>
        <w:rPr>
          <w:szCs w:val="24"/>
        </w:rPr>
        <w:sectPr w:rsidR="00C169F9" w:rsidSect="002F5FFF">
          <w:pgSz w:w="15840" w:h="12240" w:orient="landscape"/>
          <w:pgMar w:top="1440" w:right="1152" w:bottom="1440" w:left="864" w:header="720" w:footer="720" w:gutter="0"/>
          <w:cols w:space="720"/>
          <w:titlePg/>
          <w:docGrid w:linePitch="360"/>
        </w:sectPr>
      </w:pPr>
      <w:r>
        <w:br w:type="page"/>
      </w:r>
    </w:p>
    <w:p w14:paraId="0E8F6706" w14:textId="77777777" w:rsidR="00C169F9" w:rsidRDefault="00A27630" w:rsidP="00CA339F">
      <w:pPr>
        <w:pStyle w:val="Heading2"/>
      </w:pPr>
      <w:bookmarkStart w:id="66" w:name="_Toc392768971"/>
      <w:r>
        <w:lastRenderedPageBreak/>
        <w:t xml:space="preserve">Appendix </w:t>
      </w:r>
      <w:r w:rsidR="008F0F4A">
        <w:t>2</w:t>
      </w:r>
      <w:r>
        <w:t xml:space="preserve">: </w:t>
      </w:r>
      <w:r w:rsidR="008F0F4A">
        <w:t xml:space="preserve">Maize </w:t>
      </w:r>
      <w:r w:rsidR="00B41EE6">
        <w:t xml:space="preserve">Program Design </w:t>
      </w:r>
      <w:r w:rsidR="00CE4586">
        <w:t>Work</w:t>
      </w:r>
      <w:r w:rsidR="00B41EE6">
        <w:t xml:space="preserve"> P</w:t>
      </w:r>
      <w:r w:rsidR="00CE4586">
        <w:t>lan</w:t>
      </w:r>
      <w:bookmarkEnd w:id="66"/>
    </w:p>
    <w:p w14:paraId="2E6FFC1D" w14:textId="77777777" w:rsidR="00C169F9" w:rsidRDefault="00C169F9" w:rsidP="00C169F9">
      <w:pPr>
        <w:rPr>
          <w:szCs w:val="24"/>
        </w:rPr>
      </w:pPr>
    </w:p>
    <w:p w14:paraId="1927C173" w14:textId="77777777" w:rsidR="00796137" w:rsidRDefault="00796137" w:rsidP="00C169F9">
      <w:pPr>
        <w:rPr>
          <w:szCs w:val="24"/>
        </w:rPr>
      </w:pPr>
    </w:p>
    <w:tbl>
      <w:tblPr>
        <w:tblStyle w:val="LightList"/>
        <w:tblW w:w="8956" w:type="dxa"/>
        <w:jc w:val="center"/>
        <w:tblLook w:val="0420" w:firstRow="1" w:lastRow="0" w:firstColumn="0" w:lastColumn="0" w:noHBand="0" w:noVBand="1"/>
      </w:tblPr>
      <w:tblGrid>
        <w:gridCol w:w="2767"/>
        <w:gridCol w:w="6189"/>
      </w:tblGrid>
      <w:tr w:rsidR="00796137" w:rsidRPr="00796137" w14:paraId="5107CBCA" w14:textId="77777777" w:rsidTr="00796137">
        <w:trPr>
          <w:cnfStyle w:val="100000000000" w:firstRow="1" w:lastRow="0" w:firstColumn="0" w:lastColumn="0" w:oddVBand="0" w:evenVBand="0" w:oddHBand="0" w:evenHBand="0" w:firstRowFirstColumn="0" w:firstRowLastColumn="0" w:lastRowFirstColumn="0" w:lastRowLastColumn="0"/>
          <w:trHeight w:val="304"/>
          <w:jc w:val="center"/>
        </w:trPr>
        <w:tc>
          <w:tcPr>
            <w:tcW w:w="2767" w:type="dxa"/>
            <w:hideMark/>
          </w:tcPr>
          <w:p w14:paraId="2535153F" w14:textId="77777777" w:rsidR="00796137" w:rsidRPr="00796137" w:rsidRDefault="00796137" w:rsidP="00796137">
            <w:pPr>
              <w:rPr>
                <w:szCs w:val="24"/>
              </w:rPr>
            </w:pPr>
            <w:r w:rsidRPr="00796137">
              <w:rPr>
                <w:szCs w:val="24"/>
              </w:rPr>
              <w:t>Date</w:t>
            </w:r>
          </w:p>
        </w:tc>
        <w:tc>
          <w:tcPr>
            <w:tcW w:w="6189" w:type="dxa"/>
            <w:hideMark/>
          </w:tcPr>
          <w:p w14:paraId="007CDBC5" w14:textId="77777777" w:rsidR="00796137" w:rsidRPr="00796137" w:rsidRDefault="00796137" w:rsidP="00796137">
            <w:pPr>
              <w:rPr>
                <w:szCs w:val="24"/>
              </w:rPr>
            </w:pPr>
            <w:r w:rsidRPr="00796137">
              <w:rPr>
                <w:szCs w:val="24"/>
              </w:rPr>
              <w:t>Activity</w:t>
            </w:r>
          </w:p>
        </w:tc>
      </w:tr>
      <w:tr w:rsidR="00796137" w:rsidRPr="00796137" w14:paraId="0B4D322C" w14:textId="77777777" w:rsidTr="009E14EF">
        <w:trPr>
          <w:cnfStyle w:val="000000100000" w:firstRow="0" w:lastRow="0" w:firstColumn="0" w:lastColumn="0" w:oddVBand="0" w:evenVBand="0" w:oddHBand="1" w:evenHBand="0" w:firstRowFirstColumn="0" w:firstRowLastColumn="0" w:lastRowFirstColumn="0" w:lastRowLastColumn="0"/>
          <w:trHeight w:val="584"/>
          <w:jc w:val="center"/>
        </w:trPr>
        <w:tc>
          <w:tcPr>
            <w:tcW w:w="2767" w:type="dxa"/>
            <w:vAlign w:val="center"/>
            <w:hideMark/>
          </w:tcPr>
          <w:p w14:paraId="3321D934" w14:textId="77777777" w:rsidR="00796137" w:rsidRPr="00796137" w:rsidRDefault="00796137" w:rsidP="009E14EF">
            <w:pPr>
              <w:rPr>
                <w:szCs w:val="24"/>
              </w:rPr>
            </w:pPr>
            <w:r w:rsidRPr="00796137">
              <w:rPr>
                <w:szCs w:val="24"/>
              </w:rPr>
              <w:t>21 April</w:t>
            </w:r>
          </w:p>
        </w:tc>
        <w:tc>
          <w:tcPr>
            <w:tcW w:w="6189" w:type="dxa"/>
            <w:vAlign w:val="center"/>
            <w:hideMark/>
          </w:tcPr>
          <w:p w14:paraId="34967682" w14:textId="77777777" w:rsidR="00796137" w:rsidRPr="00796137" w:rsidRDefault="00796137" w:rsidP="009E14EF">
            <w:pPr>
              <w:rPr>
                <w:szCs w:val="24"/>
              </w:rPr>
            </w:pPr>
            <w:r w:rsidRPr="00796137">
              <w:rPr>
                <w:szCs w:val="24"/>
              </w:rPr>
              <w:t>Orientation to value chain facilitation</w:t>
            </w:r>
          </w:p>
        </w:tc>
      </w:tr>
      <w:tr w:rsidR="00796137" w:rsidRPr="00796137" w14:paraId="1A03C080" w14:textId="77777777" w:rsidTr="009E14EF">
        <w:trPr>
          <w:trHeight w:val="584"/>
          <w:jc w:val="center"/>
        </w:trPr>
        <w:tc>
          <w:tcPr>
            <w:tcW w:w="2767" w:type="dxa"/>
            <w:vAlign w:val="center"/>
            <w:hideMark/>
          </w:tcPr>
          <w:p w14:paraId="2B8A6667" w14:textId="77777777" w:rsidR="00796137" w:rsidRPr="00796137" w:rsidRDefault="00796137" w:rsidP="009E14EF">
            <w:pPr>
              <w:rPr>
                <w:szCs w:val="24"/>
              </w:rPr>
            </w:pPr>
            <w:r w:rsidRPr="00796137">
              <w:rPr>
                <w:szCs w:val="24"/>
              </w:rPr>
              <w:t>22 April</w:t>
            </w:r>
          </w:p>
        </w:tc>
        <w:tc>
          <w:tcPr>
            <w:tcW w:w="6189" w:type="dxa"/>
            <w:vAlign w:val="center"/>
            <w:hideMark/>
          </w:tcPr>
          <w:p w14:paraId="77873B88" w14:textId="77777777" w:rsidR="00796137" w:rsidRPr="00796137" w:rsidRDefault="00796137" w:rsidP="009E14EF">
            <w:pPr>
              <w:rPr>
                <w:szCs w:val="24"/>
              </w:rPr>
            </w:pPr>
            <w:r w:rsidRPr="00796137">
              <w:rPr>
                <w:szCs w:val="24"/>
              </w:rPr>
              <w:t>Continue orientation and field visit planning</w:t>
            </w:r>
          </w:p>
        </w:tc>
      </w:tr>
      <w:tr w:rsidR="00796137" w:rsidRPr="00796137" w14:paraId="4EB6D30D" w14:textId="77777777" w:rsidTr="009E14EF">
        <w:trPr>
          <w:cnfStyle w:val="000000100000" w:firstRow="0" w:lastRow="0" w:firstColumn="0" w:lastColumn="0" w:oddVBand="0" w:evenVBand="0" w:oddHBand="1" w:evenHBand="0" w:firstRowFirstColumn="0" w:firstRowLastColumn="0" w:lastRowFirstColumn="0" w:lastRowLastColumn="0"/>
          <w:trHeight w:val="584"/>
          <w:jc w:val="center"/>
        </w:trPr>
        <w:tc>
          <w:tcPr>
            <w:tcW w:w="2767" w:type="dxa"/>
            <w:vAlign w:val="center"/>
            <w:hideMark/>
          </w:tcPr>
          <w:p w14:paraId="1CFCBE27" w14:textId="77777777" w:rsidR="00796137" w:rsidRPr="00796137" w:rsidRDefault="00796137" w:rsidP="009E14EF">
            <w:pPr>
              <w:rPr>
                <w:szCs w:val="24"/>
              </w:rPr>
            </w:pPr>
            <w:r w:rsidRPr="00796137">
              <w:rPr>
                <w:szCs w:val="24"/>
              </w:rPr>
              <w:t>23 April – 3 May</w:t>
            </w:r>
          </w:p>
        </w:tc>
        <w:tc>
          <w:tcPr>
            <w:tcW w:w="6189" w:type="dxa"/>
            <w:vAlign w:val="center"/>
            <w:hideMark/>
          </w:tcPr>
          <w:p w14:paraId="271794DE" w14:textId="77777777" w:rsidR="00796137" w:rsidRPr="00796137" w:rsidRDefault="00796137" w:rsidP="009E14EF">
            <w:pPr>
              <w:rPr>
                <w:szCs w:val="24"/>
              </w:rPr>
            </w:pPr>
            <w:r w:rsidRPr="00796137">
              <w:rPr>
                <w:szCs w:val="24"/>
              </w:rPr>
              <w:t>Conduct interviews, field visits, and write up interview notes</w:t>
            </w:r>
          </w:p>
        </w:tc>
      </w:tr>
      <w:tr w:rsidR="00796137" w:rsidRPr="00796137" w14:paraId="224FC646" w14:textId="77777777" w:rsidTr="009E14EF">
        <w:trPr>
          <w:trHeight w:val="584"/>
          <w:jc w:val="center"/>
        </w:trPr>
        <w:tc>
          <w:tcPr>
            <w:tcW w:w="2767" w:type="dxa"/>
            <w:vAlign w:val="center"/>
            <w:hideMark/>
          </w:tcPr>
          <w:p w14:paraId="56CB81B9" w14:textId="77777777" w:rsidR="00796137" w:rsidRPr="00796137" w:rsidRDefault="00796137" w:rsidP="009E14EF">
            <w:pPr>
              <w:rPr>
                <w:szCs w:val="24"/>
              </w:rPr>
            </w:pPr>
            <w:r w:rsidRPr="00796137">
              <w:rPr>
                <w:szCs w:val="24"/>
              </w:rPr>
              <w:t>5 May</w:t>
            </w:r>
          </w:p>
        </w:tc>
        <w:tc>
          <w:tcPr>
            <w:tcW w:w="6189" w:type="dxa"/>
            <w:vAlign w:val="center"/>
            <w:hideMark/>
          </w:tcPr>
          <w:p w14:paraId="583C748A" w14:textId="77777777" w:rsidR="00796137" w:rsidRPr="00796137" w:rsidRDefault="00796137" w:rsidP="009E14EF">
            <w:pPr>
              <w:rPr>
                <w:szCs w:val="24"/>
              </w:rPr>
            </w:pPr>
            <w:r w:rsidRPr="00796137">
              <w:rPr>
                <w:szCs w:val="24"/>
              </w:rPr>
              <w:t>Prepare for focus group discussions</w:t>
            </w:r>
          </w:p>
        </w:tc>
      </w:tr>
      <w:tr w:rsidR="00796137" w:rsidRPr="00796137" w14:paraId="2FF316A3" w14:textId="77777777" w:rsidTr="009E14EF">
        <w:trPr>
          <w:cnfStyle w:val="000000100000" w:firstRow="0" w:lastRow="0" w:firstColumn="0" w:lastColumn="0" w:oddVBand="0" w:evenVBand="0" w:oddHBand="1" w:evenHBand="0" w:firstRowFirstColumn="0" w:firstRowLastColumn="0" w:lastRowFirstColumn="0" w:lastRowLastColumn="0"/>
          <w:trHeight w:val="584"/>
          <w:jc w:val="center"/>
        </w:trPr>
        <w:tc>
          <w:tcPr>
            <w:tcW w:w="2767" w:type="dxa"/>
            <w:vAlign w:val="center"/>
            <w:hideMark/>
          </w:tcPr>
          <w:p w14:paraId="697633BC" w14:textId="77777777" w:rsidR="00796137" w:rsidRPr="00796137" w:rsidRDefault="00796137" w:rsidP="009E14EF">
            <w:pPr>
              <w:rPr>
                <w:szCs w:val="24"/>
              </w:rPr>
            </w:pPr>
            <w:r w:rsidRPr="00796137">
              <w:rPr>
                <w:szCs w:val="24"/>
              </w:rPr>
              <w:t>6 May</w:t>
            </w:r>
          </w:p>
        </w:tc>
        <w:tc>
          <w:tcPr>
            <w:tcW w:w="6189" w:type="dxa"/>
            <w:vAlign w:val="center"/>
            <w:hideMark/>
          </w:tcPr>
          <w:p w14:paraId="76AB97FF" w14:textId="77777777" w:rsidR="00796137" w:rsidRPr="00796137" w:rsidRDefault="00796137" w:rsidP="009E14EF">
            <w:pPr>
              <w:rPr>
                <w:szCs w:val="24"/>
              </w:rPr>
            </w:pPr>
            <w:r w:rsidRPr="00796137">
              <w:rPr>
                <w:szCs w:val="24"/>
              </w:rPr>
              <w:t>Conduct focus group discussions</w:t>
            </w:r>
          </w:p>
        </w:tc>
      </w:tr>
      <w:tr w:rsidR="00796137" w:rsidRPr="00796137" w14:paraId="356C03AB" w14:textId="77777777" w:rsidTr="009E14EF">
        <w:trPr>
          <w:trHeight w:val="584"/>
          <w:jc w:val="center"/>
        </w:trPr>
        <w:tc>
          <w:tcPr>
            <w:tcW w:w="2767" w:type="dxa"/>
            <w:vAlign w:val="center"/>
            <w:hideMark/>
          </w:tcPr>
          <w:p w14:paraId="1BB82E94" w14:textId="77777777" w:rsidR="00796137" w:rsidRPr="00796137" w:rsidRDefault="00796137" w:rsidP="009E14EF">
            <w:pPr>
              <w:rPr>
                <w:szCs w:val="24"/>
              </w:rPr>
            </w:pPr>
            <w:r w:rsidRPr="00796137">
              <w:rPr>
                <w:szCs w:val="24"/>
              </w:rPr>
              <w:t>7 May</w:t>
            </w:r>
          </w:p>
        </w:tc>
        <w:tc>
          <w:tcPr>
            <w:tcW w:w="6189" w:type="dxa"/>
            <w:vAlign w:val="center"/>
            <w:hideMark/>
          </w:tcPr>
          <w:p w14:paraId="03DFA28F" w14:textId="77777777" w:rsidR="00796137" w:rsidRPr="00796137" w:rsidRDefault="00796137" w:rsidP="009E14EF">
            <w:pPr>
              <w:rPr>
                <w:szCs w:val="24"/>
              </w:rPr>
            </w:pPr>
            <w:r w:rsidRPr="00796137">
              <w:rPr>
                <w:szCs w:val="24"/>
              </w:rPr>
              <w:t>Consolidate findings from focus group discussions</w:t>
            </w:r>
          </w:p>
        </w:tc>
      </w:tr>
      <w:tr w:rsidR="00796137" w:rsidRPr="00796137" w14:paraId="7F57C308" w14:textId="77777777" w:rsidTr="009E14EF">
        <w:trPr>
          <w:cnfStyle w:val="000000100000" w:firstRow="0" w:lastRow="0" w:firstColumn="0" w:lastColumn="0" w:oddVBand="0" w:evenVBand="0" w:oddHBand="1" w:evenHBand="0" w:firstRowFirstColumn="0" w:firstRowLastColumn="0" w:lastRowFirstColumn="0" w:lastRowLastColumn="0"/>
          <w:trHeight w:val="584"/>
          <w:jc w:val="center"/>
        </w:trPr>
        <w:tc>
          <w:tcPr>
            <w:tcW w:w="2767" w:type="dxa"/>
            <w:vAlign w:val="center"/>
            <w:hideMark/>
          </w:tcPr>
          <w:p w14:paraId="0BD5880C" w14:textId="77777777" w:rsidR="00796137" w:rsidRPr="00796137" w:rsidRDefault="00796137" w:rsidP="009E14EF">
            <w:pPr>
              <w:rPr>
                <w:szCs w:val="24"/>
              </w:rPr>
            </w:pPr>
            <w:r w:rsidRPr="00796137">
              <w:rPr>
                <w:szCs w:val="24"/>
              </w:rPr>
              <w:t>9 May</w:t>
            </w:r>
          </w:p>
        </w:tc>
        <w:tc>
          <w:tcPr>
            <w:tcW w:w="6189" w:type="dxa"/>
            <w:vAlign w:val="center"/>
            <w:hideMark/>
          </w:tcPr>
          <w:p w14:paraId="19D0EE6E" w14:textId="77777777" w:rsidR="00796137" w:rsidRPr="00796137" w:rsidRDefault="00796137" w:rsidP="009E14EF">
            <w:pPr>
              <w:rPr>
                <w:szCs w:val="24"/>
              </w:rPr>
            </w:pPr>
            <w:r w:rsidRPr="00796137">
              <w:rPr>
                <w:szCs w:val="24"/>
              </w:rPr>
              <w:t>Orientation on tools and methodology for next steps</w:t>
            </w:r>
          </w:p>
        </w:tc>
      </w:tr>
    </w:tbl>
    <w:p w14:paraId="64E1F846" w14:textId="77777777" w:rsidR="00796137" w:rsidRPr="00C169F9" w:rsidRDefault="00796137" w:rsidP="00C169F9">
      <w:pPr>
        <w:rPr>
          <w:szCs w:val="24"/>
        </w:rPr>
        <w:sectPr w:rsidR="00796137" w:rsidRPr="00C169F9" w:rsidSect="0065605D">
          <w:pgSz w:w="15840" w:h="12240" w:orient="landscape"/>
          <w:pgMar w:top="1152" w:right="1440" w:bottom="864" w:left="1440" w:header="720" w:footer="720" w:gutter="0"/>
          <w:cols w:space="720"/>
          <w:docGrid w:linePitch="360"/>
        </w:sectPr>
      </w:pPr>
    </w:p>
    <w:p w14:paraId="4BFE84B3" w14:textId="77777777" w:rsidR="00796137" w:rsidRPr="00796137" w:rsidRDefault="00796137" w:rsidP="00796137">
      <w:pPr>
        <w:pStyle w:val="Heading2"/>
      </w:pPr>
      <w:bookmarkStart w:id="67" w:name="_Toc392768972"/>
      <w:r w:rsidRPr="00796137">
        <w:lastRenderedPageBreak/>
        <w:t>Appendix 3: MBS Interview Guide for Maize Buyers and Processors</w:t>
      </w:r>
      <w:bookmarkEnd w:id="67"/>
    </w:p>
    <w:p w14:paraId="0F72B6DE" w14:textId="77777777" w:rsidR="00FB45DD" w:rsidRDefault="00FB45DD" w:rsidP="00796137">
      <w:pPr>
        <w:rPr>
          <w:rFonts w:asciiTheme="majorHAnsi" w:hAnsiTheme="majorHAnsi"/>
          <w:b/>
          <w:sz w:val="28"/>
          <w:szCs w:val="28"/>
        </w:rPr>
      </w:pPr>
    </w:p>
    <w:p w14:paraId="74A5646E" w14:textId="77777777" w:rsidR="00796137" w:rsidRPr="00BA3AFA" w:rsidRDefault="00796137" w:rsidP="00796137">
      <w:r w:rsidRPr="00BA3AFA">
        <w:rPr>
          <w:rFonts w:asciiTheme="majorHAnsi" w:hAnsiTheme="majorHAnsi"/>
          <w:b/>
          <w:sz w:val="28"/>
          <w:szCs w:val="28"/>
        </w:rPr>
        <w:t>Structured Interview Guide for Potential Lead Firms</w:t>
      </w:r>
    </w:p>
    <w:p w14:paraId="2167F270" w14:textId="77777777" w:rsidR="00796137" w:rsidRPr="00BA28BA" w:rsidRDefault="00796137" w:rsidP="00796137">
      <w:pPr>
        <w:rPr>
          <w:rFonts w:ascii="Arial" w:hAnsi="Arial" w:cs="Arial"/>
          <w:sz w:val="20"/>
        </w:rPr>
      </w:pPr>
      <w:r w:rsidRPr="00BA28BA">
        <w:rPr>
          <w:rFonts w:ascii="Arial" w:hAnsi="Arial" w:cs="Arial"/>
          <w:sz w:val="20"/>
        </w:rPr>
        <w:t xml:space="preserve">This guide should serve as checklist to ensure that questions are addressed in interviews with LFs. It </w:t>
      </w:r>
      <w:r w:rsidRPr="00BA28BA">
        <w:rPr>
          <w:rFonts w:ascii="Arial" w:hAnsi="Arial" w:cs="Arial"/>
          <w:b/>
          <w:sz w:val="20"/>
          <w:u w:val="single"/>
        </w:rPr>
        <w:t>should not be used as a questionnaire</w:t>
      </w:r>
      <w:r>
        <w:rPr>
          <w:rFonts w:ascii="Arial" w:hAnsi="Arial" w:cs="Arial"/>
          <w:sz w:val="20"/>
        </w:rPr>
        <w:t>.</w:t>
      </w:r>
    </w:p>
    <w:p w14:paraId="2BCC8051" w14:textId="77777777" w:rsidR="00796137" w:rsidRPr="00BA28BA" w:rsidRDefault="00796137" w:rsidP="00796137">
      <w:pPr>
        <w:jc w:val="center"/>
        <w:rPr>
          <w:rFonts w:ascii="Arial" w:hAnsi="Arial" w:cs="Arial"/>
          <w:b/>
          <w:sz w:val="20"/>
        </w:rPr>
      </w:pPr>
    </w:p>
    <w:p w14:paraId="5F635DCB" w14:textId="77777777" w:rsidR="00796137" w:rsidRPr="00BA28BA" w:rsidRDefault="00796137" w:rsidP="00796137">
      <w:pPr>
        <w:rPr>
          <w:rFonts w:ascii="Arial" w:hAnsi="Arial" w:cs="Arial"/>
          <w:b/>
          <w:sz w:val="20"/>
        </w:rPr>
      </w:pPr>
      <w:r w:rsidRPr="00BA28BA">
        <w:rPr>
          <w:rFonts w:ascii="Arial" w:hAnsi="Arial" w:cs="Arial"/>
          <w:b/>
          <w:sz w:val="20"/>
        </w:rPr>
        <w:t>Part I: General company information, position in value chain, competitive advantage, etc.</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796137" w:rsidRPr="00BA28BA" w14:paraId="0CA36130" w14:textId="77777777" w:rsidTr="00796137">
        <w:trPr>
          <w:tblHeader/>
        </w:trPr>
        <w:tc>
          <w:tcPr>
            <w:tcW w:w="9468" w:type="dxa"/>
            <w:tcBorders>
              <w:top w:val="single" w:sz="4" w:space="0" w:color="000000"/>
              <w:left w:val="single" w:sz="4" w:space="0" w:color="000000"/>
              <w:bottom w:val="single" w:sz="4" w:space="0" w:color="000000"/>
              <w:right w:val="single" w:sz="4" w:space="0" w:color="000000"/>
            </w:tcBorders>
            <w:shd w:val="clear" w:color="auto" w:fill="BFBFBF"/>
            <w:hideMark/>
          </w:tcPr>
          <w:p w14:paraId="021221B2" w14:textId="77777777" w:rsidR="00796137" w:rsidRPr="00BA28BA" w:rsidRDefault="00796137" w:rsidP="00796137">
            <w:pPr>
              <w:rPr>
                <w:rFonts w:ascii="Arial" w:hAnsi="Arial" w:cs="Arial"/>
                <w:sz w:val="20"/>
              </w:rPr>
            </w:pPr>
            <w:r w:rsidRPr="00BA28BA">
              <w:rPr>
                <w:rFonts w:ascii="Arial" w:hAnsi="Arial" w:cs="Arial"/>
                <w:b/>
                <w:sz w:val="20"/>
              </w:rPr>
              <w:t>Company Name and Contact Information</w:t>
            </w:r>
          </w:p>
        </w:tc>
      </w:tr>
      <w:tr w:rsidR="00796137" w:rsidRPr="00BA28BA" w14:paraId="605934B0"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72D438C4" w14:textId="77777777" w:rsidR="00796137" w:rsidRPr="00BA28BA" w:rsidRDefault="00796137" w:rsidP="00796137">
            <w:pPr>
              <w:rPr>
                <w:rFonts w:ascii="Arial" w:hAnsi="Arial" w:cs="Arial"/>
                <w:sz w:val="20"/>
              </w:rPr>
            </w:pPr>
            <w:r w:rsidRPr="00BA28BA">
              <w:rPr>
                <w:rFonts w:ascii="Arial" w:hAnsi="Arial" w:cs="Arial"/>
                <w:sz w:val="20"/>
              </w:rPr>
              <w:t xml:space="preserve">Description of products or services they sell </w:t>
            </w:r>
          </w:p>
          <w:p w14:paraId="5292AF3A" w14:textId="77777777" w:rsidR="00796137" w:rsidRPr="00BA28BA" w:rsidRDefault="00796137" w:rsidP="00796137">
            <w:pPr>
              <w:rPr>
                <w:rFonts w:ascii="Arial" w:hAnsi="Arial" w:cs="Arial"/>
                <w:sz w:val="20"/>
              </w:rPr>
            </w:pPr>
          </w:p>
        </w:tc>
      </w:tr>
      <w:tr w:rsidR="00796137" w:rsidRPr="00BA28BA" w14:paraId="54F316CA"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59471E00" w14:textId="77777777" w:rsidR="00796137" w:rsidRPr="00BA28BA" w:rsidRDefault="00796137" w:rsidP="00796137">
            <w:pPr>
              <w:rPr>
                <w:rFonts w:ascii="Arial" w:hAnsi="Arial" w:cs="Arial"/>
                <w:sz w:val="20"/>
              </w:rPr>
            </w:pPr>
            <w:r w:rsidRPr="00BA28BA">
              <w:rPr>
                <w:rFonts w:ascii="Arial" w:hAnsi="Arial" w:cs="Arial"/>
                <w:sz w:val="20"/>
              </w:rPr>
              <w:t>Description of market trends and demand for their products or services</w:t>
            </w:r>
          </w:p>
          <w:p w14:paraId="1856CC94" w14:textId="77777777" w:rsidR="00796137" w:rsidRPr="00BA28BA" w:rsidRDefault="00796137" w:rsidP="00796137">
            <w:pPr>
              <w:rPr>
                <w:rFonts w:ascii="Arial" w:hAnsi="Arial" w:cs="Arial"/>
                <w:sz w:val="20"/>
              </w:rPr>
            </w:pPr>
          </w:p>
        </w:tc>
      </w:tr>
      <w:tr w:rsidR="00796137" w:rsidRPr="00BA28BA" w14:paraId="5B8572F4"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0CBE3919" w14:textId="77777777" w:rsidR="00796137" w:rsidRPr="00BA28BA" w:rsidRDefault="00796137" w:rsidP="00796137">
            <w:pPr>
              <w:rPr>
                <w:rFonts w:ascii="Arial" w:hAnsi="Arial" w:cs="Arial"/>
                <w:sz w:val="20"/>
              </w:rPr>
            </w:pPr>
            <w:r w:rsidRPr="00BA28BA">
              <w:rPr>
                <w:rFonts w:ascii="Arial" w:hAnsi="Arial" w:cs="Arial"/>
                <w:sz w:val="20"/>
              </w:rPr>
              <w:t xml:space="preserve">Geographic coverage where they sell their products or services </w:t>
            </w:r>
          </w:p>
          <w:p w14:paraId="78A13544" w14:textId="77777777" w:rsidR="00796137" w:rsidRPr="00BA28BA" w:rsidRDefault="00796137" w:rsidP="00796137">
            <w:pPr>
              <w:rPr>
                <w:rFonts w:ascii="Arial" w:hAnsi="Arial" w:cs="Arial"/>
                <w:sz w:val="20"/>
              </w:rPr>
            </w:pPr>
          </w:p>
        </w:tc>
      </w:tr>
      <w:tr w:rsidR="00796137" w:rsidRPr="00BA28BA" w14:paraId="3F7081DC"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2997E138" w14:textId="77777777" w:rsidR="00796137" w:rsidRPr="00BA28BA" w:rsidRDefault="00796137" w:rsidP="00796137">
            <w:pPr>
              <w:rPr>
                <w:rFonts w:ascii="Arial" w:hAnsi="Arial" w:cs="Arial"/>
                <w:sz w:val="20"/>
              </w:rPr>
            </w:pPr>
            <w:r w:rsidRPr="00BA28BA">
              <w:rPr>
                <w:rFonts w:ascii="Arial" w:hAnsi="Arial" w:cs="Arial"/>
                <w:sz w:val="20"/>
              </w:rPr>
              <w:t>Company size and number of staff</w:t>
            </w:r>
          </w:p>
          <w:p w14:paraId="42A7EE5F" w14:textId="77777777" w:rsidR="00796137" w:rsidRPr="00BA28BA" w:rsidRDefault="00796137" w:rsidP="00796137">
            <w:pPr>
              <w:rPr>
                <w:rFonts w:ascii="Arial" w:hAnsi="Arial" w:cs="Arial"/>
                <w:sz w:val="20"/>
              </w:rPr>
            </w:pPr>
          </w:p>
        </w:tc>
      </w:tr>
      <w:tr w:rsidR="00796137" w:rsidRPr="00BA28BA" w14:paraId="19786CF9"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5A32BC79" w14:textId="77777777" w:rsidR="00796137" w:rsidRPr="00BA28BA" w:rsidRDefault="00796137" w:rsidP="00796137">
            <w:pPr>
              <w:rPr>
                <w:rFonts w:ascii="Arial" w:hAnsi="Arial" w:cs="Arial"/>
                <w:sz w:val="20"/>
              </w:rPr>
            </w:pPr>
            <w:r w:rsidRPr="00BA28BA">
              <w:rPr>
                <w:rFonts w:ascii="Arial" w:hAnsi="Arial" w:cs="Arial"/>
                <w:sz w:val="20"/>
              </w:rPr>
              <w:t>Years in business</w:t>
            </w:r>
          </w:p>
          <w:p w14:paraId="677548D8" w14:textId="77777777" w:rsidR="00796137" w:rsidRPr="00BA28BA" w:rsidRDefault="00796137" w:rsidP="00796137">
            <w:pPr>
              <w:rPr>
                <w:rFonts w:ascii="Arial" w:hAnsi="Arial" w:cs="Arial"/>
                <w:sz w:val="20"/>
              </w:rPr>
            </w:pPr>
          </w:p>
        </w:tc>
      </w:tr>
      <w:tr w:rsidR="00796137" w:rsidRPr="00BA28BA" w14:paraId="2342C76A"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3BF95284" w14:textId="77777777" w:rsidR="00796137" w:rsidRPr="00BA28BA" w:rsidRDefault="00796137" w:rsidP="00796137">
            <w:pPr>
              <w:rPr>
                <w:rFonts w:ascii="Arial" w:hAnsi="Arial" w:cs="Arial"/>
                <w:sz w:val="20"/>
              </w:rPr>
            </w:pPr>
            <w:r w:rsidRPr="00BA28BA">
              <w:rPr>
                <w:rFonts w:ascii="Arial" w:hAnsi="Arial" w:cs="Arial"/>
                <w:sz w:val="20"/>
              </w:rPr>
              <w:t xml:space="preserve">What differentiates you from your competitors? What is your unique selling point or strength? </w:t>
            </w:r>
          </w:p>
          <w:p w14:paraId="66DF656C" w14:textId="77777777" w:rsidR="00796137" w:rsidRPr="00BA28BA" w:rsidRDefault="00796137" w:rsidP="00796137">
            <w:pPr>
              <w:rPr>
                <w:rFonts w:ascii="Arial" w:hAnsi="Arial" w:cs="Arial"/>
                <w:sz w:val="20"/>
              </w:rPr>
            </w:pPr>
          </w:p>
        </w:tc>
      </w:tr>
      <w:tr w:rsidR="00796137" w:rsidRPr="00BA28BA" w14:paraId="34927A11"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53E8E58E" w14:textId="77777777" w:rsidR="00796137" w:rsidRPr="00BA28BA" w:rsidRDefault="00796137" w:rsidP="00796137">
            <w:pPr>
              <w:rPr>
                <w:rFonts w:ascii="Arial" w:hAnsi="Arial" w:cs="Arial"/>
                <w:sz w:val="20"/>
              </w:rPr>
            </w:pPr>
            <w:r w:rsidRPr="00BA28BA">
              <w:rPr>
                <w:rFonts w:ascii="Arial" w:hAnsi="Arial" w:cs="Arial"/>
                <w:sz w:val="20"/>
              </w:rPr>
              <w:t xml:space="preserve">Are you participating in/or a member of any professional associations? Do you participate in any industry forums? </w:t>
            </w:r>
          </w:p>
          <w:p w14:paraId="28BB4D55" w14:textId="77777777" w:rsidR="00796137" w:rsidRPr="00BA28BA" w:rsidRDefault="00796137" w:rsidP="00796137">
            <w:pPr>
              <w:rPr>
                <w:rFonts w:ascii="Arial" w:hAnsi="Arial" w:cs="Arial"/>
                <w:sz w:val="20"/>
              </w:rPr>
            </w:pPr>
          </w:p>
        </w:tc>
      </w:tr>
      <w:tr w:rsidR="00796137" w:rsidRPr="00BA28BA" w14:paraId="38D33F98"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72619CE3" w14:textId="77777777" w:rsidR="00796137" w:rsidRPr="00BA28BA" w:rsidRDefault="00796137" w:rsidP="00796137">
            <w:pPr>
              <w:rPr>
                <w:rFonts w:ascii="Arial" w:hAnsi="Arial" w:cs="Arial"/>
                <w:sz w:val="20"/>
              </w:rPr>
            </w:pPr>
            <w:r w:rsidRPr="00BA28BA">
              <w:rPr>
                <w:rFonts w:ascii="Arial" w:hAnsi="Arial" w:cs="Arial"/>
                <w:sz w:val="20"/>
              </w:rPr>
              <w:t xml:space="preserve">Have you made any recent investments to develop or expand your company? </w:t>
            </w:r>
          </w:p>
          <w:p w14:paraId="25CCB1F1" w14:textId="77777777" w:rsidR="00796137" w:rsidRPr="00BA28BA" w:rsidRDefault="00796137" w:rsidP="00796137">
            <w:pPr>
              <w:rPr>
                <w:rFonts w:ascii="Arial" w:hAnsi="Arial" w:cs="Arial"/>
                <w:sz w:val="20"/>
              </w:rPr>
            </w:pPr>
          </w:p>
        </w:tc>
      </w:tr>
      <w:tr w:rsidR="00796137" w:rsidRPr="00BA28BA" w14:paraId="3B13A494"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1B3B8A48" w14:textId="77777777" w:rsidR="00796137" w:rsidRPr="00BA28BA" w:rsidRDefault="00796137" w:rsidP="00796137">
            <w:pPr>
              <w:rPr>
                <w:rFonts w:ascii="Arial" w:hAnsi="Arial" w:cs="Arial"/>
                <w:sz w:val="20"/>
              </w:rPr>
            </w:pPr>
            <w:r w:rsidRPr="00BA28BA">
              <w:rPr>
                <w:rFonts w:ascii="Arial" w:hAnsi="Arial" w:cs="Arial"/>
                <w:sz w:val="20"/>
              </w:rPr>
              <w:t xml:space="preserve">Description of how and where the company sources raw materials </w:t>
            </w:r>
          </w:p>
          <w:p w14:paraId="56349A63" w14:textId="77777777" w:rsidR="00796137" w:rsidRPr="00BA28BA" w:rsidRDefault="00796137" w:rsidP="00796137">
            <w:pPr>
              <w:rPr>
                <w:rFonts w:ascii="Arial" w:hAnsi="Arial" w:cs="Arial"/>
                <w:sz w:val="20"/>
              </w:rPr>
            </w:pPr>
          </w:p>
        </w:tc>
      </w:tr>
      <w:tr w:rsidR="00796137" w:rsidRPr="00BA28BA" w14:paraId="6592FB92" w14:textId="77777777" w:rsidTr="00796137">
        <w:trPr>
          <w:trHeight w:val="584"/>
        </w:trPr>
        <w:tc>
          <w:tcPr>
            <w:tcW w:w="9468" w:type="dxa"/>
            <w:tcBorders>
              <w:top w:val="single" w:sz="4" w:space="0" w:color="000000"/>
              <w:left w:val="single" w:sz="4" w:space="0" w:color="000000"/>
              <w:bottom w:val="single" w:sz="4" w:space="0" w:color="000000"/>
              <w:right w:val="single" w:sz="4" w:space="0" w:color="000000"/>
            </w:tcBorders>
          </w:tcPr>
          <w:p w14:paraId="7B9D88B8" w14:textId="77777777" w:rsidR="00796137" w:rsidRPr="00BA28BA" w:rsidRDefault="00796137" w:rsidP="00796137">
            <w:pPr>
              <w:rPr>
                <w:rFonts w:ascii="Arial" w:hAnsi="Arial" w:cs="Arial"/>
                <w:sz w:val="20"/>
              </w:rPr>
            </w:pPr>
            <w:r w:rsidRPr="00BA28BA">
              <w:rPr>
                <w:rFonts w:ascii="Arial" w:hAnsi="Arial" w:cs="Arial"/>
                <w:sz w:val="20"/>
              </w:rPr>
              <w:t>Supply/distribution map (showing how products or services are sourced and distributed)</w:t>
            </w:r>
          </w:p>
        </w:tc>
      </w:tr>
      <w:tr w:rsidR="00796137" w:rsidRPr="00BA28BA" w14:paraId="277A2A46" w14:textId="77777777" w:rsidTr="00796137">
        <w:trPr>
          <w:trHeight w:val="809"/>
        </w:trPr>
        <w:tc>
          <w:tcPr>
            <w:tcW w:w="9468" w:type="dxa"/>
            <w:tcBorders>
              <w:top w:val="single" w:sz="4" w:space="0" w:color="000000"/>
              <w:left w:val="single" w:sz="4" w:space="0" w:color="000000"/>
              <w:bottom w:val="single" w:sz="4" w:space="0" w:color="000000"/>
              <w:right w:val="single" w:sz="4" w:space="0" w:color="000000"/>
            </w:tcBorders>
          </w:tcPr>
          <w:p w14:paraId="52C9EC46" w14:textId="77777777" w:rsidR="00796137" w:rsidRPr="00BA28BA" w:rsidRDefault="00796137" w:rsidP="00796137">
            <w:pPr>
              <w:rPr>
                <w:rFonts w:ascii="Arial" w:hAnsi="Arial" w:cs="Arial"/>
                <w:noProof/>
                <w:sz w:val="20"/>
              </w:rPr>
            </w:pPr>
            <w:r w:rsidRPr="00BA28BA">
              <w:rPr>
                <w:rFonts w:ascii="Arial" w:hAnsi="Arial" w:cs="Arial"/>
                <w:noProof/>
                <w:sz w:val="20"/>
              </w:rPr>
              <w:t xml:space="preserve">What types of investments have you made (or are you planning to make) to  “upgrade” or strengthen the MSMEs that you buy from or sell to? </w:t>
            </w:r>
          </w:p>
        </w:tc>
      </w:tr>
      <w:tr w:rsidR="00796137" w:rsidRPr="00BA28BA" w14:paraId="0D00B233"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14B4880A" w14:textId="77777777" w:rsidR="00796137" w:rsidRPr="00BA28BA" w:rsidRDefault="00796137" w:rsidP="00796137">
            <w:pPr>
              <w:rPr>
                <w:rFonts w:ascii="Arial" w:hAnsi="Arial" w:cs="Arial"/>
                <w:sz w:val="20"/>
              </w:rPr>
            </w:pPr>
            <w:r w:rsidRPr="00BA28BA">
              <w:rPr>
                <w:rFonts w:ascii="Arial" w:hAnsi="Arial" w:cs="Arial"/>
                <w:sz w:val="20"/>
              </w:rPr>
              <w:t>Description of major constraints affecting your overall business</w:t>
            </w:r>
          </w:p>
          <w:p w14:paraId="6CD39B7B" w14:textId="77777777" w:rsidR="00796137" w:rsidRPr="00BA28BA" w:rsidRDefault="00796137" w:rsidP="00796137">
            <w:pPr>
              <w:rPr>
                <w:rFonts w:ascii="Arial" w:hAnsi="Arial" w:cs="Arial"/>
                <w:sz w:val="20"/>
              </w:rPr>
            </w:pPr>
          </w:p>
        </w:tc>
      </w:tr>
      <w:tr w:rsidR="00796137" w:rsidRPr="00BA28BA" w14:paraId="3D68D371"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6EC11362" w14:textId="77777777" w:rsidR="00796137" w:rsidRPr="00BA28BA" w:rsidRDefault="00796137" w:rsidP="00796137">
            <w:pPr>
              <w:rPr>
                <w:rFonts w:ascii="Arial" w:hAnsi="Arial" w:cs="Arial"/>
                <w:sz w:val="20"/>
              </w:rPr>
            </w:pPr>
            <w:r w:rsidRPr="00BA28BA">
              <w:rPr>
                <w:rFonts w:ascii="Arial" w:hAnsi="Arial" w:cs="Arial"/>
                <w:sz w:val="20"/>
              </w:rPr>
              <w:t xml:space="preserve">Please list any other companies similar to yours that are in your industry? Which ones have the largest market share? Which are most innovative?  </w:t>
            </w:r>
          </w:p>
          <w:p w14:paraId="00119409" w14:textId="77777777" w:rsidR="00796137" w:rsidRPr="00BA28BA" w:rsidRDefault="00796137" w:rsidP="00796137">
            <w:pPr>
              <w:rPr>
                <w:rFonts w:ascii="Arial" w:hAnsi="Arial" w:cs="Arial"/>
                <w:sz w:val="20"/>
              </w:rPr>
            </w:pPr>
          </w:p>
        </w:tc>
      </w:tr>
      <w:tr w:rsidR="00796137" w:rsidRPr="00BA28BA" w14:paraId="6681F72A" w14:textId="77777777" w:rsidTr="00796137">
        <w:tc>
          <w:tcPr>
            <w:tcW w:w="9468" w:type="dxa"/>
            <w:tcBorders>
              <w:top w:val="single" w:sz="4" w:space="0" w:color="000000"/>
              <w:left w:val="single" w:sz="4" w:space="0" w:color="000000"/>
              <w:bottom w:val="single" w:sz="4" w:space="0" w:color="000000"/>
              <w:right w:val="single" w:sz="4" w:space="0" w:color="000000"/>
            </w:tcBorders>
          </w:tcPr>
          <w:p w14:paraId="79847C67" w14:textId="77777777" w:rsidR="00796137" w:rsidRPr="00BA28BA" w:rsidRDefault="00796137" w:rsidP="00796137">
            <w:pPr>
              <w:rPr>
                <w:rFonts w:ascii="Arial" w:hAnsi="Arial" w:cs="Arial"/>
                <w:sz w:val="20"/>
              </w:rPr>
            </w:pPr>
            <w:r w:rsidRPr="00BA28BA">
              <w:rPr>
                <w:rFonts w:ascii="Arial" w:hAnsi="Arial" w:cs="Arial"/>
                <w:sz w:val="20"/>
              </w:rPr>
              <w:t>Are you currently working with any donors or development organizations?</w:t>
            </w:r>
          </w:p>
          <w:p w14:paraId="6AA5678A" w14:textId="77777777" w:rsidR="00796137" w:rsidRPr="00BA28BA" w:rsidRDefault="00796137" w:rsidP="00796137">
            <w:pPr>
              <w:rPr>
                <w:rFonts w:ascii="Arial" w:hAnsi="Arial" w:cs="Arial"/>
                <w:sz w:val="20"/>
              </w:rPr>
            </w:pPr>
          </w:p>
        </w:tc>
      </w:tr>
    </w:tbl>
    <w:p w14:paraId="22F404E4" w14:textId="77777777" w:rsidR="00796137" w:rsidRPr="00BA28BA" w:rsidRDefault="00796137" w:rsidP="00796137">
      <w:pPr>
        <w:rPr>
          <w:rFonts w:ascii="Arial" w:hAnsi="Arial" w:cs="Arial"/>
          <w:sz w:val="20"/>
        </w:rPr>
      </w:pPr>
    </w:p>
    <w:p w14:paraId="066C5142" w14:textId="77777777" w:rsidR="00796137" w:rsidRDefault="00796137" w:rsidP="00796137">
      <w:pPr>
        <w:spacing w:line="276" w:lineRule="auto"/>
        <w:rPr>
          <w:rFonts w:ascii="Arial" w:hAnsi="Arial" w:cs="Arial"/>
          <w:b/>
          <w:sz w:val="20"/>
        </w:rPr>
      </w:pPr>
    </w:p>
    <w:p w14:paraId="04760DD3" w14:textId="77777777" w:rsidR="00796137" w:rsidRDefault="00796137" w:rsidP="00796137">
      <w:pPr>
        <w:spacing w:line="276" w:lineRule="auto"/>
        <w:rPr>
          <w:rFonts w:ascii="Arial" w:hAnsi="Arial" w:cs="Arial"/>
          <w:b/>
          <w:sz w:val="20"/>
        </w:rPr>
      </w:pPr>
      <w:r w:rsidRPr="00BA28BA">
        <w:rPr>
          <w:rFonts w:ascii="Arial" w:hAnsi="Arial" w:cs="Arial"/>
          <w:b/>
          <w:sz w:val="20"/>
        </w:rPr>
        <w:t>Part II: Specific Information on Product, Service, or Support that LF provides (or could provide) to MSMEs they buy from/sell to</w:t>
      </w:r>
      <w:r w:rsidRPr="00BA28BA">
        <w:rPr>
          <w:rStyle w:val="FootnoteReference"/>
          <w:rFonts w:ascii="Arial" w:hAnsi="Arial" w:cs="Arial"/>
          <w:b/>
          <w:sz w:val="20"/>
        </w:rPr>
        <w:footnoteReference w:id="6"/>
      </w:r>
      <w:r w:rsidRPr="00BA28BA">
        <w:rPr>
          <w:rFonts w:ascii="Arial" w:hAnsi="Arial" w:cs="Arial"/>
          <w:b/>
          <w:sz w:val="20"/>
        </w:rPr>
        <w:t xml:space="preserve">  </w:t>
      </w:r>
    </w:p>
    <w:p w14:paraId="3FFCF7A6" w14:textId="77777777" w:rsidR="00796137" w:rsidRPr="00BA28BA" w:rsidRDefault="00796137" w:rsidP="00796137">
      <w:pPr>
        <w:spacing w:line="276" w:lineRule="auto"/>
        <w:rPr>
          <w:rFonts w:ascii="Arial" w:hAnsi="Arial" w:cs="Arial"/>
          <w:b/>
          <w:sz w:val="20"/>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6390"/>
      </w:tblGrid>
      <w:tr w:rsidR="00796137" w:rsidRPr="00BA28BA" w14:paraId="2581C687" w14:textId="77777777" w:rsidTr="00796137">
        <w:trPr>
          <w:tblHeader/>
        </w:trPr>
        <w:tc>
          <w:tcPr>
            <w:tcW w:w="3060" w:type="dxa"/>
            <w:tcBorders>
              <w:top w:val="single" w:sz="4" w:space="0" w:color="000000"/>
              <w:left w:val="single" w:sz="4" w:space="0" w:color="000000"/>
              <w:bottom w:val="single" w:sz="4" w:space="0" w:color="000000"/>
              <w:right w:val="single" w:sz="4" w:space="0" w:color="000000"/>
            </w:tcBorders>
            <w:shd w:val="clear" w:color="auto" w:fill="BFBFBF"/>
            <w:hideMark/>
          </w:tcPr>
          <w:p w14:paraId="66B56448" w14:textId="77777777" w:rsidR="00796137" w:rsidRPr="00BA28BA" w:rsidRDefault="00796137" w:rsidP="00796137">
            <w:pPr>
              <w:rPr>
                <w:rFonts w:ascii="Arial" w:hAnsi="Arial" w:cs="Arial"/>
                <w:b/>
                <w:sz w:val="20"/>
              </w:rPr>
            </w:pPr>
            <w:r w:rsidRPr="00BA28BA">
              <w:rPr>
                <w:rFonts w:ascii="Arial" w:hAnsi="Arial" w:cs="Arial"/>
                <w:b/>
                <w:sz w:val="20"/>
              </w:rPr>
              <w:t>Product/service/support #1</w:t>
            </w:r>
          </w:p>
        </w:tc>
        <w:tc>
          <w:tcPr>
            <w:tcW w:w="6390" w:type="dxa"/>
            <w:tcBorders>
              <w:top w:val="single" w:sz="4" w:space="0" w:color="000000"/>
              <w:left w:val="single" w:sz="4" w:space="0" w:color="000000"/>
              <w:bottom w:val="single" w:sz="4" w:space="0" w:color="000000"/>
              <w:right w:val="single" w:sz="4" w:space="0" w:color="000000"/>
            </w:tcBorders>
            <w:shd w:val="clear" w:color="auto" w:fill="BFBFBF"/>
            <w:hideMark/>
          </w:tcPr>
          <w:p w14:paraId="57D51B36" w14:textId="6CFF8CBB" w:rsidR="00796137" w:rsidRPr="00BA28BA" w:rsidRDefault="00FB45DD" w:rsidP="00FB45DD">
            <w:pPr>
              <w:rPr>
                <w:rFonts w:ascii="Arial" w:hAnsi="Arial" w:cs="Arial"/>
                <w:b/>
                <w:sz w:val="20"/>
              </w:rPr>
            </w:pPr>
            <w:r>
              <w:rPr>
                <w:rFonts w:ascii="Arial" w:hAnsi="Arial" w:cs="Arial"/>
                <w:b/>
                <w:sz w:val="20"/>
              </w:rPr>
              <w:t xml:space="preserve">Access to </w:t>
            </w:r>
            <w:r w:rsidR="00796137">
              <w:rPr>
                <w:rFonts w:ascii="Arial" w:hAnsi="Arial" w:cs="Arial"/>
                <w:b/>
                <w:sz w:val="20"/>
              </w:rPr>
              <w:t xml:space="preserve">Information </w:t>
            </w:r>
            <w:r>
              <w:rPr>
                <w:rFonts w:ascii="Arial" w:hAnsi="Arial" w:cs="Arial"/>
                <w:b/>
                <w:sz w:val="20"/>
              </w:rPr>
              <w:t xml:space="preserve">for Farmers </w:t>
            </w:r>
            <w:r w:rsidR="00796137">
              <w:rPr>
                <w:rFonts w:ascii="Arial" w:hAnsi="Arial" w:cs="Arial"/>
                <w:b/>
                <w:sz w:val="20"/>
              </w:rPr>
              <w:t xml:space="preserve">about </w:t>
            </w:r>
            <w:r>
              <w:rPr>
                <w:rFonts w:ascii="Arial" w:hAnsi="Arial" w:cs="Arial"/>
                <w:b/>
                <w:sz w:val="20"/>
              </w:rPr>
              <w:t>Improved Seed, Fertilizer and Chemicals for Maize Production</w:t>
            </w:r>
          </w:p>
        </w:tc>
      </w:tr>
      <w:tr w:rsidR="00796137" w:rsidRPr="00BA28BA" w14:paraId="293F0C87" w14:textId="77777777" w:rsidTr="00796137">
        <w:tc>
          <w:tcPr>
            <w:tcW w:w="3060" w:type="dxa"/>
            <w:tcBorders>
              <w:top w:val="single" w:sz="4" w:space="0" w:color="000000"/>
              <w:left w:val="single" w:sz="4" w:space="0" w:color="000000"/>
              <w:bottom w:val="single" w:sz="4" w:space="0" w:color="000000"/>
              <w:right w:val="single" w:sz="4" w:space="0" w:color="000000"/>
            </w:tcBorders>
            <w:hideMark/>
          </w:tcPr>
          <w:p w14:paraId="7EA9EFB2" w14:textId="77777777" w:rsidR="00796137" w:rsidRPr="00BA28BA" w:rsidRDefault="00796137" w:rsidP="00796137">
            <w:pPr>
              <w:rPr>
                <w:rFonts w:ascii="Arial" w:hAnsi="Arial" w:cs="Arial"/>
                <w:b/>
                <w:sz w:val="20"/>
              </w:rPr>
            </w:pPr>
            <w:r w:rsidRPr="00BA28BA">
              <w:rPr>
                <w:rFonts w:ascii="Arial" w:hAnsi="Arial" w:cs="Arial"/>
                <w:b/>
                <w:sz w:val="20"/>
              </w:rPr>
              <w:t>General Information</w:t>
            </w:r>
          </w:p>
        </w:tc>
        <w:tc>
          <w:tcPr>
            <w:tcW w:w="6390" w:type="dxa"/>
            <w:tcBorders>
              <w:top w:val="single" w:sz="4" w:space="0" w:color="000000"/>
              <w:left w:val="single" w:sz="4" w:space="0" w:color="000000"/>
              <w:bottom w:val="single" w:sz="4" w:space="0" w:color="000000"/>
              <w:right w:val="single" w:sz="4" w:space="0" w:color="000000"/>
            </w:tcBorders>
          </w:tcPr>
          <w:p w14:paraId="585D8AE1"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How many </w:t>
            </w:r>
            <w:r>
              <w:rPr>
                <w:rFonts w:ascii="Arial" w:hAnsi="Arial" w:cs="Arial"/>
                <w:sz w:val="20"/>
              </w:rPr>
              <w:t>farmers</w:t>
            </w:r>
            <w:r w:rsidRPr="00BA28BA">
              <w:rPr>
                <w:rFonts w:ascii="Arial" w:hAnsi="Arial" w:cs="Arial"/>
                <w:sz w:val="20"/>
              </w:rPr>
              <w:t xml:space="preserve"> do you currently </w:t>
            </w:r>
            <w:r>
              <w:rPr>
                <w:rFonts w:ascii="Arial" w:hAnsi="Arial" w:cs="Arial"/>
                <w:sz w:val="20"/>
              </w:rPr>
              <w:t>provide information about modern maize cultivation techniques and proper post-harvest handling techniques</w:t>
            </w:r>
            <w:r w:rsidRPr="00BA28BA">
              <w:rPr>
                <w:rFonts w:ascii="Arial" w:hAnsi="Arial" w:cs="Arial"/>
                <w:iCs/>
                <w:sz w:val="20"/>
              </w:rPr>
              <w:t xml:space="preserve"> </w:t>
            </w:r>
            <w:r>
              <w:rPr>
                <w:rFonts w:ascii="Arial" w:hAnsi="Arial" w:cs="Arial"/>
                <w:iCs/>
                <w:sz w:val="20"/>
              </w:rPr>
              <w:t>to</w:t>
            </w:r>
            <w:r w:rsidRPr="00BA28BA">
              <w:rPr>
                <w:rFonts w:ascii="Arial" w:hAnsi="Arial" w:cs="Arial"/>
                <w:iCs/>
                <w:sz w:val="20"/>
              </w:rPr>
              <w:t xml:space="preserve"> and where?</w:t>
            </w:r>
          </w:p>
          <w:p w14:paraId="4DBB65D9"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Describe the size of these </w:t>
            </w:r>
            <w:r>
              <w:rPr>
                <w:rFonts w:ascii="Arial" w:hAnsi="Arial" w:cs="Arial"/>
                <w:sz w:val="20"/>
              </w:rPr>
              <w:t>farms</w:t>
            </w:r>
            <w:r w:rsidRPr="00BA28BA">
              <w:rPr>
                <w:rFonts w:ascii="Arial" w:hAnsi="Arial" w:cs="Arial"/>
                <w:sz w:val="20"/>
              </w:rPr>
              <w:t xml:space="preserve"> and the scale of your transactions with them.</w:t>
            </w:r>
          </w:p>
        </w:tc>
      </w:tr>
      <w:tr w:rsidR="00796137" w:rsidRPr="00BA28BA" w14:paraId="25991B35" w14:textId="77777777" w:rsidTr="00796137">
        <w:tc>
          <w:tcPr>
            <w:tcW w:w="3060" w:type="dxa"/>
            <w:tcBorders>
              <w:top w:val="single" w:sz="4" w:space="0" w:color="000000"/>
              <w:left w:val="single" w:sz="4" w:space="0" w:color="000000"/>
              <w:bottom w:val="single" w:sz="4" w:space="0" w:color="000000"/>
              <w:right w:val="single" w:sz="4" w:space="0" w:color="000000"/>
            </w:tcBorders>
            <w:hideMark/>
          </w:tcPr>
          <w:p w14:paraId="72D05096" w14:textId="77777777" w:rsidR="00796137" w:rsidRPr="00BA28BA" w:rsidRDefault="00796137" w:rsidP="00796137">
            <w:pPr>
              <w:rPr>
                <w:rFonts w:ascii="Arial" w:hAnsi="Arial" w:cs="Arial"/>
                <w:b/>
                <w:sz w:val="20"/>
              </w:rPr>
            </w:pPr>
            <w:r w:rsidRPr="00BA28BA">
              <w:rPr>
                <w:rFonts w:ascii="Arial" w:hAnsi="Arial" w:cs="Arial"/>
                <w:b/>
                <w:sz w:val="20"/>
              </w:rPr>
              <w:t>Incentives/ Risks/ Constraints</w:t>
            </w:r>
          </w:p>
        </w:tc>
        <w:tc>
          <w:tcPr>
            <w:tcW w:w="6390" w:type="dxa"/>
            <w:tcBorders>
              <w:top w:val="single" w:sz="4" w:space="0" w:color="000000"/>
              <w:left w:val="single" w:sz="4" w:space="0" w:color="000000"/>
              <w:bottom w:val="single" w:sz="4" w:space="0" w:color="000000"/>
              <w:right w:val="single" w:sz="4" w:space="0" w:color="000000"/>
            </w:tcBorders>
          </w:tcPr>
          <w:p w14:paraId="3CB07783" w14:textId="77777777" w:rsidR="00796137" w:rsidRPr="00FB45DD" w:rsidRDefault="00796137" w:rsidP="00FB45DD">
            <w:pPr>
              <w:pStyle w:val="ListParagraph"/>
              <w:numPr>
                <w:ilvl w:val="0"/>
                <w:numId w:val="46"/>
              </w:numPr>
              <w:rPr>
                <w:rFonts w:ascii="Arial" w:hAnsi="Arial" w:cs="Arial"/>
                <w:sz w:val="20"/>
              </w:rPr>
            </w:pPr>
            <w:r w:rsidRPr="00FB45DD">
              <w:rPr>
                <w:rFonts w:ascii="Arial" w:hAnsi="Arial" w:cs="Arial"/>
                <w:sz w:val="20"/>
              </w:rPr>
              <w:t>What incentives do you have for providing information about modern maize cultivation techniques and proper post-harvest handling techniques to</w:t>
            </w:r>
            <w:r>
              <w:t xml:space="preserve"> </w:t>
            </w:r>
            <w:r w:rsidRPr="00FB45DD">
              <w:rPr>
                <w:rFonts w:ascii="Arial" w:hAnsi="Arial" w:cs="Arial"/>
                <w:iCs/>
                <w:sz w:val="20"/>
              </w:rPr>
              <w:t>Maize Farmers in the targeted regions</w:t>
            </w:r>
            <w:r w:rsidRPr="00FB45DD">
              <w:rPr>
                <w:rFonts w:ascii="Arial" w:hAnsi="Arial" w:cs="Arial"/>
                <w:sz w:val="20"/>
              </w:rPr>
              <w:t xml:space="preserve">? </w:t>
            </w:r>
          </w:p>
          <w:p w14:paraId="013DD87F"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lastRenderedPageBreak/>
              <w:t xml:space="preserve">What challenges or risks do you face in </w:t>
            </w:r>
            <w:r>
              <w:rPr>
                <w:rFonts w:ascii="Arial" w:hAnsi="Arial" w:cs="Arial"/>
                <w:sz w:val="20"/>
              </w:rPr>
              <w:t>providing information about modern cultivation techniques</w:t>
            </w:r>
            <w:r w:rsidRPr="00BA28BA">
              <w:rPr>
                <w:rFonts w:ascii="Arial" w:hAnsi="Arial" w:cs="Arial"/>
                <w:i/>
                <w:iCs/>
                <w:sz w:val="20"/>
              </w:rPr>
              <w:t xml:space="preserve"> </w:t>
            </w:r>
            <w:r w:rsidRPr="00BA28BA">
              <w:rPr>
                <w:rFonts w:ascii="Arial" w:hAnsi="Arial" w:cs="Arial"/>
                <w:sz w:val="20"/>
              </w:rPr>
              <w:t>to</w:t>
            </w:r>
            <w:r>
              <w:rPr>
                <w:rFonts w:ascii="Arial" w:hAnsi="Arial" w:cs="Arial"/>
                <w:sz w:val="20"/>
              </w:rPr>
              <w:t xml:space="preserve"> maize farmers in the targeted region(s)</w:t>
            </w:r>
            <w:r w:rsidRPr="00BA28BA">
              <w:rPr>
                <w:rFonts w:ascii="Arial" w:hAnsi="Arial" w:cs="Arial"/>
                <w:sz w:val="20"/>
              </w:rPr>
              <w:t xml:space="preserve">? </w:t>
            </w:r>
          </w:p>
          <w:p w14:paraId="75F819C2"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What support do you need to reduce risks or develop capacity to address these challenges?</w:t>
            </w:r>
          </w:p>
          <w:p w14:paraId="4A010E94" w14:textId="77777777" w:rsidR="00796137" w:rsidRPr="00BA28BA" w:rsidRDefault="00796137" w:rsidP="00796137">
            <w:pPr>
              <w:rPr>
                <w:rFonts w:ascii="Arial" w:hAnsi="Arial" w:cs="Arial"/>
                <w:sz w:val="20"/>
              </w:rPr>
            </w:pPr>
          </w:p>
        </w:tc>
      </w:tr>
      <w:tr w:rsidR="00796137" w:rsidRPr="00BA28BA" w14:paraId="6BD57D48" w14:textId="77777777" w:rsidTr="00796137">
        <w:tc>
          <w:tcPr>
            <w:tcW w:w="3060" w:type="dxa"/>
            <w:tcBorders>
              <w:top w:val="single" w:sz="4" w:space="0" w:color="000000"/>
              <w:left w:val="single" w:sz="4" w:space="0" w:color="000000"/>
              <w:bottom w:val="single" w:sz="4" w:space="0" w:color="000000"/>
              <w:right w:val="single" w:sz="4" w:space="0" w:color="000000"/>
            </w:tcBorders>
            <w:hideMark/>
          </w:tcPr>
          <w:p w14:paraId="7DB5991E" w14:textId="77777777" w:rsidR="00796137" w:rsidRPr="00BA28BA" w:rsidRDefault="00796137" w:rsidP="00796137">
            <w:pPr>
              <w:rPr>
                <w:rFonts w:ascii="Arial" w:hAnsi="Arial" w:cs="Arial"/>
                <w:b/>
                <w:sz w:val="20"/>
              </w:rPr>
            </w:pPr>
            <w:r w:rsidRPr="00BA28BA">
              <w:rPr>
                <w:rFonts w:ascii="Arial" w:hAnsi="Arial" w:cs="Arial"/>
                <w:b/>
                <w:sz w:val="20"/>
              </w:rPr>
              <w:lastRenderedPageBreak/>
              <w:t xml:space="preserve">Description </w:t>
            </w:r>
            <w:r w:rsidRPr="00BA28BA">
              <w:rPr>
                <w:rFonts w:ascii="Arial" w:hAnsi="Arial" w:cs="Arial"/>
                <w:sz w:val="20"/>
              </w:rPr>
              <w:t xml:space="preserve">(diversity of production, features/ benefits, cost recovery, etc.)  </w:t>
            </w:r>
          </w:p>
        </w:tc>
        <w:tc>
          <w:tcPr>
            <w:tcW w:w="6390" w:type="dxa"/>
            <w:tcBorders>
              <w:top w:val="single" w:sz="4" w:space="0" w:color="000000"/>
              <w:left w:val="single" w:sz="4" w:space="0" w:color="000000"/>
              <w:bottom w:val="single" w:sz="4" w:space="0" w:color="000000"/>
              <w:right w:val="single" w:sz="4" w:space="0" w:color="000000"/>
            </w:tcBorders>
          </w:tcPr>
          <w:p w14:paraId="3ABFFE13"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Describe how you </w:t>
            </w:r>
            <w:r>
              <w:rPr>
                <w:rFonts w:ascii="Arial" w:hAnsi="Arial" w:cs="Arial"/>
                <w:sz w:val="20"/>
              </w:rPr>
              <w:t xml:space="preserve">provide information about modern maize cultivation techniques and proper post-harvest handling techniques </w:t>
            </w:r>
            <w:r w:rsidRPr="00BA28BA">
              <w:rPr>
                <w:rFonts w:ascii="Arial" w:hAnsi="Arial" w:cs="Arial"/>
                <w:sz w:val="20"/>
              </w:rPr>
              <w:t xml:space="preserve">to </w:t>
            </w:r>
            <w:r>
              <w:rPr>
                <w:rFonts w:ascii="Arial" w:hAnsi="Arial" w:cs="Arial"/>
                <w:sz w:val="20"/>
              </w:rPr>
              <w:t>maize farmers.</w:t>
            </w:r>
            <w:r w:rsidRPr="00BA28BA">
              <w:rPr>
                <w:rFonts w:ascii="Arial" w:hAnsi="Arial" w:cs="Arial"/>
                <w:sz w:val="20"/>
              </w:rPr>
              <w:t xml:space="preserve"> </w:t>
            </w:r>
          </w:p>
          <w:p w14:paraId="2206CB4E"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How do you cover your costs of </w:t>
            </w:r>
            <w:r>
              <w:rPr>
                <w:rFonts w:ascii="Arial" w:hAnsi="Arial" w:cs="Arial"/>
                <w:sz w:val="20"/>
              </w:rPr>
              <w:t>provide information about modern maize cultivation techniques and proper post-harvest handling techniques to farmers in the targeted regions?</w:t>
            </w:r>
            <w:r w:rsidRPr="00BA28BA">
              <w:rPr>
                <w:rFonts w:ascii="Arial" w:hAnsi="Arial" w:cs="Arial"/>
                <w:sz w:val="20"/>
              </w:rPr>
              <w:t xml:space="preserve"> </w:t>
            </w:r>
          </w:p>
          <w:p w14:paraId="461027A4"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What are the features and benefits (e.g. transport, after sale market solutions, warranties, etc.) that you provide to make </w:t>
            </w:r>
            <w:r>
              <w:rPr>
                <w:rFonts w:ascii="Arial" w:hAnsi="Arial" w:cs="Arial"/>
                <w:sz w:val="20"/>
              </w:rPr>
              <w:t>information about modern maize cultivation techniques and proper post-harvest handling techniques</w:t>
            </w:r>
            <w:r w:rsidRPr="00BA28BA">
              <w:rPr>
                <w:rFonts w:ascii="Arial" w:hAnsi="Arial" w:cs="Arial"/>
                <w:sz w:val="20"/>
              </w:rPr>
              <w:t xml:space="preserve"> more appealing to </w:t>
            </w:r>
            <w:r>
              <w:rPr>
                <w:rFonts w:ascii="Arial" w:hAnsi="Arial" w:cs="Arial"/>
                <w:sz w:val="20"/>
              </w:rPr>
              <w:t>maize farmers?</w:t>
            </w:r>
          </w:p>
          <w:p w14:paraId="11037406"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How many firms </w:t>
            </w:r>
            <w:r>
              <w:rPr>
                <w:rFonts w:ascii="Arial" w:hAnsi="Arial" w:cs="Arial"/>
                <w:sz w:val="20"/>
              </w:rPr>
              <w:t xml:space="preserve">provide information about modern maize cultivation techniques and proper post-harvest handling techniques </w:t>
            </w:r>
            <w:r w:rsidRPr="00BA28BA">
              <w:rPr>
                <w:rFonts w:ascii="Arial" w:hAnsi="Arial" w:cs="Arial"/>
                <w:sz w:val="20"/>
              </w:rPr>
              <w:t>to</w:t>
            </w:r>
            <w:r>
              <w:rPr>
                <w:rFonts w:ascii="Arial" w:hAnsi="Arial" w:cs="Arial"/>
                <w:sz w:val="20"/>
              </w:rPr>
              <w:t xml:space="preserve"> maize farmers</w:t>
            </w:r>
            <w:r w:rsidRPr="00BA28BA">
              <w:rPr>
                <w:rFonts w:ascii="Arial" w:hAnsi="Arial" w:cs="Arial"/>
                <w:sz w:val="20"/>
              </w:rPr>
              <w:t>? (get contact info)</w:t>
            </w:r>
          </w:p>
          <w:p w14:paraId="4C86D63B" w14:textId="77777777" w:rsidR="00796137" w:rsidRPr="00BA28BA" w:rsidRDefault="00796137" w:rsidP="00796137">
            <w:pPr>
              <w:ind w:left="252"/>
              <w:rPr>
                <w:rFonts w:ascii="Arial" w:hAnsi="Arial" w:cs="Arial"/>
                <w:sz w:val="20"/>
              </w:rPr>
            </w:pPr>
          </w:p>
        </w:tc>
      </w:tr>
      <w:tr w:rsidR="00796137" w:rsidRPr="00BA28BA" w14:paraId="57ECCEC9" w14:textId="77777777" w:rsidTr="00796137">
        <w:tc>
          <w:tcPr>
            <w:tcW w:w="3060" w:type="dxa"/>
            <w:tcBorders>
              <w:top w:val="single" w:sz="4" w:space="0" w:color="000000"/>
              <w:left w:val="single" w:sz="4" w:space="0" w:color="000000"/>
              <w:bottom w:val="single" w:sz="4" w:space="0" w:color="000000"/>
              <w:right w:val="single" w:sz="4" w:space="0" w:color="000000"/>
            </w:tcBorders>
            <w:hideMark/>
          </w:tcPr>
          <w:p w14:paraId="783429EA" w14:textId="77777777" w:rsidR="00796137" w:rsidRPr="00BA28BA" w:rsidRDefault="00796137" w:rsidP="00796137">
            <w:pPr>
              <w:rPr>
                <w:rFonts w:ascii="Arial" w:hAnsi="Arial" w:cs="Arial"/>
                <w:b/>
                <w:sz w:val="20"/>
              </w:rPr>
            </w:pPr>
            <w:r w:rsidRPr="00BA28BA">
              <w:rPr>
                <w:rFonts w:ascii="Arial" w:hAnsi="Arial" w:cs="Arial"/>
                <w:b/>
                <w:sz w:val="20"/>
              </w:rPr>
              <w:t>Users / Trends</w:t>
            </w:r>
          </w:p>
        </w:tc>
        <w:tc>
          <w:tcPr>
            <w:tcW w:w="6390" w:type="dxa"/>
            <w:tcBorders>
              <w:top w:val="single" w:sz="4" w:space="0" w:color="000000"/>
              <w:left w:val="single" w:sz="4" w:space="0" w:color="000000"/>
              <w:bottom w:val="single" w:sz="4" w:space="0" w:color="000000"/>
              <w:right w:val="single" w:sz="4" w:space="0" w:color="000000"/>
            </w:tcBorders>
          </w:tcPr>
          <w:p w14:paraId="0438F278" w14:textId="77777777" w:rsidR="00796137" w:rsidRPr="00BA28BA" w:rsidRDefault="00796137" w:rsidP="00D67321">
            <w:pPr>
              <w:numPr>
                <w:ilvl w:val="0"/>
                <w:numId w:val="38"/>
              </w:numPr>
              <w:ind w:left="252" w:hanging="252"/>
              <w:rPr>
                <w:rFonts w:ascii="Arial" w:hAnsi="Arial" w:cs="Arial"/>
                <w:sz w:val="20"/>
              </w:rPr>
            </w:pPr>
            <w:r w:rsidRPr="00BA28BA">
              <w:rPr>
                <w:rFonts w:ascii="Arial" w:hAnsi="Arial" w:cs="Arial"/>
                <w:sz w:val="20"/>
              </w:rPr>
              <w:t xml:space="preserve">How many </w:t>
            </w:r>
            <w:r w:rsidRPr="00830669">
              <w:rPr>
                <w:rFonts w:ascii="Arial" w:hAnsi="Arial" w:cs="Arial"/>
                <w:sz w:val="20"/>
              </w:rPr>
              <w:t>maize farmers</w:t>
            </w:r>
            <w:r w:rsidRPr="00BA28BA">
              <w:rPr>
                <w:rFonts w:ascii="Arial" w:hAnsi="Arial" w:cs="Arial"/>
                <w:sz w:val="20"/>
              </w:rPr>
              <w:t xml:space="preserve"> do you </w:t>
            </w:r>
            <w:r>
              <w:rPr>
                <w:rFonts w:ascii="Arial" w:hAnsi="Arial" w:cs="Arial"/>
                <w:sz w:val="20"/>
              </w:rPr>
              <w:t>provide information about modern maize cultivation techniques and proper post-harvest handling techniques to</w:t>
            </w:r>
            <w:r w:rsidRPr="00BA28BA">
              <w:rPr>
                <w:rFonts w:ascii="Arial" w:hAnsi="Arial" w:cs="Arial"/>
                <w:sz w:val="20"/>
              </w:rPr>
              <w:t xml:space="preserve">? </w:t>
            </w:r>
          </w:p>
          <w:p w14:paraId="6ADFEC9C" w14:textId="77777777" w:rsidR="00796137" w:rsidRPr="00BA28BA" w:rsidRDefault="00796137" w:rsidP="00D67321">
            <w:pPr>
              <w:numPr>
                <w:ilvl w:val="0"/>
                <w:numId w:val="38"/>
              </w:numPr>
              <w:ind w:left="252" w:hanging="252"/>
              <w:rPr>
                <w:rFonts w:ascii="Arial" w:hAnsi="Arial" w:cs="Arial"/>
                <w:sz w:val="20"/>
              </w:rPr>
            </w:pPr>
            <w:r w:rsidRPr="00BA28BA">
              <w:rPr>
                <w:rFonts w:ascii="Arial" w:hAnsi="Arial" w:cs="Arial"/>
                <w:sz w:val="20"/>
              </w:rPr>
              <w:t xml:space="preserve">How frequently do you </w:t>
            </w:r>
            <w:r>
              <w:rPr>
                <w:rFonts w:ascii="Arial" w:hAnsi="Arial" w:cs="Arial"/>
                <w:sz w:val="20"/>
              </w:rPr>
              <w:t>provide information about modern maize cultivation techniques and proper post-harvest handling techniques to farmers</w:t>
            </w:r>
            <w:r w:rsidRPr="00BA28BA">
              <w:rPr>
                <w:rFonts w:ascii="Arial" w:hAnsi="Arial" w:cs="Arial"/>
                <w:sz w:val="20"/>
              </w:rPr>
              <w:t>?  What is the volume or scale of your</w:t>
            </w:r>
            <w:r>
              <w:rPr>
                <w:rFonts w:ascii="Arial" w:hAnsi="Arial" w:cs="Arial"/>
                <w:sz w:val="20"/>
              </w:rPr>
              <w:t xml:space="preserve"> </w:t>
            </w:r>
            <w:r w:rsidRPr="00830669">
              <w:rPr>
                <w:rFonts w:ascii="Arial" w:hAnsi="Arial" w:cs="Arial"/>
                <w:iCs/>
                <w:sz w:val="20"/>
              </w:rPr>
              <w:t>technical support</w:t>
            </w:r>
            <w:r>
              <w:rPr>
                <w:rFonts w:ascii="Arial" w:hAnsi="Arial" w:cs="Arial"/>
                <w:i/>
                <w:iCs/>
                <w:sz w:val="20"/>
                <w:u w:val="single"/>
              </w:rPr>
              <w:t xml:space="preserve"> </w:t>
            </w:r>
            <w:r w:rsidRPr="00BA28BA">
              <w:rPr>
                <w:rFonts w:ascii="Arial" w:hAnsi="Arial" w:cs="Arial"/>
                <w:sz w:val="20"/>
              </w:rPr>
              <w:t xml:space="preserve">per year? </w:t>
            </w:r>
          </w:p>
          <w:p w14:paraId="27874A9D" w14:textId="77777777" w:rsidR="00796137" w:rsidRPr="00BA28BA" w:rsidRDefault="00796137" w:rsidP="00D67321">
            <w:pPr>
              <w:numPr>
                <w:ilvl w:val="0"/>
                <w:numId w:val="38"/>
              </w:numPr>
              <w:ind w:left="252" w:hanging="252"/>
              <w:rPr>
                <w:rFonts w:ascii="Arial" w:hAnsi="Arial" w:cs="Arial"/>
                <w:sz w:val="20"/>
              </w:rPr>
            </w:pPr>
            <w:r w:rsidRPr="00BA28BA">
              <w:rPr>
                <w:rFonts w:ascii="Arial" w:hAnsi="Arial" w:cs="Arial"/>
                <w:sz w:val="20"/>
              </w:rPr>
              <w:t>How do/will you obtain information on what</w:t>
            </w:r>
            <w:r>
              <w:rPr>
                <w:rFonts w:ascii="Arial" w:hAnsi="Arial" w:cs="Arial"/>
                <w:sz w:val="20"/>
              </w:rPr>
              <w:t xml:space="preserve"> the targeted farmers need to know</w:t>
            </w:r>
            <w:r w:rsidRPr="00BA28BA">
              <w:rPr>
                <w:rFonts w:ascii="Arial" w:hAnsi="Arial" w:cs="Arial"/>
                <w:sz w:val="20"/>
              </w:rPr>
              <w:t>?</w:t>
            </w:r>
          </w:p>
          <w:p w14:paraId="7C1C1897" w14:textId="77777777" w:rsidR="00796137" w:rsidRPr="00BA28BA" w:rsidRDefault="00796137" w:rsidP="00D67321">
            <w:pPr>
              <w:numPr>
                <w:ilvl w:val="0"/>
                <w:numId w:val="38"/>
              </w:numPr>
              <w:ind w:left="252" w:hanging="252"/>
              <w:rPr>
                <w:rFonts w:ascii="Arial" w:hAnsi="Arial" w:cs="Arial"/>
                <w:sz w:val="20"/>
              </w:rPr>
            </w:pPr>
            <w:r w:rsidRPr="00BA28BA">
              <w:rPr>
                <w:rFonts w:ascii="Arial" w:hAnsi="Arial" w:cs="Arial"/>
                <w:sz w:val="20"/>
              </w:rPr>
              <w:t>How do/will you let</w:t>
            </w:r>
            <w:r>
              <w:rPr>
                <w:rFonts w:ascii="Arial" w:hAnsi="Arial" w:cs="Arial"/>
                <w:sz w:val="20"/>
              </w:rPr>
              <w:t xml:space="preserve"> maize farmers in the X, Y, and Z regions</w:t>
            </w:r>
            <w:r w:rsidRPr="00BA28BA">
              <w:rPr>
                <w:rFonts w:ascii="Arial" w:hAnsi="Arial" w:cs="Arial"/>
                <w:sz w:val="20"/>
              </w:rPr>
              <w:t xml:space="preserve"> know that you </w:t>
            </w:r>
            <w:r>
              <w:rPr>
                <w:rFonts w:ascii="Arial" w:hAnsi="Arial" w:cs="Arial"/>
                <w:sz w:val="20"/>
              </w:rPr>
              <w:t>provide information about modern maize cultivation techniques and proper post-harvest handling techniques?</w:t>
            </w:r>
          </w:p>
          <w:p w14:paraId="5CE85409" w14:textId="77777777" w:rsidR="00796137" w:rsidRPr="00BA28BA" w:rsidRDefault="00796137" w:rsidP="00796137">
            <w:pPr>
              <w:ind w:left="252"/>
              <w:rPr>
                <w:rFonts w:ascii="Arial" w:hAnsi="Arial" w:cs="Arial"/>
                <w:sz w:val="20"/>
              </w:rPr>
            </w:pPr>
          </w:p>
        </w:tc>
      </w:tr>
    </w:tbl>
    <w:p w14:paraId="32C5D5FA" w14:textId="77777777" w:rsidR="00796137" w:rsidRPr="00BA28BA" w:rsidRDefault="00796137" w:rsidP="00796137">
      <w:pPr>
        <w:rPr>
          <w:rFonts w:ascii="Arial" w:hAnsi="Arial" w:cs="Arial"/>
          <w:sz w:val="20"/>
        </w:rPr>
      </w:pPr>
    </w:p>
    <w:p w14:paraId="6AAEB34E" w14:textId="77777777" w:rsidR="00796137" w:rsidRPr="00BA28BA" w:rsidRDefault="00796137" w:rsidP="00796137">
      <w:pPr>
        <w:spacing w:line="276" w:lineRule="auto"/>
        <w:rPr>
          <w:rFonts w:ascii="Arial" w:hAnsi="Arial" w:cs="Arial"/>
          <w:b/>
          <w:sz w:val="20"/>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6390"/>
      </w:tblGrid>
      <w:tr w:rsidR="00796137" w:rsidRPr="00BA28BA" w14:paraId="093CA05E" w14:textId="77777777" w:rsidTr="00796137">
        <w:trPr>
          <w:tblHeader/>
        </w:trPr>
        <w:tc>
          <w:tcPr>
            <w:tcW w:w="3060" w:type="dxa"/>
            <w:tcBorders>
              <w:top w:val="single" w:sz="4" w:space="0" w:color="000000"/>
              <w:left w:val="single" w:sz="4" w:space="0" w:color="000000"/>
              <w:bottom w:val="single" w:sz="4" w:space="0" w:color="000000"/>
              <w:right w:val="single" w:sz="4" w:space="0" w:color="000000"/>
            </w:tcBorders>
            <w:shd w:val="clear" w:color="auto" w:fill="BFBFBF"/>
            <w:hideMark/>
          </w:tcPr>
          <w:p w14:paraId="4B21AF39" w14:textId="77777777" w:rsidR="00796137" w:rsidRPr="00BA28BA" w:rsidRDefault="00796137" w:rsidP="00796137">
            <w:pPr>
              <w:rPr>
                <w:rFonts w:ascii="Arial" w:hAnsi="Arial" w:cs="Arial"/>
                <w:b/>
                <w:sz w:val="20"/>
              </w:rPr>
            </w:pPr>
            <w:r w:rsidRPr="00BA28BA">
              <w:rPr>
                <w:rFonts w:ascii="Arial" w:hAnsi="Arial" w:cs="Arial"/>
                <w:b/>
                <w:sz w:val="20"/>
              </w:rPr>
              <w:t>Product/service/support #1</w:t>
            </w:r>
          </w:p>
        </w:tc>
        <w:tc>
          <w:tcPr>
            <w:tcW w:w="6390" w:type="dxa"/>
            <w:tcBorders>
              <w:top w:val="single" w:sz="4" w:space="0" w:color="000000"/>
              <w:left w:val="single" w:sz="4" w:space="0" w:color="000000"/>
              <w:bottom w:val="single" w:sz="4" w:space="0" w:color="000000"/>
              <w:right w:val="single" w:sz="4" w:space="0" w:color="000000"/>
            </w:tcBorders>
            <w:shd w:val="clear" w:color="auto" w:fill="BFBFBF"/>
            <w:hideMark/>
          </w:tcPr>
          <w:p w14:paraId="664BE928" w14:textId="3F17F4F2" w:rsidR="00796137" w:rsidRPr="00BA28BA" w:rsidRDefault="00FB45DD" w:rsidP="00FB45DD">
            <w:pPr>
              <w:rPr>
                <w:rFonts w:ascii="Arial" w:hAnsi="Arial" w:cs="Arial"/>
                <w:b/>
                <w:sz w:val="20"/>
              </w:rPr>
            </w:pPr>
            <w:r>
              <w:rPr>
                <w:rFonts w:ascii="Arial" w:hAnsi="Arial" w:cs="Arial"/>
                <w:b/>
                <w:sz w:val="20"/>
              </w:rPr>
              <w:t xml:space="preserve">Access to </w:t>
            </w:r>
            <w:r w:rsidR="00796137">
              <w:rPr>
                <w:rFonts w:ascii="Arial" w:hAnsi="Arial" w:cs="Arial"/>
                <w:b/>
                <w:sz w:val="20"/>
              </w:rPr>
              <w:t xml:space="preserve">Improved </w:t>
            </w:r>
            <w:r>
              <w:rPr>
                <w:rFonts w:ascii="Arial" w:hAnsi="Arial" w:cs="Arial"/>
                <w:b/>
                <w:sz w:val="20"/>
              </w:rPr>
              <w:t xml:space="preserve">Drying Technologies for </w:t>
            </w:r>
            <w:r w:rsidR="00796137">
              <w:rPr>
                <w:rFonts w:ascii="Arial" w:hAnsi="Arial" w:cs="Arial"/>
                <w:b/>
                <w:sz w:val="20"/>
              </w:rPr>
              <w:t>Maize Farmers</w:t>
            </w:r>
          </w:p>
        </w:tc>
      </w:tr>
      <w:tr w:rsidR="00796137" w:rsidRPr="00BA28BA" w14:paraId="3E8BD743" w14:textId="77777777" w:rsidTr="00796137">
        <w:tc>
          <w:tcPr>
            <w:tcW w:w="3060" w:type="dxa"/>
            <w:tcBorders>
              <w:top w:val="single" w:sz="4" w:space="0" w:color="000000"/>
              <w:left w:val="single" w:sz="4" w:space="0" w:color="000000"/>
              <w:bottom w:val="single" w:sz="4" w:space="0" w:color="000000"/>
              <w:right w:val="single" w:sz="4" w:space="0" w:color="000000"/>
            </w:tcBorders>
            <w:hideMark/>
          </w:tcPr>
          <w:p w14:paraId="75E0DAC9" w14:textId="77777777" w:rsidR="00796137" w:rsidRPr="00BA28BA" w:rsidRDefault="00796137" w:rsidP="00796137">
            <w:pPr>
              <w:rPr>
                <w:rFonts w:ascii="Arial" w:hAnsi="Arial" w:cs="Arial"/>
                <w:b/>
                <w:sz w:val="20"/>
              </w:rPr>
            </w:pPr>
            <w:r w:rsidRPr="00BA28BA">
              <w:rPr>
                <w:rFonts w:ascii="Arial" w:hAnsi="Arial" w:cs="Arial"/>
                <w:b/>
                <w:sz w:val="20"/>
              </w:rPr>
              <w:t>General Information</w:t>
            </w:r>
          </w:p>
        </w:tc>
        <w:tc>
          <w:tcPr>
            <w:tcW w:w="6390" w:type="dxa"/>
            <w:tcBorders>
              <w:top w:val="single" w:sz="4" w:space="0" w:color="000000"/>
              <w:left w:val="single" w:sz="4" w:space="0" w:color="000000"/>
              <w:bottom w:val="single" w:sz="4" w:space="0" w:color="000000"/>
              <w:right w:val="single" w:sz="4" w:space="0" w:color="000000"/>
            </w:tcBorders>
          </w:tcPr>
          <w:p w14:paraId="4E364A67" w14:textId="0C500EA2"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How many </w:t>
            </w:r>
            <w:r>
              <w:rPr>
                <w:rFonts w:ascii="Arial" w:hAnsi="Arial" w:cs="Arial"/>
                <w:sz w:val="20"/>
              </w:rPr>
              <w:t xml:space="preserve">maize farmers </w:t>
            </w:r>
            <w:r w:rsidRPr="00BA28BA">
              <w:rPr>
                <w:rFonts w:ascii="Arial" w:hAnsi="Arial" w:cs="Arial"/>
                <w:sz w:val="20"/>
              </w:rPr>
              <w:t xml:space="preserve">do you currently </w:t>
            </w:r>
            <w:r>
              <w:rPr>
                <w:rFonts w:ascii="Arial" w:hAnsi="Arial" w:cs="Arial"/>
                <w:sz w:val="20"/>
              </w:rPr>
              <w:t xml:space="preserve">provide access to maize drying </w:t>
            </w:r>
            <w:r w:rsidR="00FB45DD">
              <w:rPr>
                <w:rFonts w:ascii="Arial" w:hAnsi="Arial" w:cs="Arial"/>
                <w:sz w:val="20"/>
              </w:rPr>
              <w:t>technologies</w:t>
            </w:r>
            <w:r>
              <w:rPr>
                <w:rFonts w:ascii="Arial" w:hAnsi="Arial" w:cs="Arial"/>
                <w:sz w:val="20"/>
              </w:rPr>
              <w:t xml:space="preserve"> to</w:t>
            </w:r>
            <w:r w:rsidRPr="00BA28BA">
              <w:rPr>
                <w:rFonts w:ascii="Arial" w:hAnsi="Arial" w:cs="Arial"/>
                <w:iCs/>
                <w:sz w:val="20"/>
              </w:rPr>
              <w:t xml:space="preserve"> and where?</w:t>
            </w:r>
          </w:p>
          <w:p w14:paraId="5BF0C393"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Describe the size of these </w:t>
            </w:r>
            <w:r>
              <w:rPr>
                <w:rFonts w:ascii="Arial" w:hAnsi="Arial" w:cs="Arial"/>
                <w:sz w:val="20"/>
              </w:rPr>
              <w:t>farmers</w:t>
            </w:r>
            <w:r w:rsidRPr="00BA28BA">
              <w:rPr>
                <w:rFonts w:ascii="Arial" w:hAnsi="Arial" w:cs="Arial"/>
                <w:sz w:val="20"/>
              </w:rPr>
              <w:t xml:space="preserve"> and the scale of your transactions with them.</w:t>
            </w:r>
          </w:p>
        </w:tc>
      </w:tr>
      <w:tr w:rsidR="00796137" w:rsidRPr="00BA28BA" w14:paraId="1D2A73AA" w14:textId="77777777" w:rsidTr="00796137">
        <w:tc>
          <w:tcPr>
            <w:tcW w:w="3060" w:type="dxa"/>
            <w:tcBorders>
              <w:top w:val="single" w:sz="4" w:space="0" w:color="000000"/>
              <w:left w:val="single" w:sz="4" w:space="0" w:color="000000"/>
              <w:bottom w:val="single" w:sz="4" w:space="0" w:color="000000"/>
              <w:right w:val="single" w:sz="4" w:space="0" w:color="000000"/>
            </w:tcBorders>
            <w:hideMark/>
          </w:tcPr>
          <w:p w14:paraId="15CDFEA8" w14:textId="77777777" w:rsidR="00796137" w:rsidRPr="00BA28BA" w:rsidRDefault="00796137" w:rsidP="00796137">
            <w:pPr>
              <w:rPr>
                <w:rFonts w:ascii="Arial" w:hAnsi="Arial" w:cs="Arial"/>
                <w:b/>
                <w:sz w:val="20"/>
              </w:rPr>
            </w:pPr>
            <w:r w:rsidRPr="00BA28BA">
              <w:rPr>
                <w:rFonts w:ascii="Arial" w:hAnsi="Arial" w:cs="Arial"/>
                <w:b/>
                <w:sz w:val="20"/>
              </w:rPr>
              <w:t>Incentives/ Risks/ Constraints</w:t>
            </w:r>
          </w:p>
        </w:tc>
        <w:tc>
          <w:tcPr>
            <w:tcW w:w="6390" w:type="dxa"/>
            <w:tcBorders>
              <w:top w:val="single" w:sz="4" w:space="0" w:color="000000"/>
              <w:left w:val="single" w:sz="4" w:space="0" w:color="000000"/>
              <w:bottom w:val="single" w:sz="4" w:space="0" w:color="000000"/>
              <w:right w:val="single" w:sz="4" w:space="0" w:color="000000"/>
            </w:tcBorders>
          </w:tcPr>
          <w:p w14:paraId="1AAF3A4A" w14:textId="2B343F6E"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What incentives do you have for </w:t>
            </w:r>
            <w:r>
              <w:rPr>
                <w:rFonts w:ascii="Arial" w:hAnsi="Arial" w:cs="Arial"/>
                <w:sz w:val="20"/>
              </w:rPr>
              <w:t xml:space="preserve">providing access to maize drying </w:t>
            </w:r>
            <w:r w:rsidR="00FB45DD">
              <w:rPr>
                <w:rFonts w:ascii="Arial" w:hAnsi="Arial" w:cs="Arial"/>
                <w:sz w:val="20"/>
              </w:rPr>
              <w:t>technologies</w:t>
            </w:r>
            <w:r w:rsidRPr="00BA28BA">
              <w:rPr>
                <w:rFonts w:ascii="Arial" w:hAnsi="Arial" w:cs="Arial"/>
                <w:i/>
                <w:iCs/>
                <w:sz w:val="20"/>
              </w:rPr>
              <w:t xml:space="preserve"> </w:t>
            </w:r>
            <w:r>
              <w:rPr>
                <w:rFonts w:ascii="Arial" w:hAnsi="Arial" w:cs="Arial"/>
                <w:sz w:val="20"/>
              </w:rPr>
              <w:t>to farmers in the targeted regions?</w:t>
            </w:r>
            <w:r w:rsidRPr="00BA28BA">
              <w:rPr>
                <w:rFonts w:ascii="Arial" w:hAnsi="Arial" w:cs="Arial"/>
                <w:sz w:val="20"/>
              </w:rPr>
              <w:t xml:space="preserve"> </w:t>
            </w:r>
          </w:p>
          <w:p w14:paraId="1662F615" w14:textId="4F0561A0"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What challenges or risks do you face in </w:t>
            </w:r>
            <w:r>
              <w:rPr>
                <w:rFonts w:ascii="Arial" w:hAnsi="Arial" w:cs="Arial"/>
                <w:sz w:val="20"/>
              </w:rPr>
              <w:t xml:space="preserve">providing access to maize drying </w:t>
            </w:r>
            <w:r w:rsidR="00FB45DD">
              <w:rPr>
                <w:rFonts w:ascii="Arial" w:hAnsi="Arial" w:cs="Arial"/>
                <w:sz w:val="20"/>
              </w:rPr>
              <w:t>technologies</w:t>
            </w:r>
            <w:r w:rsidRPr="00BA28BA">
              <w:rPr>
                <w:rFonts w:ascii="Arial" w:hAnsi="Arial" w:cs="Arial"/>
                <w:i/>
                <w:iCs/>
                <w:sz w:val="20"/>
              </w:rPr>
              <w:t xml:space="preserve"> </w:t>
            </w:r>
            <w:r w:rsidRPr="00BA28BA">
              <w:rPr>
                <w:rFonts w:ascii="Arial" w:hAnsi="Arial" w:cs="Arial"/>
                <w:sz w:val="20"/>
              </w:rPr>
              <w:t>to</w:t>
            </w:r>
            <w:r>
              <w:rPr>
                <w:rFonts w:ascii="Arial" w:hAnsi="Arial" w:cs="Arial"/>
                <w:sz w:val="20"/>
              </w:rPr>
              <w:t xml:space="preserve"> maize farmers in the targeted regions</w:t>
            </w:r>
            <w:r w:rsidRPr="00BA28BA">
              <w:rPr>
                <w:rFonts w:ascii="Arial" w:hAnsi="Arial" w:cs="Arial"/>
                <w:sz w:val="20"/>
              </w:rPr>
              <w:t xml:space="preserve">? </w:t>
            </w:r>
          </w:p>
          <w:p w14:paraId="78EF263E" w14:textId="77777777"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What support do you need to reduce risks or develop capacity to address these challenges?</w:t>
            </w:r>
          </w:p>
          <w:p w14:paraId="099B12BC" w14:textId="77777777" w:rsidR="00796137" w:rsidRPr="00BA28BA" w:rsidRDefault="00796137" w:rsidP="00796137">
            <w:pPr>
              <w:rPr>
                <w:rFonts w:ascii="Arial" w:hAnsi="Arial" w:cs="Arial"/>
                <w:sz w:val="20"/>
              </w:rPr>
            </w:pPr>
          </w:p>
        </w:tc>
      </w:tr>
      <w:tr w:rsidR="00796137" w:rsidRPr="00BA28BA" w14:paraId="3947869F" w14:textId="77777777" w:rsidTr="00796137">
        <w:tc>
          <w:tcPr>
            <w:tcW w:w="3060" w:type="dxa"/>
            <w:tcBorders>
              <w:top w:val="single" w:sz="4" w:space="0" w:color="000000"/>
              <w:left w:val="single" w:sz="4" w:space="0" w:color="000000"/>
              <w:bottom w:val="single" w:sz="4" w:space="0" w:color="000000"/>
              <w:right w:val="single" w:sz="4" w:space="0" w:color="000000"/>
            </w:tcBorders>
            <w:hideMark/>
          </w:tcPr>
          <w:p w14:paraId="00A41189" w14:textId="77777777" w:rsidR="00796137" w:rsidRPr="00BA28BA" w:rsidRDefault="00796137" w:rsidP="00796137">
            <w:pPr>
              <w:rPr>
                <w:rFonts w:ascii="Arial" w:hAnsi="Arial" w:cs="Arial"/>
                <w:b/>
                <w:sz w:val="20"/>
              </w:rPr>
            </w:pPr>
            <w:r w:rsidRPr="00BA28BA">
              <w:rPr>
                <w:rFonts w:ascii="Arial" w:hAnsi="Arial" w:cs="Arial"/>
                <w:b/>
                <w:sz w:val="20"/>
              </w:rPr>
              <w:t xml:space="preserve">Description </w:t>
            </w:r>
            <w:r w:rsidRPr="00BA28BA">
              <w:rPr>
                <w:rFonts w:ascii="Arial" w:hAnsi="Arial" w:cs="Arial"/>
                <w:sz w:val="20"/>
              </w:rPr>
              <w:t xml:space="preserve">(diversity of production, features/ benefits, cost recovery, etc.)  </w:t>
            </w:r>
          </w:p>
        </w:tc>
        <w:tc>
          <w:tcPr>
            <w:tcW w:w="6390" w:type="dxa"/>
            <w:tcBorders>
              <w:top w:val="single" w:sz="4" w:space="0" w:color="000000"/>
              <w:left w:val="single" w:sz="4" w:space="0" w:color="000000"/>
              <w:bottom w:val="single" w:sz="4" w:space="0" w:color="000000"/>
              <w:right w:val="single" w:sz="4" w:space="0" w:color="000000"/>
            </w:tcBorders>
          </w:tcPr>
          <w:p w14:paraId="314160E7" w14:textId="54F0C06A"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Describe how you </w:t>
            </w:r>
            <w:r>
              <w:rPr>
                <w:rFonts w:ascii="Arial" w:hAnsi="Arial" w:cs="Arial"/>
                <w:sz w:val="20"/>
              </w:rPr>
              <w:t xml:space="preserve">provide access to maize drying </w:t>
            </w:r>
            <w:r w:rsidR="00FB45DD">
              <w:rPr>
                <w:rFonts w:ascii="Arial" w:hAnsi="Arial" w:cs="Arial"/>
                <w:sz w:val="20"/>
              </w:rPr>
              <w:t>technologies</w:t>
            </w:r>
            <w:r w:rsidRPr="00BA28BA">
              <w:rPr>
                <w:rFonts w:ascii="Arial" w:hAnsi="Arial" w:cs="Arial"/>
                <w:sz w:val="20"/>
              </w:rPr>
              <w:t xml:space="preserve"> to </w:t>
            </w:r>
            <w:r>
              <w:rPr>
                <w:rFonts w:ascii="Arial" w:hAnsi="Arial" w:cs="Arial"/>
                <w:sz w:val="20"/>
              </w:rPr>
              <w:t>maize farmers</w:t>
            </w:r>
            <w:r w:rsidRPr="00BA28BA">
              <w:rPr>
                <w:rFonts w:ascii="Arial" w:hAnsi="Arial" w:cs="Arial"/>
                <w:sz w:val="20"/>
              </w:rPr>
              <w:t xml:space="preserve">. </w:t>
            </w:r>
          </w:p>
          <w:p w14:paraId="17326B8F" w14:textId="68C0226A"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How do you cover your costs of </w:t>
            </w:r>
            <w:r>
              <w:rPr>
                <w:rFonts w:ascii="Arial" w:hAnsi="Arial" w:cs="Arial"/>
                <w:sz w:val="20"/>
              </w:rPr>
              <w:t xml:space="preserve">providing access to maize drying </w:t>
            </w:r>
            <w:r w:rsidR="00FB45DD">
              <w:rPr>
                <w:rFonts w:ascii="Arial" w:hAnsi="Arial" w:cs="Arial"/>
                <w:sz w:val="20"/>
              </w:rPr>
              <w:t>technologies</w:t>
            </w:r>
            <w:r w:rsidRPr="00BA28BA">
              <w:rPr>
                <w:rFonts w:ascii="Arial" w:hAnsi="Arial" w:cs="Arial"/>
                <w:sz w:val="20"/>
              </w:rPr>
              <w:t xml:space="preserve"> to</w:t>
            </w:r>
            <w:r>
              <w:rPr>
                <w:rFonts w:ascii="Arial" w:hAnsi="Arial" w:cs="Arial"/>
                <w:sz w:val="20"/>
              </w:rPr>
              <w:t xml:space="preserve"> maize farmers</w:t>
            </w:r>
            <w:r w:rsidRPr="00BA28BA">
              <w:rPr>
                <w:rFonts w:ascii="Arial" w:hAnsi="Arial" w:cs="Arial"/>
                <w:sz w:val="20"/>
              </w:rPr>
              <w:t xml:space="preserve">?  </w:t>
            </w:r>
          </w:p>
          <w:p w14:paraId="4CB1CF30" w14:textId="3094CCEA"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What are the features and benefits (e.g. transport, after sale market solutions, warranties, etc.) that you provide to make </w:t>
            </w:r>
            <w:r w:rsidRPr="00C64346">
              <w:rPr>
                <w:rFonts w:ascii="Arial" w:hAnsi="Arial" w:cs="Arial"/>
                <w:iCs/>
                <w:sz w:val="20"/>
              </w:rPr>
              <w:t xml:space="preserve">utilizing maize drying </w:t>
            </w:r>
            <w:r w:rsidR="00FB45DD">
              <w:rPr>
                <w:rFonts w:ascii="Arial" w:hAnsi="Arial" w:cs="Arial"/>
                <w:iCs/>
                <w:sz w:val="20"/>
              </w:rPr>
              <w:t>technologies</w:t>
            </w:r>
            <w:r w:rsidRPr="00C64346">
              <w:rPr>
                <w:rFonts w:ascii="Arial" w:hAnsi="Arial" w:cs="Arial"/>
                <w:iCs/>
                <w:sz w:val="20"/>
              </w:rPr>
              <w:t xml:space="preserve"> </w:t>
            </w:r>
            <w:r w:rsidRPr="00C64346">
              <w:rPr>
                <w:rFonts w:ascii="Arial" w:hAnsi="Arial" w:cs="Arial"/>
                <w:sz w:val="20"/>
              </w:rPr>
              <w:t>more</w:t>
            </w:r>
            <w:r w:rsidRPr="00BA28BA">
              <w:rPr>
                <w:rFonts w:ascii="Arial" w:hAnsi="Arial" w:cs="Arial"/>
                <w:sz w:val="20"/>
              </w:rPr>
              <w:t xml:space="preserve"> appealing to </w:t>
            </w:r>
            <w:r>
              <w:rPr>
                <w:rFonts w:ascii="Arial" w:hAnsi="Arial" w:cs="Arial"/>
                <w:sz w:val="20"/>
              </w:rPr>
              <w:t>maize farmers in the targeted region</w:t>
            </w:r>
            <w:r w:rsidRPr="00BA28BA">
              <w:rPr>
                <w:rFonts w:ascii="Arial" w:hAnsi="Arial" w:cs="Arial"/>
                <w:sz w:val="20"/>
              </w:rPr>
              <w:t>?</w:t>
            </w:r>
          </w:p>
          <w:p w14:paraId="5823FA5D" w14:textId="4C9BFAAD" w:rsidR="00796137" w:rsidRPr="00BA28BA" w:rsidRDefault="00796137" w:rsidP="00D67321">
            <w:pPr>
              <w:numPr>
                <w:ilvl w:val="0"/>
                <w:numId w:val="37"/>
              </w:numPr>
              <w:ind w:left="252" w:hanging="252"/>
              <w:rPr>
                <w:rFonts w:ascii="Arial" w:hAnsi="Arial" w:cs="Arial"/>
                <w:sz w:val="20"/>
              </w:rPr>
            </w:pPr>
            <w:r w:rsidRPr="00BA28BA">
              <w:rPr>
                <w:rFonts w:ascii="Arial" w:hAnsi="Arial" w:cs="Arial"/>
                <w:sz w:val="20"/>
              </w:rPr>
              <w:t xml:space="preserve">How many firms </w:t>
            </w:r>
            <w:r>
              <w:rPr>
                <w:rFonts w:ascii="Arial" w:hAnsi="Arial" w:cs="Arial"/>
                <w:sz w:val="20"/>
              </w:rPr>
              <w:t xml:space="preserve">provide access to maize drying </w:t>
            </w:r>
            <w:r w:rsidR="00FB45DD">
              <w:rPr>
                <w:rFonts w:ascii="Arial" w:hAnsi="Arial" w:cs="Arial"/>
                <w:sz w:val="20"/>
              </w:rPr>
              <w:t>technologies</w:t>
            </w:r>
            <w:r w:rsidRPr="00BA28BA">
              <w:rPr>
                <w:rFonts w:ascii="Arial" w:hAnsi="Arial" w:cs="Arial"/>
                <w:sz w:val="20"/>
              </w:rPr>
              <w:t xml:space="preserve"> to </w:t>
            </w:r>
            <w:r>
              <w:rPr>
                <w:rFonts w:ascii="Arial" w:hAnsi="Arial" w:cs="Arial"/>
                <w:sz w:val="20"/>
              </w:rPr>
              <w:t>maize farmers?</w:t>
            </w:r>
            <w:r w:rsidRPr="00BA28BA">
              <w:rPr>
                <w:rFonts w:ascii="Arial" w:hAnsi="Arial" w:cs="Arial"/>
                <w:sz w:val="20"/>
              </w:rPr>
              <w:t xml:space="preserve"> (get contact info)</w:t>
            </w:r>
          </w:p>
          <w:p w14:paraId="7748A74F" w14:textId="77777777" w:rsidR="00796137" w:rsidRPr="00BA28BA" w:rsidRDefault="00796137" w:rsidP="00796137">
            <w:pPr>
              <w:ind w:left="252"/>
              <w:rPr>
                <w:rFonts w:ascii="Arial" w:hAnsi="Arial" w:cs="Arial"/>
                <w:sz w:val="20"/>
              </w:rPr>
            </w:pPr>
          </w:p>
        </w:tc>
      </w:tr>
      <w:tr w:rsidR="00796137" w:rsidRPr="00BA28BA" w14:paraId="4BD838F1" w14:textId="77777777" w:rsidTr="00796137">
        <w:tc>
          <w:tcPr>
            <w:tcW w:w="3060" w:type="dxa"/>
            <w:tcBorders>
              <w:top w:val="single" w:sz="4" w:space="0" w:color="000000"/>
              <w:left w:val="single" w:sz="4" w:space="0" w:color="000000"/>
              <w:bottom w:val="single" w:sz="4" w:space="0" w:color="000000"/>
              <w:right w:val="single" w:sz="4" w:space="0" w:color="000000"/>
            </w:tcBorders>
            <w:hideMark/>
          </w:tcPr>
          <w:p w14:paraId="08046499" w14:textId="77777777" w:rsidR="00796137" w:rsidRPr="00BA28BA" w:rsidRDefault="00796137" w:rsidP="00796137">
            <w:pPr>
              <w:rPr>
                <w:rFonts w:ascii="Arial" w:hAnsi="Arial" w:cs="Arial"/>
                <w:b/>
                <w:sz w:val="20"/>
              </w:rPr>
            </w:pPr>
            <w:r w:rsidRPr="00BA28BA">
              <w:rPr>
                <w:rFonts w:ascii="Arial" w:hAnsi="Arial" w:cs="Arial"/>
                <w:b/>
                <w:sz w:val="20"/>
              </w:rPr>
              <w:lastRenderedPageBreak/>
              <w:t>Users / Trends</w:t>
            </w:r>
          </w:p>
        </w:tc>
        <w:tc>
          <w:tcPr>
            <w:tcW w:w="6390" w:type="dxa"/>
            <w:tcBorders>
              <w:top w:val="single" w:sz="4" w:space="0" w:color="000000"/>
              <w:left w:val="single" w:sz="4" w:space="0" w:color="000000"/>
              <w:bottom w:val="single" w:sz="4" w:space="0" w:color="000000"/>
              <w:right w:val="single" w:sz="4" w:space="0" w:color="000000"/>
            </w:tcBorders>
          </w:tcPr>
          <w:p w14:paraId="2B93E51A" w14:textId="0CA7B541" w:rsidR="00796137" w:rsidRPr="00BA28BA" w:rsidRDefault="00796137" w:rsidP="00D67321">
            <w:pPr>
              <w:numPr>
                <w:ilvl w:val="0"/>
                <w:numId w:val="38"/>
              </w:numPr>
              <w:ind w:left="252" w:hanging="252"/>
              <w:rPr>
                <w:rFonts w:ascii="Arial" w:hAnsi="Arial" w:cs="Arial"/>
                <w:sz w:val="20"/>
              </w:rPr>
            </w:pPr>
            <w:r w:rsidRPr="00BA28BA">
              <w:rPr>
                <w:rFonts w:ascii="Arial" w:hAnsi="Arial" w:cs="Arial"/>
                <w:sz w:val="20"/>
              </w:rPr>
              <w:t>How man</w:t>
            </w:r>
            <w:r w:rsidRPr="00FA7D38">
              <w:rPr>
                <w:rFonts w:ascii="Arial" w:hAnsi="Arial" w:cs="Arial"/>
                <w:sz w:val="20"/>
              </w:rPr>
              <w:t>y maize farmers</w:t>
            </w:r>
            <w:r w:rsidRPr="00BA28BA">
              <w:rPr>
                <w:rFonts w:ascii="Arial" w:hAnsi="Arial" w:cs="Arial"/>
                <w:sz w:val="20"/>
              </w:rPr>
              <w:t xml:space="preserve"> do you </w:t>
            </w:r>
            <w:r>
              <w:rPr>
                <w:rFonts w:ascii="Arial" w:hAnsi="Arial" w:cs="Arial"/>
                <w:sz w:val="20"/>
              </w:rPr>
              <w:t xml:space="preserve">provide access to maize drying </w:t>
            </w:r>
            <w:r w:rsidR="00FB45DD">
              <w:rPr>
                <w:rFonts w:ascii="Arial" w:hAnsi="Arial" w:cs="Arial"/>
                <w:sz w:val="20"/>
              </w:rPr>
              <w:t>technologies</w:t>
            </w:r>
            <w:r w:rsidRPr="00BA28BA">
              <w:rPr>
                <w:rFonts w:ascii="Arial" w:hAnsi="Arial" w:cs="Arial"/>
                <w:sz w:val="20"/>
              </w:rPr>
              <w:t xml:space="preserve"> </w:t>
            </w:r>
            <w:r>
              <w:rPr>
                <w:rFonts w:ascii="Arial" w:hAnsi="Arial" w:cs="Arial"/>
                <w:sz w:val="20"/>
              </w:rPr>
              <w:t>to</w:t>
            </w:r>
            <w:r w:rsidRPr="00BA28BA">
              <w:rPr>
                <w:rFonts w:ascii="Arial" w:hAnsi="Arial" w:cs="Arial"/>
                <w:sz w:val="20"/>
              </w:rPr>
              <w:t xml:space="preserve">? </w:t>
            </w:r>
          </w:p>
          <w:p w14:paraId="2986EDF1" w14:textId="105184CB" w:rsidR="00796137" w:rsidRPr="00BA28BA" w:rsidRDefault="00796137" w:rsidP="00D67321">
            <w:pPr>
              <w:numPr>
                <w:ilvl w:val="0"/>
                <w:numId w:val="38"/>
              </w:numPr>
              <w:ind w:left="252" w:hanging="252"/>
              <w:rPr>
                <w:rFonts w:ascii="Arial" w:hAnsi="Arial" w:cs="Arial"/>
                <w:sz w:val="20"/>
              </w:rPr>
            </w:pPr>
            <w:r w:rsidRPr="00BA28BA">
              <w:rPr>
                <w:rFonts w:ascii="Arial" w:hAnsi="Arial" w:cs="Arial"/>
                <w:sz w:val="20"/>
              </w:rPr>
              <w:t xml:space="preserve">How many </w:t>
            </w:r>
            <w:r>
              <w:rPr>
                <w:rFonts w:ascii="Arial" w:hAnsi="Arial" w:cs="Arial"/>
                <w:sz w:val="20"/>
              </w:rPr>
              <w:t>maize farmers in the targeted regions</w:t>
            </w:r>
            <w:r w:rsidRPr="00BA28BA">
              <w:rPr>
                <w:rFonts w:ascii="Arial" w:hAnsi="Arial" w:cs="Arial"/>
                <w:sz w:val="20"/>
              </w:rPr>
              <w:t xml:space="preserve"> do you think can use (and acquire/pay for) the </w:t>
            </w:r>
            <w:r w:rsidRPr="00FA7D38">
              <w:rPr>
                <w:rFonts w:ascii="Arial" w:hAnsi="Arial" w:cs="Arial"/>
                <w:iCs/>
                <w:sz w:val="20"/>
              </w:rPr>
              <w:t xml:space="preserve">drying </w:t>
            </w:r>
            <w:r w:rsidR="00FB45DD">
              <w:rPr>
                <w:rFonts w:ascii="Arial" w:hAnsi="Arial" w:cs="Arial"/>
                <w:iCs/>
                <w:sz w:val="20"/>
              </w:rPr>
              <w:t>technologies</w:t>
            </w:r>
            <w:r>
              <w:rPr>
                <w:rFonts w:ascii="Arial" w:hAnsi="Arial" w:cs="Arial"/>
                <w:iCs/>
                <w:sz w:val="20"/>
              </w:rPr>
              <w:t xml:space="preserve"> that you provide access to?</w:t>
            </w:r>
          </w:p>
          <w:p w14:paraId="49453759" w14:textId="5A330A5C" w:rsidR="00796137" w:rsidRPr="00BA28BA" w:rsidRDefault="00796137" w:rsidP="00D67321">
            <w:pPr>
              <w:numPr>
                <w:ilvl w:val="0"/>
                <w:numId w:val="38"/>
              </w:numPr>
              <w:ind w:left="252" w:hanging="252"/>
              <w:rPr>
                <w:rFonts w:ascii="Arial" w:hAnsi="Arial" w:cs="Arial"/>
                <w:sz w:val="20"/>
              </w:rPr>
            </w:pPr>
            <w:r w:rsidRPr="00FA7D38">
              <w:rPr>
                <w:rFonts w:ascii="Arial" w:hAnsi="Arial" w:cs="Arial"/>
                <w:sz w:val="20"/>
              </w:rPr>
              <w:t xml:space="preserve">Do you see the need for </w:t>
            </w:r>
            <w:r w:rsidRPr="00FA7D38">
              <w:rPr>
                <w:rFonts w:ascii="Arial" w:hAnsi="Arial" w:cs="Arial"/>
                <w:iCs/>
                <w:sz w:val="20"/>
              </w:rPr>
              <w:t xml:space="preserve">services to provide maize drying </w:t>
            </w:r>
            <w:r w:rsidR="00FB45DD">
              <w:rPr>
                <w:rFonts w:ascii="Arial" w:hAnsi="Arial" w:cs="Arial"/>
                <w:iCs/>
                <w:sz w:val="20"/>
              </w:rPr>
              <w:t>technologies</w:t>
            </w:r>
            <w:r w:rsidRPr="00FA7D38">
              <w:rPr>
                <w:rFonts w:ascii="Arial" w:hAnsi="Arial" w:cs="Arial"/>
                <w:iCs/>
                <w:sz w:val="20"/>
              </w:rPr>
              <w:t xml:space="preserve"> </w:t>
            </w:r>
            <w:r w:rsidRPr="00BA28BA">
              <w:rPr>
                <w:rFonts w:ascii="Arial" w:hAnsi="Arial" w:cs="Arial"/>
                <w:sz w:val="20"/>
              </w:rPr>
              <w:t xml:space="preserve">growing in the future? </w:t>
            </w:r>
          </w:p>
          <w:p w14:paraId="00E945D1" w14:textId="77777777" w:rsidR="00796137" w:rsidRPr="00BA28BA" w:rsidRDefault="00796137" w:rsidP="00D67321">
            <w:pPr>
              <w:numPr>
                <w:ilvl w:val="0"/>
                <w:numId w:val="38"/>
              </w:numPr>
              <w:ind w:left="252" w:hanging="252"/>
              <w:rPr>
                <w:rFonts w:ascii="Arial" w:hAnsi="Arial" w:cs="Arial"/>
                <w:sz w:val="20"/>
              </w:rPr>
            </w:pPr>
            <w:r w:rsidRPr="00BA28BA">
              <w:rPr>
                <w:rFonts w:ascii="Arial" w:hAnsi="Arial" w:cs="Arial"/>
                <w:sz w:val="20"/>
              </w:rPr>
              <w:t xml:space="preserve">How do/will you </w:t>
            </w:r>
            <w:r w:rsidRPr="00FA7D38">
              <w:rPr>
                <w:rFonts w:ascii="Arial" w:hAnsi="Arial" w:cs="Arial"/>
                <w:sz w:val="20"/>
              </w:rPr>
              <w:t>obtain information on what maize farmers in the targeted regions</w:t>
            </w:r>
            <w:r w:rsidRPr="00BA28BA">
              <w:rPr>
                <w:rFonts w:ascii="Arial" w:hAnsi="Arial" w:cs="Arial"/>
                <w:sz w:val="20"/>
              </w:rPr>
              <w:t xml:space="preserve"> want?</w:t>
            </w:r>
          </w:p>
          <w:p w14:paraId="6AC857EB" w14:textId="62F438C3" w:rsidR="00796137" w:rsidRPr="00BA28BA" w:rsidRDefault="00796137" w:rsidP="00D67321">
            <w:pPr>
              <w:numPr>
                <w:ilvl w:val="0"/>
                <w:numId w:val="38"/>
              </w:numPr>
              <w:ind w:left="252" w:hanging="252"/>
              <w:rPr>
                <w:rFonts w:ascii="Arial" w:hAnsi="Arial" w:cs="Arial"/>
                <w:sz w:val="20"/>
              </w:rPr>
            </w:pPr>
            <w:r w:rsidRPr="00BA28BA">
              <w:rPr>
                <w:rFonts w:ascii="Arial" w:hAnsi="Arial" w:cs="Arial"/>
                <w:sz w:val="20"/>
              </w:rPr>
              <w:t xml:space="preserve">How do/will you let </w:t>
            </w:r>
            <w:r>
              <w:rPr>
                <w:rFonts w:ascii="Arial" w:hAnsi="Arial" w:cs="Arial"/>
                <w:sz w:val="20"/>
              </w:rPr>
              <w:t>maize farmers</w:t>
            </w:r>
            <w:r w:rsidRPr="00BA28BA">
              <w:rPr>
                <w:rFonts w:ascii="Arial" w:hAnsi="Arial" w:cs="Arial"/>
                <w:sz w:val="20"/>
              </w:rPr>
              <w:t xml:space="preserve"> know that you </w:t>
            </w:r>
            <w:r>
              <w:rPr>
                <w:rFonts w:ascii="Arial" w:hAnsi="Arial" w:cs="Arial"/>
                <w:sz w:val="20"/>
              </w:rPr>
              <w:t xml:space="preserve">provide access to maize drying </w:t>
            </w:r>
            <w:r w:rsidR="00FB45DD">
              <w:rPr>
                <w:rFonts w:ascii="Arial" w:hAnsi="Arial" w:cs="Arial"/>
                <w:sz w:val="20"/>
              </w:rPr>
              <w:t>technologies</w:t>
            </w:r>
            <w:r w:rsidRPr="00BA28BA">
              <w:rPr>
                <w:rFonts w:ascii="Arial" w:hAnsi="Arial" w:cs="Arial"/>
                <w:i/>
                <w:iCs/>
                <w:sz w:val="20"/>
                <w:u w:val="single"/>
              </w:rPr>
              <w:t>?</w:t>
            </w:r>
          </w:p>
          <w:p w14:paraId="22E1CF3E" w14:textId="77777777" w:rsidR="00796137" w:rsidRPr="00BA28BA" w:rsidRDefault="00796137" w:rsidP="00796137">
            <w:pPr>
              <w:ind w:left="252"/>
              <w:rPr>
                <w:rFonts w:ascii="Arial" w:hAnsi="Arial" w:cs="Arial"/>
                <w:sz w:val="20"/>
              </w:rPr>
            </w:pPr>
          </w:p>
        </w:tc>
      </w:tr>
    </w:tbl>
    <w:p w14:paraId="410D50F7" w14:textId="77777777" w:rsidR="00796137" w:rsidRPr="00BA28BA" w:rsidRDefault="00796137" w:rsidP="00796137">
      <w:pPr>
        <w:rPr>
          <w:rFonts w:ascii="Arial" w:hAnsi="Arial" w:cs="Arial"/>
          <w:sz w:val="20"/>
        </w:rPr>
      </w:pPr>
    </w:p>
    <w:p w14:paraId="36E7DE49" w14:textId="77777777" w:rsidR="00796137" w:rsidRPr="00343D38" w:rsidRDefault="00796137" w:rsidP="00796137"/>
    <w:p w14:paraId="78476617" w14:textId="77777777" w:rsidR="00796137" w:rsidRDefault="00796137">
      <w:pPr>
        <w:rPr>
          <w:rFonts w:ascii="Cambria" w:eastAsia="Times New Roman" w:hAnsi="Cambria"/>
          <w:b/>
          <w:bCs/>
          <w:i/>
          <w:iCs/>
          <w:sz w:val="28"/>
          <w:szCs w:val="28"/>
        </w:rPr>
      </w:pPr>
    </w:p>
    <w:p w14:paraId="66247CCF" w14:textId="77777777" w:rsidR="00796137" w:rsidRDefault="00796137">
      <w:pPr>
        <w:rPr>
          <w:rFonts w:ascii="Cambria" w:eastAsia="Times New Roman" w:hAnsi="Cambria"/>
          <w:b/>
          <w:bCs/>
          <w:i/>
          <w:iCs/>
          <w:sz w:val="28"/>
          <w:szCs w:val="28"/>
        </w:rPr>
      </w:pPr>
      <w:r>
        <w:br w:type="page"/>
      </w:r>
    </w:p>
    <w:p w14:paraId="20D5062A" w14:textId="77777777" w:rsidR="00C56353" w:rsidRPr="00A01B3B" w:rsidRDefault="00D21A2D" w:rsidP="00947B28">
      <w:pPr>
        <w:pStyle w:val="Heading2"/>
        <w:jc w:val="center"/>
      </w:pPr>
      <w:bookmarkStart w:id="68" w:name="_Toc392768973"/>
      <w:r w:rsidRPr="00D21A2D">
        <w:lastRenderedPageBreak/>
        <w:t xml:space="preserve">Appendix </w:t>
      </w:r>
      <w:r w:rsidR="00796137">
        <w:t>4</w:t>
      </w:r>
      <w:r w:rsidRPr="00D21A2D">
        <w:t xml:space="preserve">: </w:t>
      </w:r>
      <w:r w:rsidR="00A334F6">
        <w:t>Draft</w:t>
      </w:r>
      <w:r w:rsidR="00A01B3B">
        <w:t xml:space="preserve"> Invitation</w:t>
      </w:r>
      <w:r w:rsidR="00A01B3B" w:rsidRPr="00D21A2D">
        <w:t xml:space="preserve"> </w:t>
      </w:r>
      <w:r w:rsidRPr="00D21A2D">
        <w:t>for Applications</w:t>
      </w:r>
      <w:r w:rsidR="00A01B3B">
        <w:t xml:space="preserve"> (IFA)</w:t>
      </w:r>
      <w:bookmarkEnd w:id="68"/>
    </w:p>
    <w:p w14:paraId="275A417E" w14:textId="77777777" w:rsidR="00D21A2D" w:rsidRDefault="00D21A2D" w:rsidP="00A674BB">
      <w:pPr>
        <w:rPr>
          <w:szCs w:val="24"/>
        </w:rPr>
      </w:pPr>
    </w:p>
    <w:p w14:paraId="4C8F3625" w14:textId="77777777" w:rsidR="00796137" w:rsidRPr="00650747" w:rsidRDefault="00796137" w:rsidP="00796137">
      <w:pPr>
        <w:jc w:val="center"/>
        <w:rPr>
          <w:rFonts w:ascii="Arial" w:hAnsi="Arial" w:cs="Arial"/>
          <w:b/>
          <w:sz w:val="20"/>
          <w:szCs w:val="20"/>
        </w:rPr>
      </w:pPr>
      <w:r w:rsidRPr="00650747">
        <w:rPr>
          <w:rFonts w:ascii="Arial" w:hAnsi="Arial" w:cs="Arial"/>
          <w:b/>
          <w:sz w:val="20"/>
          <w:szCs w:val="20"/>
        </w:rPr>
        <w:t>INVITATION FOR APPLICATIONS</w:t>
      </w:r>
    </w:p>
    <w:p w14:paraId="2D1D0C33" w14:textId="77777777" w:rsidR="00796137" w:rsidRPr="00650747" w:rsidRDefault="00796137" w:rsidP="00796137">
      <w:pPr>
        <w:jc w:val="center"/>
        <w:rPr>
          <w:rFonts w:ascii="Arial" w:hAnsi="Arial" w:cs="Arial"/>
          <w:b/>
          <w:sz w:val="20"/>
          <w:szCs w:val="20"/>
        </w:rPr>
      </w:pPr>
    </w:p>
    <w:p w14:paraId="4E69C370" w14:textId="77777777" w:rsidR="00796137" w:rsidRPr="00650747" w:rsidRDefault="00796137" w:rsidP="00796137">
      <w:pPr>
        <w:jc w:val="center"/>
        <w:rPr>
          <w:rFonts w:ascii="Arial" w:hAnsi="Arial" w:cs="Arial"/>
          <w:b/>
          <w:caps/>
          <w:sz w:val="20"/>
          <w:szCs w:val="20"/>
        </w:rPr>
      </w:pPr>
      <w:r w:rsidRPr="00650747">
        <w:rPr>
          <w:rFonts w:ascii="Arial" w:hAnsi="Arial" w:cs="Arial"/>
          <w:b/>
          <w:sz w:val="20"/>
          <w:szCs w:val="20"/>
        </w:rPr>
        <w:t xml:space="preserve">PROGRAM TO SUPPORT </w:t>
      </w:r>
      <w:r w:rsidRPr="00650747">
        <w:rPr>
          <w:rFonts w:ascii="Arial" w:hAnsi="Arial" w:cs="Arial"/>
          <w:b/>
          <w:caps/>
          <w:sz w:val="20"/>
          <w:szCs w:val="20"/>
        </w:rPr>
        <w:t>AGRICULTURAL INPUT SUPPLY</w:t>
      </w:r>
    </w:p>
    <w:p w14:paraId="4A7B8165" w14:textId="1E5A5FFC" w:rsidR="00796137" w:rsidRPr="00650747" w:rsidRDefault="00796137" w:rsidP="00796137">
      <w:pPr>
        <w:jc w:val="center"/>
        <w:rPr>
          <w:rFonts w:ascii="Arial" w:hAnsi="Arial" w:cs="Arial"/>
          <w:b/>
          <w:sz w:val="20"/>
          <w:szCs w:val="20"/>
        </w:rPr>
      </w:pPr>
      <w:r w:rsidRPr="00650747">
        <w:rPr>
          <w:rFonts w:ascii="Arial" w:hAnsi="Arial" w:cs="Arial"/>
          <w:b/>
          <w:caps/>
          <w:sz w:val="20"/>
          <w:szCs w:val="20"/>
        </w:rPr>
        <w:t xml:space="preserve"> IN THE MAIZE SECTOR</w:t>
      </w:r>
    </w:p>
    <w:p w14:paraId="7F1FD422" w14:textId="77777777" w:rsidR="00796137" w:rsidRPr="00650747" w:rsidRDefault="00796137" w:rsidP="00796137">
      <w:pPr>
        <w:jc w:val="center"/>
        <w:rPr>
          <w:rFonts w:ascii="Arial" w:hAnsi="Arial" w:cs="Arial"/>
          <w:b/>
          <w:sz w:val="20"/>
          <w:szCs w:val="20"/>
        </w:rPr>
      </w:pPr>
    </w:p>
    <w:p w14:paraId="23B06939" w14:textId="3590CE1E" w:rsidR="00206AC7" w:rsidRPr="00650747" w:rsidRDefault="00206AC7" w:rsidP="00206AC7">
      <w:pPr>
        <w:rPr>
          <w:rFonts w:ascii="Arial" w:hAnsi="Arial" w:cs="Arial"/>
          <w:sz w:val="20"/>
          <w:szCs w:val="20"/>
        </w:rPr>
      </w:pPr>
      <w:r w:rsidRPr="00650747">
        <w:rPr>
          <w:rFonts w:ascii="Arial" w:hAnsi="Arial" w:cs="Arial"/>
          <w:b/>
          <w:i/>
          <w:sz w:val="20"/>
          <w:szCs w:val="20"/>
        </w:rPr>
        <w:t xml:space="preserve">Global Communities </w:t>
      </w:r>
      <w:r w:rsidRPr="00650747">
        <w:rPr>
          <w:rFonts w:ascii="Arial" w:hAnsi="Arial" w:cs="Arial"/>
          <w:sz w:val="20"/>
          <w:szCs w:val="20"/>
        </w:rPr>
        <w:t xml:space="preserve">is an international development organization implementing the </w:t>
      </w:r>
      <w:r w:rsidRPr="00650747">
        <w:rPr>
          <w:rFonts w:ascii="Arial" w:hAnsi="Arial" w:cs="Arial"/>
          <w:b/>
          <w:i/>
          <w:sz w:val="20"/>
          <w:szCs w:val="20"/>
        </w:rPr>
        <w:t>Enabling Market Integration through Rural Group Empowerment (EMIRGE) Project</w:t>
      </w:r>
      <w:r w:rsidRPr="00650747">
        <w:rPr>
          <w:rFonts w:ascii="Arial" w:hAnsi="Arial" w:cs="Arial"/>
          <w:sz w:val="20"/>
          <w:szCs w:val="20"/>
        </w:rPr>
        <w:t xml:space="preserve">. The goal of EMRIGE is to increase incomes of agriculture producers and to improve and expand their businesses in Rwanda by enabling them to overcome common constraints and access skills and opportunities to pursue market driven business objectives. </w:t>
      </w:r>
    </w:p>
    <w:p w14:paraId="41C185CD" w14:textId="77777777" w:rsidR="00206AC7" w:rsidRPr="00650747" w:rsidRDefault="00206AC7" w:rsidP="00206AC7">
      <w:pPr>
        <w:rPr>
          <w:rFonts w:ascii="Arial" w:hAnsi="Arial" w:cs="Arial"/>
          <w:sz w:val="20"/>
          <w:szCs w:val="20"/>
        </w:rPr>
      </w:pPr>
    </w:p>
    <w:p w14:paraId="16716783" w14:textId="74941C3A" w:rsidR="00206AC7" w:rsidRPr="00650747" w:rsidRDefault="00206AC7" w:rsidP="00206AC7">
      <w:pPr>
        <w:rPr>
          <w:rFonts w:ascii="Arial" w:hAnsi="Arial" w:cs="Arial"/>
          <w:sz w:val="20"/>
          <w:szCs w:val="20"/>
        </w:rPr>
      </w:pPr>
      <w:r w:rsidRPr="00650747">
        <w:rPr>
          <w:rFonts w:ascii="Arial" w:hAnsi="Arial" w:cs="Arial"/>
          <w:sz w:val="20"/>
          <w:szCs w:val="20"/>
        </w:rPr>
        <w:t xml:space="preserve">EMIRGE is inviting agricultural input supply companies in Rwanda to submit applications to develop or expand their capacity to produce and/or sell affordable and quality agricultural inputs (primarily seed, fertilizers and chemicals) to small-scale maize farmers in the </w:t>
      </w:r>
      <w:r w:rsidRPr="00650747">
        <w:rPr>
          <w:rFonts w:ascii="Arial" w:hAnsi="Arial" w:cs="Arial"/>
          <w:sz w:val="20"/>
          <w:szCs w:val="20"/>
          <w:highlight w:val="yellow"/>
        </w:rPr>
        <w:t>X Y and Z</w:t>
      </w:r>
      <w:r w:rsidRPr="00650747">
        <w:rPr>
          <w:rFonts w:ascii="Arial" w:hAnsi="Arial" w:cs="Arial"/>
          <w:sz w:val="20"/>
          <w:szCs w:val="20"/>
        </w:rPr>
        <w:t xml:space="preserve"> regions. </w:t>
      </w:r>
    </w:p>
    <w:p w14:paraId="2B093944" w14:textId="77777777" w:rsidR="00206AC7" w:rsidRPr="00650747" w:rsidRDefault="00206AC7" w:rsidP="00206AC7">
      <w:pPr>
        <w:tabs>
          <w:tab w:val="left" w:pos="7390"/>
        </w:tabs>
        <w:rPr>
          <w:rFonts w:ascii="Arial" w:hAnsi="Arial" w:cs="Arial"/>
          <w:sz w:val="20"/>
          <w:szCs w:val="20"/>
        </w:rPr>
      </w:pPr>
    </w:p>
    <w:p w14:paraId="529312D1" w14:textId="2BA2A1B4" w:rsidR="00206AC7" w:rsidRPr="00650747" w:rsidRDefault="00206AC7" w:rsidP="00206AC7">
      <w:pPr>
        <w:rPr>
          <w:rFonts w:ascii="Arial" w:hAnsi="Arial" w:cs="Arial"/>
          <w:sz w:val="20"/>
          <w:szCs w:val="20"/>
        </w:rPr>
      </w:pPr>
      <w:r w:rsidRPr="00650747">
        <w:rPr>
          <w:rFonts w:ascii="Arial" w:hAnsi="Arial" w:cs="Arial"/>
          <w:sz w:val="20"/>
          <w:szCs w:val="20"/>
        </w:rPr>
        <w:t>Technical and financial support agreements (</w:t>
      </w:r>
      <w:r w:rsidR="00650747" w:rsidRPr="00650747">
        <w:rPr>
          <w:rFonts w:ascii="Arial" w:hAnsi="Arial" w:cs="Arial"/>
          <w:sz w:val="20"/>
          <w:szCs w:val="20"/>
          <w:highlight w:val="yellow"/>
        </w:rPr>
        <w:t xml:space="preserve">with </w:t>
      </w:r>
      <w:r w:rsidR="00650747">
        <w:rPr>
          <w:rFonts w:ascii="Arial" w:hAnsi="Arial" w:cs="Arial"/>
          <w:sz w:val="20"/>
          <w:szCs w:val="20"/>
          <w:highlight w:val="yellow"/>
        </w:rPr>
        <w:t xml:space="preserve">cost share components ranging from </w:t>
      </w:r>
      <w:r w:rsidRPr="00650747">
        <w:rPr>
          <w:rFonts w:ascii="Arial" w:hAnsi="Arial" w:cs="Arial"/>
          <w:sz w:val="20"/>
          <w:szCs w:val="20"/>
          <w:highlight w:val="yellow"/>
        </w:rPr>
        <w:t xml:space="preserve">$2,500 </w:t>
      </w:r>
      <w:r w:rsidR="00650747">
        <w:rPr>
          <w:rFonts w:ascii="Arial" w:hAnsi="Arial" w:cs="Arial"/>
          <w:sz w:val="20"/>
          <w:szCs w:val="20"/>
          <w:highlight w:val="yellow"/>
        </w:rPr>
        <w:t xml:space="preserve">to </w:t>
      </w:r>
      <w:r w:rsidRPr="00650747">
        <w:rPr>
          <w:rFonts w:ascii="Arial" w:hAnsi="Arial" w:cs="Arial"/>
          <w:sz w:val="20"/>
          <w:szCs w:val="20"/>
          <w:highlight w:val="yellow"/>
        </w:rPr>
        <w:t>$7,500 USD</w:t>
      </w:r>
      <w:r w:rsidRPr="00650747">
        <w:rPr>
          <w:rFonts w:ascii="Arial" w:hAnsi="Arial" w:cs="Arial"/>
          <w:sz w:val="20"/>
          <w:szCs w:val="20"/>
        </w:rPr>
        <w:t xml:space="preserve">) will be negotiated to pilot specific activities with selected companies based on the selection process described below.  This support must contribute to a significant investment (in cash or in-kind) that the companies will make. EMIRGE program staff will also provide technical support as needed to build the capacity of successful applicants to implement their proposed initiatives. </w:t>
      </w:r>
    </w:p>
    <w:p w14:paraId="6F45C679" w14:textId="77777777" w:rsidR="00206AC7" w:rsidRPr="00650747" w:rsidRDefault="00206AC7" w:rsidP="00206AC7">
      <w:pPr>
        <w:rPr>
          <w:rFonts w:ascii="Arial" w:hAnsi="Arial" w:cs="Arial"/>
          <w:sz w:val="20"/>
          <w:szCs w:val="20"/>
        </w:rPr>
      </w:pPr>
    </w:p>
    <w:p w14:paraId="62DBF509" w14:textId="40AB22EA" w:rsidR="00206AC7" w:rsidRPr="00650747" w:rsidRDefault="00206AC7" w:rsidP="00206AC7">
      <w:pPr>
        <w:rPr>
          <w:rFonts w:ascii="Arial" w:hAnsi="Arial" w:cs="Arial"/>
          <w:sz w:val="20"/>
          <w:szCs w:val="20"/>
        </w:rPr>
      </w:pPr>
      <w:r w:rsidRPr="00650747">
        <w:rPr>
          <w:rFonts w:ascii="Arial" w:hAnsi="Arial" w:cs="Arial"/>
          <w:sz w:val="20"/>
          <w:szCs w:val="20"/>
        </w:rPr>
        <w:t xml:space="preserve">Applications must be submitted in accordance with the format described, and received no later than </w:t>
      </w:r>
      <w:r w:rsidRPr="00650747">
        <w:rPr>
          <w:rFonts w:ascii="Arial" w:hAnsi="Arial" w:cs="Arial"/>
          <w:b/>
          <w:i/>
          <w:sz w:val="20"/>
          <w:szCs w:val="20"/>
          <w:highlight w:val="yellow"/>
        </w:rPr>
        <w:t>August 15, 2014</w:t>
      </w:r>
      <w:r w:rsidRPr="00650747">
        <w:rPr>
          <w:rFonts w:ascii="Arial" w:hAnsi="Arial" w:cs="Arial"/>
          <w:b/>
          <w:i/>
          <w:sz w:val="20"/>
          <w:szCs w:val="20"/>
        </w:rPr>
        <w:t>.</w:t>
      </w:r>
      <w:r w:rsidRPr="00650747">
        <w:rPr>
          <w:rFonts w:ascii="Arial" w:hAnsi="Arial" w:cs="Arial"/>
          <w:sz w:val="20"/>
          <w:szCs w:val="20"/>
        </w:rPr>
        <w:t xml:space="preserve"> </w:t>
      </w:r>
    </w:p>
    <w:p w14:paraId="0C054191" w14:textId="77777777" w:rsidR="00206AC7" w:rsidRPr="00650747" w:rsidRDefault="00206AC7" w:rsidP="00796137">
      <w:pPr>
        <w:rPr>
          <w:rFonts w:ascii="Arial" w:hAnsi="Arial" w:cs="Arial"/>
          <w:sz w:val="20"/>
          <w:szCs w:val="20"/>
        </w:rPr>
      </w:pPr>
    </w:p>
    <w:p w14:paraId="06F423BE" w14:textId="77777777" w:rsidR="00796137" w:rsidRPr="00650747" w:rsidRDefault="00796137" w:rsidP="00796137">
      <w:pPr>
        <w:rPr>
          <w:rFonts w:ascii="Arial" w:hAnsi="Arial" w:cs="Arial"/>
          <w:b/>
          <w:i/>
          <w:sz w:val="20"/>
          <w:szCs w:val="20"/>
        </w:rPr>
      </w:pPr>
      <w:r w:rsidRPr="00650747">
        <w:rPr>
          <w:rFonts w:ascii="Arial" w:hAnsi="Arial" w:cs="Arial"/>
          <w:b/>
          <w:i/>
          <w:sz w:val="20"/>
          <w:szCs w:val="20"/>
        </w:rPr>
        <w:t>Background</w:t>
      </w:r>
    </w:p>
    <w:p w14:paraId="658DFDE5" w14:textId="77777777" w:rsidR="00796137" w:rsidRPr="00650747" w:rsidRDefault="00796137" w:rsidP="00796137">
      <w:pPr>
        <w:rPr>
          <w:rFonts w:ascii="Arial" w:hAnsi="Arial" w:cs="Arial"/>
          <w:sz w:val="20"/>
          <w:szCs w:val="20"/>
        </w:rPr>
      </w:pPr>
      <w:r w:rsidRPr="00650747">
        <w:rPr>
          <w:rFonts w:ascii="Arial" w:hAnsi="Arial" w:cs="Arial"/>
          <w:sz w:val="20"/>
          <w:szCs w:val="20"/>
        </w:rPr>
        <w:t xml:space="preserve">The objective of the EMIRGE input supply development component is to promote greater access to quality agricultural inputs (and better information on the use of those inputs) for maize farmers in Rwanda.  EMIRGE realizes the importance of private sector companies to drive change and provide needed inputs and technical support to the producers they transact with.  EMIRGE is therefore seeking to collaborate with input supply companies to support initiatives that will improve their competitiveness, expand their distribution networks, build their capacity to provide useful information and training to producers, and offer a greater variety of quality inputs adapted to the needs of producers, processors and exporters. </w:t>
      </w:r>
    </w:p>
    <w:p w14:paraId="13522A10" w14:textId="77777777" w:rsidR="00796137" w:rsidRPr="00650747" w:rsidDel="0074572B" w:rsidRDefault="00796137" w:rsidP="00796137">
      <w:pPr>
        <w:rPr>
          <w:rFonts w:ascii="Arial" w:hAnsi="Arial" w:cs="Arial"/>
          <w:sz w:val="20"/>
          <w:szCs w:val="20"/>
        </w:rPr>
      </w:pPr>
    </w:p>
    <w:p w14:paraId="5224628E" w14:textId="77777777" w:rsidR="00796137" w:rsidRPr="005931D1" w:rsidRDefault="00796137" w:rsidP="00796137">
      <w:pPr>
        <w:rPr>
          <w:rFonts w:ascii="Arial" w:hAnsi="Arial" w:cs="Arial"/>
          <w:b/>
          <w:i/>
          <w:sz w:val="20"/>
          <w:szCs w:val="20"/>
        </w:rPr>
      </w:pPr>
      <w:r w:rsidRPr="005931D1">
        <w:rPr>
          <w:rFonts w:ascii="Arial" w:hAnsi="Arial" w:cs="Arial"/>
          <w:b/>
          <w:i/>
          <w:sz w:val="20"/>
          <w:szCs w:val="20"/>
        </w:rPr>
        <w:t>Illustrative Areas for Support</w:t>
      </w:r>
    </w:p>
    <w:p w14:paraId="58E5CB02" w14:textId="77777777" w:rsidR="00796137" w:rsidRPr="00650747" w:rsidRDefault="00796137" w:rsidP="00796137">
      <w:pPr>
        <w:rPr>
          <w:rFonts w:ascii="Arial" w:hAnsi="Arial" w:cs="Arial"/>
          <w:i/>
          <w:sz w:val="20"/>
          <w:szCs w:val="20"/>
        </w:rPr>
      </w:pPr>
      <w:r w:rsidRPr="00650747">
        <w:rPr>
          <w:rFonts w:ascii="Arial" w:hAnsi="Arial" w:cs="Arial"/>
          <w:sz w:val="20"/>
          <w:szCs w:val="20"/>
        </w:rPr>
        <w:t xml:space="preserve">Proposed activities should contribute to the company’s ability to improve, expand or develop agricultural inputs they provide to maize producers in the targeted areas.  Examples of activities that could be supported include, </w:t>
      </w:r>
      <w:r w:rsidRPr="00650747">
        <w:rPr>
          <w:rFonts w:ascii="Arial" w:hAnsi="Arial" w:cs="Arial"/>
          <w:b/>
          <w:sz w:val="20"/>
          <w:szCs w:val="20"/>
        </w:rPr>
        <w:t>but are not limited to</w:t>
      </w:r>
      <w:r w:rsidRPr="00650747">
        <w:rPr>
          <w:rFonts w:ascii="Arial" w:hAnsi="Arial" w:cs="Arial"/>
          <w:sz w:val="20"/>
          <w:szCs w:val="20"/>
        </w:rPr>
        <w:t xml:space="preserve">, the following </w:t>
      </w:r>
      <w:r w:rsidRPr="00650747">
        <w:rPr>
          <w:rFonts w:ascii="Arial" w:hAnsi="Arial" w:cs="Arial"/>
          <w:i/>
          <w:sz w:val="20"/>
          <w:szCs w:val="20"/>
        </w:rPr>
        <w:t>(company would be responsible for organizing and managing these activities with technical and/or financial support from EMIRGE):</w:t>
      </w:r>
    </w:p>
    <w:p w14:paraId="02A9FB60" w14:textId="77777777" w:rsidR="00796137" w:rsidRPr="00650747" w:rsidRDefault="00796137" w:rsidP="00796137">
      <w:pPr>
        <w:rPr>
          <w:rFonts w:ascii="Arial" w:hAnsi="Arial" w:cs="Arial"/>
          <w:sz w:val="20"/>
          <w:szCs w:val="20"/>
        </w:rPr>
      </w:pPr>
    </w:p>
    <w:p w14:paraId="4E1D37B7"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Company led training, coaching or field days to expose producers to improved use of agricultural inputs (seeds, tools, equipment, etc.) and to modern cultivation techniques;</w:t>
      </w:r>
    </w:p>
    <w:p w14:paraId="611A4170"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 xml:space="preserve">Meetings with maize processing and export companies to develop a greater understanding of their specific end market requirements </w:t>
      </w:r>
      <w:r w:rsidRPr="00650747">
        <w:rPr>
          <w:rFonts w:ascii="Arial" w:hAnsi="Arial" w:cs="Arial"/>
          <w:i/>
          <w:sz w:val="20"/>
          <w:szCs w:val="20"/>
        </w:rPr>
        <w:t>(so that input supply companies can adapt inputs accordingly);</w:t>
      </w:r>
    </w:p>
    <w:p w14:paraId="7D790273"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Organization of demonstration plots to expose producers to new varieties and/or improved use of agricultural inputs;</w:t>
      </w:r>
    </w:p>
    <w:p w14:paraId="46EB9848"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Capacity building of company staff to provide improved information and training to producers and distributors;</w:t>
      </w:r>
    </w:p>
    <w:p w14:paraId="795ECC20"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Training and capacity building of company distributors (retailers, commissioned agents, etc) to enable them to better inform producers on the correct use the products that the company is offering;</w:t>
      </w:r>
    </w:p>
    <w:p w14:paraId="12704EF0"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Development of posters, brochures or other materials to assist in dissemination of good use of agricultural inputs for small scale farmers;</w:t>
      </w:r>
    </w:p>
    <w:p w14:paraId="4D31D024"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Identification and testing of new crop varieties and other agricultural input products to meet the needs of the food processing and packaging industry in Rwanda;</w:t>
      </w:r>
    </w:p>
    <w:p w14:paraId="3A8E0993"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Development of seed multiplication programs;</w:t>
      </w:r>
    </w:p>
    <w:p w14:paraId="3237DFDA" w14:textId="35F6D458"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Developing or improving products to make them more attractive to producers (better packaging, lower cost, etc</w:t>
      </w:r>
      <w:r w:rsidR="009230FB" w:rsidRPr="00650747">
        <w:rPr>
          <w:rFonts w:ascii="Arial" w:hAnsi="Arial" w:cs="Arial"/>
          <w:sz w:val="20"/>
          <w:szCs w:val="20"/>
        </w:rPr>
        <w:t>.</w:t>
      </w:r>
      <w:r w:rsidRPr="00650747">
        <w:rPr>
          <w:rFonts w:ascii="Arial" w:hAnsi="Arial" w:cs="Arial"/>
          <w:sz w:val="20"/>
          <w:szCs w:val="20"/>
        </w:rPr>
        <w:t>);</w:t>
      </w:r>
    </w:p>
    <w:p w14:paraId="249370F5" w14:textId="77777777" w:rsidR="00796137" w:rsidRPr="00650747" w:rsidRDefault="00796137" w:rsidP="00796137">
      <w:pPr>
        <w:ind w:left="720"/>
        <w:rPr>
          <w:rFonts w:ascii="Arial" w:hAnsi="Arial" w:cs="Arial"/>
          <w:sz w:val="20"/>
          <w:szCs w:val="20"/>
        </w:rPr>
      </w:pPr>
    </w:p>
    <w:p w14:paraId="47613AC6"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Exposure visits in Rwanda or other countries to identify new sources of seed, tools,  equipment, or other inputs; and</w:t>
      </w:r>
    </w:p>
    <w:p w14:paraId="62F06D52" w14:textId="77777777" w:rsidR="00796137" w:rsidRPr="00650747" w:rsidRDefault="00796137" w:rsidP="00D67321">
      <w:pPr>
        <w:numPr>
          <w:ilvl w:val="0"/>
          <w:numId w:val="10"/>
        </w:numPr>
        <w:rPr>
          <w:rFonts w:ascii="Arial" w:hAnsi="Arial" w:cs="Arial"/>
          <w:sz w:val="20"/>
          <w:szCs w:val="20"/>
        </w:rPr>
      </w:pPr>
      <w:r w:rsidRPr="00650747">
        <w:rPr>
          <w:rFonts w:ascii="Arial" w:hAnsi="Arial" w:cs="Arial"/>
          <w:sz w:val="20"/>
          <w:szCs w:val="20"/>
        </w:rPr>
        <w:t>Strategic planning exercises/ development of business plans to expand distribution networks.</w:t>
      </w:r>
    </w:p>
    <w:p w14:paraId="3C9EDF65" w14:textId="77777777" w:rsidR="00796137" w:rsidRPr="00650747" w:rsidRDefault="00796137" w:rsidP="00796137">
      <w:pPr>
        <w:rPr>
          <w:rFonts w:ascii="Arial" w:hAnsi="Arial" w:cs="Arial"/>
          <w:sz w:val="20"/>
          <w:szCs w:val="20"/>
        </w:rPr>
      </w:pPr>
    </w:p>
    <w:p w14:paraId="35ED0227" w14:textId="77777777" w:rsidR="00796137" w:rsidRPr="00650747" w:rsidRDefault="00796137" w:rsidP="00650747">
      <w:pPr>
        <w:rPr>
          <w:rFonts w:ascii="Arial" w:eastAsia="SimSun" w:hAnsi="Arial" w:cs="Arial"/>
          <w:sz w:val="20"/>
          <w:szCs w:val="20"/>
          <w:lang w:eastAsia="zh-CN"/>
        </w:rPr>
      </w:pPr>
      <w:r w:rsidRPr="00650747">
        <w:rPr>
          <w:rFonts w:ascii="Arial" w:eastAsia="Times New Roman" w:hAnsi="Arial" w:cs="Arial"/>
          <w:sz w:val="20"/>
          <w:szCs w:val="20"/>
        </w:rPr>
        <w:t xml:space="preserve">This list is non-exhaustive. It is simply to provide examples of company initiatives that could be supported by EMIRGE.  Any combination of these activities is encouraged.  However, all supported activities must show how they will create sustainable impact for the producers that the company sells to, and increase the ability of producers to supply buyers of these products in Rwanda. </w:t>
      </w:r>
    </w:p>
    <w:p w14:paraId="6078718D" w14:textId="77777777" w:rsidR="00796137" w:rsidRPr="00650747" w:rsidRDefault="00796137" w:rsidP="00796137">
      <w:pPr>
        <w:rPr>
          <w:rFonts w:ascii="Arial" w:hAnsi="Arial" w:cs="Arial"/>
          <w:b/>
          <w:i/>
          <w:sz w:val="20"/>
          <w:szCs w:val="20"/>
        </w:rPr>
      </w:pPr>
    </w:p>
    <w:p w14:paraId="07A910D5" w14:textId="77777777" w:rsidR="00796137" w:rsidRPr="00650747" w:rsidRDefault="00796137" w:rsidP="00796137">
      <w:pPr>
        <w:rPr>
          <w:rFonts w:ascii="Arial" w:hAnsi="Arial" w:cs="Arial"/>
          <w:b/>
          <w:i/>
          <w:sz w:val="20"/>
          <w:szCs w:val="20"/>
        </w:rPr>
      </w:pPr>
      <w:r w:rsidRPr="00650747">
        <w:rPr>
          <w:rFonts w:ascii="Arial" w:hAnsi="Arial" w:cs="Arial"/>
          <w:b/>
          <w:i/>
          <w:sz w:val="20"/>
          <w:szCs w:val="20"/>
        </w:rPr>
        <w:t>EMIRGE cost share funds cannot be used for:</w:t>
      </w:r>
    </w:p>
    <w:p w14:paraId="7BF7705A" w14:textId="593CFFDF" w:rsidR="00796137" w:rsidRPr="00650747" w:rsidRDefault="00796137" w:rsidP="00D67321">
      <w:pPr>
        <w:numPr>
          <w:ilvl w:val="0"/>
          <w:numId w:val="5"/>
        </w:numPr>
        <w:rPr>
          <w:rFonts w:ascii="Arial" w:hAnsi="Arial" w:cs="Arial"/>
          <w:sz w:val="20"/>
          <w:szCs w:val="20"/>
        </w:rPr>
      </w:pPr>
      <w:r w:rsidRPr="00650747">
        <w:rPr>
          <w:rFonts w:ascii="Arial" w:hAnsi="Arial" w:cs="Arial"/>
          <w:sz w:val="20"/>
          <w:szCs w:val="20"/>
        </w:rPr>
        <w:t>Working capital (day to day company operations for salaries, rent, purchases, etc</w:t>
      </w:r>
      <w:r w:rsidR="009230FB" w:rsidRPr="00650747">
        <w:rPr>
          <w:rFonts w:ascii="Arial" w:hAnsi="Arial" w:cs="Arial"/>
          <w:sz w:val="20"/>
          <w:szCs w:val="20"/>
        </w:rPr>
        <w:t>.</w:t>
      </w:r>
      <w:r w:rsidRPr="00650747">
        <w:rPr>
          <w:rFonts w:ascii="Arial" w:hAnsi="Arial" w:cs="Arial"/>
          <w:sz w:val="20"/>
          <w:szCs w:val="20"/>
        </w:rPr>
        <w:t>)</w:t>
      </w:r>
    </w:p>
    <w:p w14:paraId="5E9E16A4" w14:textId="77777777" w:rsidR="00796137" w:rsidRPr="00650747" w:rsidRDefault="00796137" w:rsidP="00D67321">
      <w:pPr>
        <w:numPr>
          <w:ilvl w:val="0"/>
          <w:numId w:val="5"/>
        </w:numPr>
        <w:rPr>
          <w:rFonts w:ascii="Arial" w:hAnsi="Arial" w:cs="Arial"/>
          <w:sz w:val="20"/>
          <w:szCs w:val="20"/>
        </w:rPr>
      </w:pPr>
      <w:r w:rsidRPr="00650747">
        <w:rPr>
          <w:rFonts w:ascii="Arial" w:hAnsi="Arial" w:cs="Arial"/>
          <w:sz w:val="20"/>
          <w:szCs w:val="20"/>
        </w:rPr>
        <w:t>Direct payment or subsidy to producers</w:t>
      </w:r>
    </w:p>
    <w:p w14:paraId="71D78BC9" w14:textId="77777777" w:rsidR="00796137" w:rsidRPr="00650747" w:rsidRDefault="00796137" w:rsidP="00D67321">
      <w:pPr>
        <w:numPr>
          <w:ilvl w:val="0"/>
          <w:numId w:val="5"/>
        </w:numPr>
        <w:rPr>
          <w:rFonts w:ascii="Arial" w:hAnsi="Arial" w:cs="Arial"/>
          <w:sz w:val="20"/>
          <w:szCs w:val="20"/>
        </w:rPr>
      </w:pPr>
      <w:r w:rsidRPr="00650747">
        <w:rPr>
          <w:rFonts w:ascii="Arial" w:hAnsi="Arial" w:cs="Arial"/>
          <w:sz w:val="20"/>
          <w:szCs w:val="20"/>
        </w:rPr>
        <w:t>Fixed assets (tools, equipment, etc.)</w:t>
      </w:r>
    </w:p>
    <w:p w14:paraId="751A81AC" w14:textId="77777777" w:rsidR="00796137" w:rsidRPr="00650747" w:rsidRDefault="00796137" w:rsidP="00796137">
      <w:pPr>
        <w:rPr>
          <w:rFonts w:ascii="Arial" w:hAnsi="Arial" w:cs="Arial"/>
          <w:b/>
          <w:sz w:val="20"/>
          <w:szCs w:val="20"/>
        </w:rPr>
      </w:pPr>
    </w:p>
    <w:p w14:paraId="14ED93CE" w14:textId="77777777" w:rsidR="00796137" w:rsidRPr="00650747" w:rsidRDefault="00796137" w:rsidP="00796137">
      <w:pPr>
        <w:rPr>
          <w:rFonts w:ascii="Arial" w:hAnsi="Arial" w:cs="Arial"/>
          <w:i/>
          <w:sz w:val="20"/>
          <w:szCs w:val="20"/>
        </w:rPr>
      </w:pPr>
      <w:r w:rsidRPr="00650747">
        <w:rPr>
          <w:rFonts w:ascii="Arial" w:hAnsi="Arial" w:cs="Arial"/>
          <w:b/>
          <w:i/>
          <w:sz w:val="20"/>
          <w:szCs w:val="20"/>
        </w:rPr>
        <w:t>General Criteria:</w:t>
      </w:r>
      <w:r w:rsidRPr="00650747">
        <w:rPr>
          <w:rFonts w:ascii="Arial" w:hAnsi="Arial" w:cs="Arial"/>
          <w:i/>
          <w:sz w:val="20"/>
          <w:szCs w:val="20"/>
        </w:rPr>
        <w:t xml:space="preserve"> </w:t>
      </w:r>
    </w:p>
    <w:p w14:paraId="794C0419" w14:textId="1E88CC7E" w:rsidR="00796137" w:rsidRPr="00650747" w:rsidRDefault="005931D1" w:rsidP="00796137">
      <w:pPr>
        <w:rPr>
          <w:rFonts w:ascii="Arial" w:hAnsi="Arial" w:cs="Arial"/>
          <w:sz w:val="20"/>
          <w:szCs w:val="20"/>
        </w:rPr>
      </w:pPr>
      <w:r>
        <w:rPr>
          <w:rFonts w:ascii="Arial" w:hAnsi="Arial" w:cs="Arial"/>
          <w:sz w:val="20"/>
          <w:szCs w:val="20"/>
        </w:rPr>
        <w:t>Eligible applicants for this program must:</w:t>
      </w:r>
      <w:r w:rsidR="00796137" w:rsidRPr="00650747">
        <w:rPr>
          <w:rFonts w:ascii="Arial" w:hAnsi="Arial" w:cs="Arial"/>
          <w:sz w:val="20"/>
          <w:szCs w:val="20"/>
        </w:rPr>
        <w:t xml:space="preserve">  </w:t>
      </w:r>
    </w:p>
    <w:p w14:paraId="7446311C" w14:textId="17A5BE26" w:rsidR="00796137" w:rsidRPr="00650747" w:rsidRDefault="005931D1" w:rsidP="00D67321">
      <w:pPr>
        <w:numPr>
          <w:ilvl w:val="0"/>
          <w:numId w:val="6"/>
        </w:numPr>
        <w:rPr>
          <w:rFonts w:ascii="Arial" w:hAnsi="Arial" w:cs="Arial"/>
          <w:sz w:val="20"/>
          <w:szCs w:val="20"/>
        </w:rPr>
      </w:pPr>
      <w:r>
        <w:rPr>
          <w:rFonts w:ascii="Arial" w:hAnsi="Arial" w:cs="Arial"/>
          <w:iCs/>
          <w:sz w:val="20"/>
          <w:szCs w:val="20"/>
        </w:rPr>
        <w:t>H</w:t>
      </w:r>
      <w:r w:rsidR="00796137" w:rsidRPr="00650747">
        <w:rPr>
          <w:rFonts w:ascii="Arial" w:hAnsi="Arial" w:cs="Arial"/>
          <w:iCs/>
          <w:sz w:val="20"/>
          <w:szCs w:val="20"/>
        </w:rPr>
        <w:t>ave been in operation for at least two years.</w:t>
      </w:r>
    </w:p>
    <w:p w14:paraId="43D6ED17" w14:textId="5F20A613" w:rsidR="00796137" w:rsidRPr="00650747" w:rsidRDefault="005931D1" w:rsidP="00D67321">
      <w:pPr>
        <w:numPr>
          <w:ilvl w:val="0"/>
          <w:numId w:val="6"/>
        </w:numPr>
        <w:rPr>
          <w:rFonts w:ascii="Arial" w:hAnsi="Arial" w:cs="Arial"/>
          <w:sz w:val="20"/>
          <w:szCs w:val="20"/>
        </w:rPr>
      </w:pPr>
      <w:r>
        <w:rPr>
          <w:rFonts w:ascii="Arial" w:hAnsi="Arial" w:cs="Arial"/>
          <w:iCs/>
          <w:sz w:val="20"/>
          <w:szCs w:val="20"/>
        </w:rPr>
        <w:t>Ha</w:t>
      </w:r>
      <w:r w:rsidR="00650747">
        <w:rPr>
          <w:rFonts w:ascii="Arial" w:hAnsi="Arial" w:cs="Arial"/>
          <w:iCs/>
          <w:sz w:val="20"/>
          <w:szCs w:val="20"/>
        </w:rPr>
        <w:t xml:space="preserve">ve successfully sold maize </w:t>
      </w:r>
      <w:r w:rsidR="00796137" w:rsidRPr="00650747">
        <w:rPr>
          <w:rFonts w:ascii="Arial" w:hAnsi="Arial" w:cs="Arial"/>
          <w:iCs/>
          <w:sz w:val="20"/>
          <w:szCs w:val="20"/>
        </w:rPr>
        <w:t>seed</w:t>
      </w:r>
      <w:r w:rsidR="00650747">
        <w:rPr>
          <w:rFonts w:ascii="Arial" w:hAnsi="Arial" w:cs="Arial"/>
          <w:iCs/>
          <w:sz w:val="20"/>
          <w:szCs w:val="20"/>
        </w:rPr>
        <w:t>, fertilizer or chemicals to at least 100 farmers over the last year</w:t>
      </w:r>
    </w:p>
    <w:p w14:paraId="21B2E1CD" w14:textId="337E2EF6" w:rsidR="00796137" w:rsidRPr="00650747" w:rsidRDefault="005931D1" w:rsidP="00D67321">
      <w:pPr>
        <w:numPr>
          <w:ilvl w:val="0"/>
          <w:numId w:val="6"/>
        </w:numPr>
        <w:rPr>
          <w:rFonts w:ascii="Arial" w:hAnsi="Arial" w:cs="Arial"/>
          <w:sz w:val="20"/>
          <w:szCs w:val="20"/>
        </w:rPr>
      </w:pPr>
      <w:r>
        <w:rPr>
          <w:rFonts w:ascii="Arial" w:hAnsi="Arial" w:cs="Arial"/>
          <w:iCs/>
          <w:sz w:val="20"/>
          <w:szCs w:val="20"/>
        </w:rPr>
        <w:t>(for seed companies) H</w:t>
      </w:r>
      <w:r w:rsidR="00796137" w:rsidRPr="00650747">
        <w:rPr>
          <w:rFonts w:ascii="Arial" w:hAnsi="Arial" w:cs="Arial"/>
          <w:iCs/>
          <w:sz w:val="20"/>
          <w:szCs w:val="20"/>
        </w:rPr>
        <w:t>ave access to foundation/basic seed for multiplication</w:t>
      </w:r>
    </w:p>
    <w:p w14:paraId="668D30E4" w14:textId="314D7832" w:rsidR="00796137" w:rsidRPr="00650747" w:rsidRDefault="005931D1" w:rsidP="00D67321">
      <w:pPr>
        <w:numPr>
          <w:ilvl w:val="0"/>
          <w:numId w:val="6"/>
        </w:numPr>
        <w:rPr>
          <w:rFonts w:ascii="Arial" w:hAnsi="Arial" w:cs="Arial"/>
          <w:sz w:val="20"/>
          <w:szCs w:val="20"/>
        </w:rPr>
      </w:pPr>
      <w:r>
        <w:rPr>
          <w:rFonts w:ascii="Arial" w:hAnsi="Arial" w:cs="Arial"/>
          <w:iCs/>
          <w:sz w:val="20"/>
          <w:szCs w:val="20"/>
        </w:rPr>
        <w:t>H</w:t>
      </w:r>
      <w:r w:rsidR="00796137" w:rsidRPr="00650747">
        <w:rPr>
          <w:rFonts w:ascii="Arial" w:hAnsi="Arial" w:cs="Arial"/>
          <w:iCs/>
          <w:sz w:val="20"/>
          <w:szCs w:val="20"/>
        </w:rPr>
        <w:t>ave policies in place to ensure that no dangerous or illegal products are sold to farmers.</w:t>
      </w:r>
    </w:p>
    <w:p w14:paraId="5199763D" w14:textId="76CE3033" w:rsidR="00796137" w:rsidRPr="00650747" w:rsidRDefault="005931D1" w:rsidP="00D67321">
      <w:pPr>
        <w:numPr>
          <w:ilvl w:val="0"/>
          <w:numId w:val="6"/>
        </w:numPr>
        <w:rPr>
          <w:rFonts w:ascii="Arial" w:hAnsi="Arial" w:cs="Arial"/>
          <w:sz w:val="20"/>
          <w:szCs w:val="20"/>
        </w:rPr>
      </w:pPr>
      <w:r>
        <w:rPr>
          <w:rFonts w:ascii="Arial" w:hAnsi="Arial" w:cs="Arial"/>
          <w:iCs/>
          <w:sz w:val="20"/>
          <w:szCs w:val="20"/>
        </w:rPr>
        <w:t>H</w:t>
      </w:r>
      <w:r w:rsidR="00796137" w:rsidRPr="00650747">
        <w:rPr>
          <w:rFonts w:ascii="Arial" w:hAnsi="Arial" w:cs="Arial"/>
          <w:iCs/>
          <w:sz w:val="20"/>
          <w:szCs w:val="20"/>
        </w:rPr>
        <w:t>ave commercial interest and incentives to invest in Rwandan maize farmers in the X, Y, and Z districts through training, new products, field days and/or other forms of support.</w:t>
      </w:r>
    </w:p>
    <w:p w14:paraId="0759F315" w14:textId="624EE0FF" w:rsidR="00796137" w:rsidRPr="00650747" w:rsidRDefault="005931D1" w:rsidP="00D67321">
      <w:pPr>
        <w:numPr>
          <w:ilvl w:val="0"/>
          <w:numId w:val="6"/>
        </w:numPr>
        <w:rPr>
          <w:rFonts w:ascii="Arial" w:hAnsi="Arial" w:cs="Arial"/>
          <w:sz w:val="20"/>
          <w:szCs w:val="20"/>
        </w:rPr>
      </w:pPr>
      <w:r>
        <w:rPr>
          <w:rFonts w:ascii="Arial" w:hAnsi="Arial" w:cs="Arial"/>
          <w:iCs/>
          <w:sz w:val="20"/>
          <w:szCs w:val="20"/>
        </w:rPr>
        <w:t xml:space="preserve">Make an </w:t>
      </w:r>
      <w:r w:rsidR="00796137" w:rsidRPr="00650747">
        <w:rPr>
          <w:rFonts w:ascii="Arial" w:hAnsi="Arial" w:cs="Arial"/>
          <w:iCs/>
          <w:sz w:val="20"/>
          <w:szCs w:val="20"/>
        </w:rPr>
        <w:t xml:space="preserve">Investment </w:t>
      </w:r>
      <w:r>
        <w:rPr>
          <w:rFonts w:ascii="Arial" w:hAnsi="Arial" w:cs="Arial"/>
          <w:iCs/>
          <w:sz w:val="20"/>
          <w:szCs w:val="20"/>
        </w:rPr>
        <w:t xml:space="preserve">of at least 30% of the </w:t>
      </w:r>
      <w:r w:rsidR="00796137" w:rsidRPr="00650747">
        <w:rPr>
          <w:rFonts w:ascii="Arial" w:hAnsi="Arial" w:cs="Arial"/>
          <w:iCs/>
          <w:sz w:val="20"/>
          <w:szCs w:val="20"/>
        </w:rPr>
        <w:t>cost of the initiative.</w:t>
      </w:r>
    </w:p>
    <w:p w14:paraId="20CF15D7" w14:textId="59432EE2" w:rsidR="00796137" w:rsidRPr="00650747" w:rsidRDefault="005931D1" w:rsidP="00D67321">
      <w:pPr>
        <w:numPr>
          <w:ilvl w:val="0"/>
          <w:numId w:val="6"/>
        </w:numPr>
        <w:rPr>
          <w:rFonts w:ascii="Arial" w:hAnsi="Arial" w:cs="Arial"/>
          <w:sz w:val="20"/>
          <w:szCs w:val="20"/>
        </w:rPr>
      </w:pPr>
      <w:r>
        <w:rPr>
          <w:rFonts w:ascii="Arial" w:hAnsi="Arial" w:cs="Arial"/>
          <w:b/>
          <w:i/>
          <w:sz w:val="20"/>
          <w:szCs w:val="20"/>
        </w:rPr>
        <w:t xml:space="preserve">Proposed initiatives where at </w:t>
      </w:r>
      <w:r w:rsidR="00796137" w:rsidRPr="00650747">
        <w:rPr>
          <w:rFonts w:ascii="Arial" w:hAnsi="Arial" w:cs="Arial"/>
          <w:b/>
          <w:i/>
          <w:sz w:val="20"/>
          <w:szCs w:val="20"/>
        </w:rPr>
        <w:t xml:space="preserve">least 60% of proposed activities/ budget </w:t>
      </w:r>
      <w:r>
        <w:rPr>
          <w:rFonts w:ascii="Arial" w:hAnsi="Arial" w:cs="Arial"/>
          <w:b/>
          <w:i/>
          <w:sz w:val="20"/>
          <w:szCs w:val="20"/>
        </w:rPr>
        <w:t xml:space="preserve">is </w:t>
      </w:r>
      <w:r w:rsidR="00796137" w:rsidRPr="00650747">
        <w:rPr>
          <w:rFonts w:ascii="Arial" w:hAnsi="Arial" w:cs="Arial"/>
          <w:b/>
          <w:i/>
          <w:sz w:val="20"/>
          <w:szCs w:val="20"/>
        </w:rPr>
        <w:t xml:space="preserve">for activities </w:t>
      </w:r>
      <w:r>
        <w:rPr>
          <w:rFonts w:ascii="Arial" w:hAnsi="Arial" w:cs="Arial"/>
          <w:b/>
          <w:i/>
          <w:sz w:val="20"/>
          <w:szCs w:val="20"/>
        </w:rPr>
        <w:t xml:space="preserve">that involves direct support </w:t>
      </w:r>
      <w:r w:rsidR="00796137" w:rsidRPr="00650747">
        <w:rPr>
          <w:rFonts w:ascii="Arial" w:hAnsi="Arial" w:cs="Arial"/>
          <w:b/>
          <w:i/>
          <w:sz w:val="20"/>
          <w:szCs w:val="20"/>
        </w:rPr>
        <w:t xml:space="preserve">to producers (training, </w:t>
      </w:r>
      <w:r>
        <w:rPr>
          <w:rFonts w:ascii="Arial" w:hAnsi="Arial" w:cs="Arial"/>
          <w:b/>
          <w:i/>
          <w:sz w:val="20"/>
          <w:szCs w:val="20"/>
        </w:rPr>
        <w:t xml:space="preserve">field days, </w:t>
      </w:r>
      <w:r w:rsidR="00796137" w:rsidRPr="00650747">
        <w:rPr>
          <w:rFonts w:ascii="Arial" w:hAnsi="Arial" w:cs="Arial"/>
          <w:b/>
          <w:i/>
          <w:sz w:val="20"/>
          <w:szCs w:val="20"/>
        </w:rPr>
        <w:t>introduction of new products, technologies, quality management, etc.)</w:t>
      </w:r>
      <w:r w:rsidR="00796137" w:rsidRPr="00650747">
        <w:rPr>
          <w:rFonts w:ascii="Arial" w:hAnsi="Arial" w:cs="Arial"/>
          <w:iCs/>
          <w:sz w:val="20"/>
          <w:szCs w:val="20"/>
        </w:rPr>
        <w:t xml:space="preserve"> </w:t>
      </w:r>
    </w:p>
    <w:p w14:paraId="6D24EFE8" w14:textId="77777777" w:rsidR="005931D1" w:rsidRDefault="005931D1" w:rsidP="005931D1">
      <w:pPr>
        <w:rPr>
          <w:rFonts w:ascii="Arial" w:hAnsi="Arial" w:cs="Arial"/>
          <w:iCs/>
          <w:sz w:val="20"/>
          <w:szCs w:val="20"/>
        </w:rPr>
      </w:pPr>
    </w:p>
    <w:p w14:paraId="4385AF33" w14:textId="016A7C08" w:rsidR="00796137" w:rsidRPr="00650747" w:rsidRDefault="005931D1" w:rsidP="005931D1">
      <w:pPr>
        <w:rPr>
          <w:rFonts w:ascii="Arial" w:hAnsi="Arial" w:cs="Arial"/>
          <w:sz w:val="20"/>
          <w:szCs w:val="20"/>
        </w:rPr>
      </w:pPr>
      <w:r w:rsidRPr="005931D1">
        <w:rPr>
          <w:rFonts w:ascii="Arial" w:hAnsi="Arial" w:cs="Arial"/>
          <w:b/>
          <w:iCs/>
          <w:sz w:val="20"/>
          <w:szCs w:val="20"/>
        </w:rPr>
        <w:t xml:space="preserve">Note: </w:t>
      </w:r>
      <w:r w:rsidR="00796137" w:rsidRPr="00650747">
        <w:rPr>
          <w:rFonts w:ascii="Arial" w:hAnsi="Arial" w:cs="Arial"/>
          <w:iCs/>
          <w:sz w:val="20"/>
          <w:szCs w:val="20"/>
        </w:rPr>
        <w:t>NGOs, government agencies, cooperatives, consulting firms, and associations are not eligible to apply.</w:t>
      </w:r>
    </w:p>
    <w:p w14:paraId="7A9F060D" w14:textId="77777777" w:rsidR="00796137" w:rsidRPr="00650747" w:rsidRDefault="00796137" w:rsidP="00796137">
      <w:pPr>
        <w:rPr>
          <w:rFonts w:ascii="Arial" w:hAnsi="Arial" w:cs="Arial"/>
          <w:b/>
          <w:sz w:val="20"/>
          <w:szCs w:val="20"/>
        </w:rPr>
      </w:pPr>
    </w:p>
    <w:p w14:paraId="41B80859" w14:textId="77777777" w:rsidR="00796137" w:rsidRPr="00650747" w:rsidRDefault="00796137" w:rsidP="00796137">
      <w:pPr>
        <w:rPr>
          <w:rFonts w:ascii="Arial" w:hAnsi="Arial" w:cs="Arial"/>
          <w:sz w:val="20"/>
          <w:szCs w:val="20"/>
        </w:rPr>
      </w:pPr>
      <w:r w:rsidRPr="00650747">
        <w:rPr>
          <w:rFonts w:ascii="Arial" w:hAnsi="Arial" w:cs="Arial"/>
          <w:sz w:val="20"/>
          <w:szCs w:val="20"/>
        </w:rPr>
        <w:t xml:space="preserve">After review of the applications, EMIRGE may determine that some of the proposed activities (such as exposure visits) might be best pursued as “cross-company” interventions, with several agricultural input supply companies participating.  This could have the effect of reducing costs and promoting lateral learning among the participating companies.  This assessment (as well as discussions with the Applicants) will take place once Applicants have submitted their applications.  </w:t>
      </w:r>
    </w:p>
    <w:p w14:paraId="4C252043" w14:textId="77777777" w:rsidR="00796137" w:rsidRPr="00650747" w:rsidRDefault="00796137" w:rsidP="00796137">
      <w:pPr>
        <w:rPr>
          <w:rFonts w:ascii="Arial" w:hAnsi="Arial" w:cs="Arial"/>
          <w:sz w:val="20"/>
          <w:szCs w:val="20"/>
        </w:rPr>
      </w:pPr>
    </w:p>
    <w:p w14:paraId="475393B0" w14:textId="77777777" w:rsidR="00796137" w:rsidRPr="00650747" w:rsidRDefault="00796137" w:rsidP="00796137">
      <w:pPr>
        <w:rPr>
          <w:rFonts w:ascii="Arial" w:hAnsi="Arial" w:cs="Arial"/>
          <w:b/>
          <w:bCs/>
          <w:i/>
          <w:iCs/>
          <w:sz w:val="20"/>
          <w:szCs w:val="20"/>
        </w:rPr>
      </w:pPr>
      <w:r w:rsidRPr="00650747">
        <w:rPr>
          <w:rFonts w:ascii="Arial" w:hAnsi="Arial" w:cs="Arial"/>
          <w:b/>
          <w:bCs/>
          <w:i/>
          <w:iCs/>
          <w:sz w:val="20"/>
          <w:szCs w:val="20"/>
        </w:rPr>
        <w:t xml:space="preserve">Expected Results </w:t>
      </w:r>
    </w:p>
    <w:p w14:paraId="6C55AF9C" w14:textId="77777777" w:rsidR="00796137" w:rsidRPr="00650747" w:rsidRDefault="00796137" w:rsidP="00796137">
      <w:pPr>
        <w:rPr>
          <w:rFonts w:ascii="Arial" w:hAnsi="Arial" w:cs="Arial"/>
          <w:sz w:val="20"/>
          <w:szCs w:val="20"/>
        </w:rPr>
      </w:pPr>
      <w:r w:rsidRPr="00650747">
        <w:rPr>
          <w:rFonts w:ascii="Arial" w:hAnsi="Arial" w:cs="Arial"/>
          <w:sz w:val="20"/>
          <w:szCs w:val="20"/>
        </w:rPr>
        <w:t xml:space="preserve">While it is expected that participating companies will benefit from these activities, it is also expected that activities supported under this program will benefit the producers the companies are selling to in terms of better information, skills upgrading, improved productivity, enhanced revenues, etc. as well as improving their ability to supply traders, maize processing and export companies in Rwanda. </w:t>
      </w:r>
    </w:p>
    <w:p w14:paraId="3EB19A79" w14:textId="77777777" w:rsidR="00796137" w:rsidRPr="00650747" w:rsidRDefault="00796137" w:rsidP="00796137">
      <w:pPr>
        <w:pStyle w:val="Heading4"/>
        <w:rPr>
          <w:rFonts w:ascii="Arial" w:hAnsi="Arial" w:cs="Arial"/>
          <w:sz w:val="20"/>
          <w:szCs w:val="20"/>
        </w:rPr>
      </w:pPr>
      <w:r w:rsidRPr="00650747">
        <w:rPr>
          <w:rFonts w:ascii="Arial" w:hAnsi="Arial" w:cs="Arial"/>
          <w:sz w:val="20"/>
          <w:szCs w:val="20"/>
        </w:rPr>
        <w:t>Preparation of Applications</w:t>
      </w:r>
    </w:p>
    <w:p w14:paraId="3E7FDFA3" w14:textId="77777777" w:rsidR="00796137" w:rsidRPr="00650747" w:rsidRDefault="00796137" w:rsidP="00796137">
      <w:pPr>
        <w:rPr>
          <w:rFonts w:ascii="Arial" w:hAnsi="Arial" w:cs="Arial"/>
          <w:sz w:val="20"/>
          <w:szCs w:val="20"/>
        </w:rPr>
      </w:pPr>
      <w:r w:rsidRPr="00650747">
        <w:rPr>
          <w:rFonts w:ascii="Arial" w:hAnsi="Arial" w:cs="Arial"/>
          <w:color w:val="000000"/>
          <w:sz w:val="20"/>
          <w:szCs w:val="20"/>
        </w:rPr>
        <w:t xml:space="preserve">Support from EMIRGE may be given to several different companies.  </w:t>
      </w:r>
      <w:r w:rsidRPr="00650747">
        <w:rPr>
          <w:rFonts w:ascii="Arial" w:hAnsi="Arial" w:cs="Arial"/>
          <w:bCs/>
          <w:sz w:val="20"/>
          <w:szCs w:val="20"/>
        </w:rPr>
        <w:t xml:space="preserve">All applications will be </w:t>
      </w:r>
      <w:r w:rsidRPr="00650747">
        <w:rPr>
          <w:rFonts w:ascii="Arial" w:hAnsi="Arial" w:cs="Arial"/>
          <w:sz w:val="20"/>
          <w:szCs w:val="20"/>
        </w:rPr>
        <w:t xml:space="preserve">evaluated based on the criteria in the table below and the general criteria given above.  </w:t>
      </w:r>
      <w:r w:rsidRPr="00650747">
        <w:rPr>
          <w:rFonts w:ascii="Arial" w:hAnsi="Arial" w:cs="Arial"/>
          <w:b/>
          <w:i/>
          <w:sz w:val="20"/>
          <w:szCs w:val="20"/>
        </w:rPr>
        <w:t>All applicants that meet the criteria will be considered for financial support.</w:t>
      </w:r>
      <w:r w:rsidRPr="00650747">
        <w:rPr>
          <w:rFonts w:ascii="Arial" w:hAnsi="Arial" w:cs="Arial"/>
          <w:sz w:val="20"/>
          <w:szCs w:val="20"/>
        </w:rPr>
        <w:t xml:space="preserve">  Applicants are encouraged to discuss their ideas and request advice from EMIRGE in the preparation of their applications.   </w:t>
      </w:r>
    </w:p>
    <w:p w14:paraId="4AB33539" w14:textId="77777777" w:rsidR="00796137" w:rsidRPr="00650747" w:rsidRDefault="00796137" w:rsidP="00796137">
      <w:pPr>
        <w:rPr>
          <w:rFonts w:ascii="Arial" w:hAnsi="Arial" w:cs="Arial"/>
          <w:sz w:val="20"/>
          <w:szCs w:val="20"/>
        </w:rPr>
      </w:pPr>
    </w:p>
    <w:p w14:paraId="580DB0B6" w14:textId="77777777" w:rsidR="00796137" w:rsidRPr="00650747" w:rsidRDefault="00796137" w:rsidP="00373D6B">
      <w:pPr>
        <w:jc w:val="center"/>
        <w:rPr>
          <w:rFonts w:ascii="Arial" w:hAnsi="Arial" w:cs="Arial"/>
          <w:b/>
          <w:sz w:val="20"/>
          <w:szCs w:val="20"/>
        </w:rPr>
      </w:pPr>
      <w:bookmarkStart w:id="69" w:name="_Toc388552942"/>
      <w:r w:rsidRPr="00650747">
        <w:rPr>
          <w:rFonts w:ascii="Arial" w:hAnsi="Arial" w:cs="Arial"/>
          <w:b/>
          <w:sz w:val="20"/>
          <w:szCs w:val="20"/>
        </w:rPr>
        <w:t>INSTRUCTIONS AND FORMAT</w:t>
      </w:r>
      <w:bookmarkEnd w:id="69"/>
    </w:p>
    <w:p w14:paraId="20410A44" w14:textId="77777777" w:rsidR="00796137" w:rsidRPr="00650747" w:rsidRDefault="00796137" w:rsidP="00796137">
      <w:pPr>
        <w:rPr>
          <w:rFonts w:ascii="Arial" w:hAnsi="Arial"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5"/>
      </w:tblGrid>
      <w:tr w:rsidR="00796137" w:rsidRPr="00650747" w14:paraId="60714F84" w14:textId="77777777" w:rsidTr="00796137">
        <w:tc>
          <w:tcPr>
            <w:tcW w:w="9135" w:type="dxa"/>
          </w:tcPr>
          <w:p w14:paraId="7A338580" w14:textId="77777777" w:rsidR="00796137" w:rsidRPr="00650747" w:rsidRDefault="00796137" w:rsidP="00796137">
            <w:pPr>
              <w:rPr>
                <w:rFonts w:ascii="Arial" w:hAnsi="Arial" w:cs="Arial"/>
                <w:b/>
                <w:sz w:val="20"/>
                <w:szCs w:val="20"/>
              </w:rPr>
            </w:pPr>
            <w:r w:rsidRPr="00650747">
              <w:rPr>
                <w:rFonts w:ascii="Arial" w:hAnsi="Arial" w:cs="Arial"/>
                <w:b/>
                <w:sz w:val="20"/>
                <w:szCs w:val="20"/>
              </w:rPr>
              <w:t>Cover Page</w:t>
            </w:r>
          </w:p>
          <w:p w14:paraId="7431240C" w14:textId="77777777" w:rsidR="00796137" w:rsidRPr="00650747" w:rsidRDefault="00796137" w:rsidP="00796137">
            <w:pPr>
              <w:rPr>
                <w:rFonts w:ascii="Arial" w:hAnsi="Arial" w:cs="Arial"/>
                <w:i/>
                <w:sz w:val="20"/>
                <w:szCs w:val="20"/>
              </w:rPr>
            </w:pPr>
            <w:r w:rsidRPr="00650747">
              <w:rPr>
                <w:rFonts w:ascii="Arial" w:hAnsi="Arial" w:cs="Arial"/>
                <w:i/>
                <w:sz w:val="20"/>
                <w:szCs w:val="20"/>
              </w:rPr>
              <w:t>Name and Address of Applicant (address, phone, fax, email)</w:t>
            </w:r>
          </w:p>
          <w:p w14:paraId="1C40D88C" w14:textId="77777777" w:rsidR="00796137" w:rsidRPr="00650747" w:rsidRDefault="00796137" w:rsidP="00796137">
            <w:pPr>
              <w:rPr>
                <w:rFonts w:ascii="Arial" w:hAnsi="Arial" w:cs="Arial"/>
                <w:i/>
                <w:sz w:val="20"/>
                <w:szCs w:val="20"/>
              </w:rPr>
            </w:pPr>
            <w:r w:rsidRPr="00650747">
              <w:rPr>
                <w:rFonts w:ascii="Arial" w:hAnsi="Arial" w:cs="Arial"/>
                <w:i/>
                <w:sz w:val="20"/>
                <w:szCs w:val="20"/>
              </w:rPr>
              <w:t>Date of Submission</w:t>
            </w:r>
          </w:p>
          <w:p w14:paraId="7EC033D2" w14:textId="77777777" w:rsidR="00796137" w:rsidRPr="00650747" w:rsidRDefault="00796137" w:rsidP="00796137">
            <w:pPr>
              <w:rPr>
                <w:rFonts w:ascii="Arial" w:hAnsi="Arial" w:cs="Arial"/>
                <w:i/>
                <w:sz w:val="20"/>
                <w:szCs w:val="20"/>
              </w:rPr>
            </w:pPr>
            <w:r w:rsidRPr="00650747">
              <w:rPr>
                <w:rFonts w:ascii="Arial" w:hAnsi="Arial" w:cs="Arial"/>
                <w:i/>
                <w:sz w:val="20"/>
                <w:szCs w:val="20"/>
              </w:rPr>
              <w:t>Lead Person to Contact</w:t>
            </w:r>
          </w:p>
          <w:p w14:paraId="2E90EBA3" w14:textId="77777777" w:rsidR="00796137" w:rsidRPr="00650747" w:rsidRDefault="00796137" w:rsidP="00796137">
            <w:pPr>
              <w:rPr>
                <w:rFonts w:ascii="Arial" w:hAnsi="Arial" w:cs="Arial"/>
                <w:i/>
                <w:sz w:val="20"/>
                <w:szCs w:val="20"/>
              </w:rPr>
            </w:pPr>
            <w:r w:rsidRPr="00650747">
              <w:rPr>
                <w:rFonts w:ascii="Arial" w:hAnsi="Arial" w:cs="Arial"/>
                <w:i/>
                <w:sz w:val="20"/>
                <w:szCs w:val="20"/>
              </w:rPr>
              <w:t xml:space="preserve">Reference: EMIRGE Maize Input Supply Sector Application </w:t>
            </w:r>
          </w:p>
          <w:p w14:paraId="08AC98DF" w14:textId="77777777" w:rsidR="00796137" w:rsidRPr="00650747" w:rsidRDefault="00796137" w:rsidP="00796137">
            <w:pPr>
              <w:rPr>
                <w:rFonts w:ascii="Arial" w:hAnsi="Arial" w:cs="Arial"/>
                <w:sz w:val="20"/>
                <w:szCs w:val="20"/>
              </w:rPr>
            </w:pPr>
          </w:p>
        </w:tc>
      </w:tr>
      <w:tr w:rsidR="00796137" w:rsidRPr="00650747" w14:paraId="1A9C846E" w14:textId="77777777" w:rsidTr="00796137">
        <w:trPr>
          <w:trHeight w:val="1160"/>
        </w:trPr>
        <w:tc>
          <w:tcPr>
            <w:tcW w:w="9135" w:type="dxa"/>
          </w:tcPr>
          <w:p w14:paraId="7604771B" w14:textId="77777777" w:rsidR="00796137" w:rsidRPr="00650747" w:rsidRDefault="00796137" w:rsidP="00796137">
            <w:pPr>
              <w:rPr>
                <w:rFonts w:ascii="Arial" w:hAnsi="Arial" w:cs="Arial"/>
                <w:sz w:val="20"/>
                <w:szCs w:val="20"/>
              </w:rPr>
            </w:pPr>
            <w:r w:rsidRPr="00650747">
              <w:rPr>
                <w:rFonts w:ascii="Arial" w:hAnsi="Arial" w:cs="Arial"/>
                <w:b/>
                <w:sz w:val="20"/>
                <w:szCs w:val="20"/>
              </w:rPr>
              <w:lastRenderedPageBreak/>
              <w:t>Activities and Impact (up to 2 pages)</w:t>
            </w:r>
            <w:r w:rsidRPr="00650747">
              <w:rPr>
                <w:rFonts w:ascii="Arial" w:hAnsi="Arial" w:cs="Arial"/>
                <w:sz w:val="20"/>
                <w:szCs w:val="20"/>
              </w:rPr>
              <w:t>:</w:t>
            </w:r>
            <w:r w:rsidRPr="00650747">
              <w:rPr>
                <w:rFonts w:ascii="Arial" w:hAnsi="Arial" w:cs="Arial"/>
                <w:sz w:val="20"/>
                <w:szCs w:val="20"/>
              </w:rPr>
              <w:tab/>
            </w:r>
          </w:p>
          <w:p w14:paraId="3643712F" w14:textId="77777777" w:rsidR="00796137" w:rsidRPr="00650747" w:rsidRDefault="00796137" w:rsidP="00796137">
            <w:pPr>
              <w:rPr>
                <w:rFonts w:ascii="Arial" w:hAnsi="Arial" w:cs="Arial"/>
                <w:i/>
                <w:sz w:val="20"/>
                <w:szCs w:val="20"/>
              </w:rPr>
            </w:pPr>
            <w:r w:rsidRPr="00650747">
              <w:rPr>
                <w:rFonts w:ascii="Arial" w:hAnsi="Arial" w:cs="Arial"/>
                <w:i/>
                <w:sz w:val="20"/>
                <w:szCs w:val="20"/>
              </w:rPr>
              <w:t xml:space="preserve">Clear description of proposed activities including how they fit into the company’s business strategy, how they will contribute to improved competitiveness, and how they will promote greater access to quality inputs for producers. </w:t>
            </w:r>
          </w:p>
          <w:p w14:paraId="5459F86E" w14:textId="77777777" w:rsidR="00796137" w:rsidRPr="00650747" w:rsidRDefault="00796137" w:rsidP="00796137">
            <w:pPr>
              <w:rPr>
                <w:rFonts w:ascii="Arial" w:hAnsi="Arial" w:cs="Arial"/>
                <w:sz w:val="20"/>
                <w:szCs w:val="20"/>
              </w:rPr>
            </w:pPr>
          </w:p>
        </w:tc>
      </w:tr>
      <w:tr w:rsidR="00796137" w:rsidRPr="00650747" w14:paraId="7980E1BF" w14:textId="77777777" w:rsidTr="00796137">
        <w:tc>
          <w:tcPr>
            <w:tcW w:w="9135" w:type="dxa"/>
          </w:tcPr>
          <w:p w14:paraId="01913C18" w14:textId="77777777" w:rsidR="00796137" w:rsidRPr="00650747" w:rsidRDefault="00796137" w:rsidP="00796137">
            <w:pPr>
              <w:rPr>
                <w:rFonts w:ascii="Arial" w:hAnsi="Arial" w:cs="Arial"/>
                <w:b/>
                <w:sz w:val="20"/>
                <w:szCs w:val="20"/>
              </w:rPr>
            </w:pPr>
            <w:r w:rsidRPr="00650747">
              <w:rPr>
                <w:rFonts w:ascii="Arial" w:hAnsi="Arial" w:cs="Arial"/>
                <w:b/>
                <w:sz w:val="20"/>
                <w:szCs w:val="20"/>
              </w:rPr>
              <w:t>Personnel (up to 1/2 page):</w:t>
            </w:r>
          </w:p>
          <w:p w14:paraId="110125D8" w14:textId="77777777" w:rsidR="00796137" w:rsidRPr="00650747" w:rsidRDefault="00796137" w:rsidP="00796137">
            <w:pPr>
              <w:rPr>
                <w:rFonts w:ascii="Arial" w:hAnsi="Arial" w:cs="Arial"/>
                <w:i/>
                <w:sz w:val="20"/>
                <w:szCs w:val="20"/>
              </w:rPr>
            </w:pPr>
            <w:r w:rsidRPr="00650747">
              <w:rPr>
                <w:rFonts w:ascii="Arial" w:hAnsi="Arial" w:cs="Arial"/>
                <w:i/>
                <w:sz w:val="20"/>
                <w:szCs w:val="20"/>
              </w:rPr>
              <w:t xml:space="preserve">Describe the name and qualifications of the people who will be responsible for implementing the activities.  </w:t>
            </w:r>
          </w:p>
          <w:p w14:paraId="74158AF5" w14:textId="77777777" w:rsidR="00796137" w:rsidRPr="00650747" w:rsidRDefault="00796137" w:rsidP="00796137">
            <w:pPr>
              <w:rPr>
                <w:rFonts w:ascii="Arial" w:hAnsi="Arial" w:cs="Arial"/>
                <w:sz w:val="20"/>
                <w:szCs w:val="20"/>
              </w:rPr>
            </w:pPr>
          </w:p>
        </w:tc>
      </w:tr>
      <w:tr w:rsidR="00796137" w:rsidRPr="00650747" w14:paraId="57A4E9FA" w14:textId="77777777" w:rsidTr="00796137">
        <w:tc>
          <w:tcPr>
            <w:tcW w:w="9135" w:type="dxa"/>
          </w:tcPr>
          <w:p w14:paraId="60614942" w14:textId="77777777" w:rsidR="00796137" w:rsidRPr="00650747" w:rsidRDefault="00796137" w:rsidP="00796137">
            <w:pPr>
              <w:rPr>
                <w:rFonts w:ascii="Arial" w:hAnsi="Arial" w:cs="Arial"/>
                <w:b/>
                <w:sz w:val="20"/>
                <w:szCs w:val="20"/>
              </w:rPr>
            </w:pPr>
            <w:r w:rsidRPr="00650747">
              <w:rPr>
                <w:rFonts w:ascii="Arial" w:hAnsi="Arial" w:cs="Arial"/>
                <w:b/>
                <w:sz w:val="20"/>
                <w:szCs w:val="20"/>
              </w:rPr>
              <w:t>Experience (up to 1/2 page):</w:t>
            </w:r>
          </w:p>
          <w:p w14:paraId="4856E283" w14:textId="77777777" w:rsidR="00796137" w:rsidRPr="00650747" w:rsidRDefault="00796137" w:rsidP="00796137">
            <w:pPr>
              <w:rPr>
                <w:rFonts w:ascii="Arial" w:hAnsi="Arial" w:cs="Arial"/>
                <w:i/>
                <w:sz w:val="20"/>
                <w:szCs w:val="20"/>
              </w:rPr>
            </w:pPr>
            <w:r w:rsidRPr="00650747">
              <w:rPr>
                <w:rFonts w:ascii="Arial" w:hAnsi="Arial" w:cs="Arial"/>
                <w:i/>
                <w:sz w:val="20"/>
                <w:szCs w:val="20"/>
              </w:rPr>
              <w:t>Brief description of past or current initiatives that company has conducted similar to those proposed, or why the company feels it is qualified to successfully conduct the proposed activities.</w:t>
            </w:r>
          </w:p>
          <w:p w14:paraId="483C9820" w14:textId="77777777" w:rsidR="00796137" w:rsidRPr="00650747" w:rsidRDefault="00796137" w:rsidP="00796137">
            <w:pPr>
              <w:rPr>
                <w:rFonts w:ascii="Arial" w:hAnsi="Arial" w:cs="Arial"/>
                <w:sz w:val="20"/>
                <w:szCs w:val="20"/>
              </w:rPr>
            </w:pPr>
          </w:p>
        </w:tc>
      </w:tr>
      <w:tr w:rsidR="00796137" w:rsidRPr="00650747" w14:paraId="0C38058D" w14:textId="77777777" w:rsidTr="00796137">
        <w:tc>
          <w:tcPr>
            <w:tcW w:w="9135" w:type="dxa"/>
          </w:tcPr>
          <w:p w14:paraId="6CB0FA4D" w14:textId="77777777" w:rsidR="00796137" w:rsidRPr="00650747" w:rsidRDefault="00796137" w:rsidP="00796137">
            <w:pPr>
              <w:rPr>
                <w:rFonts w:ascii="Arial" w:hAnsi="Arial" w:cs="Arial"/>
                <w:b/>
                <w:sz w:val="20"/>
                <w:szCs w:val="20"/>
              </w:rPr>
            </w:pPr>
            <w:r w:rsidRPr="00650747">
              <w:rPr>
                <w:rFonts w:ascii="Arial" w:hAnsi="Arial" w:cs="Arial"/>
                <w:b/>
                <w:sz w:val="20"/>
                <w:szCs w:val="20"/>
              </w:rPr>
              <w:t>Sustainability (up to ½ page):</w:t>
            </w:r>
          </w:p>
          <w:p w14:paraId="1D47D8CA" w14:textId="77777777" w:rsidR="00796137" w:rsidRPr="00650747" w:rsidRDefault="00796137" w:rsidP="00796137">
            <w:pPr>
              <w:rPr>
                <w:rFonts w:ascii="Arial" w:hAnsi="Arial" w:cs="Arial"/>
                <w:i/>
                <w:sz w:val="20"/>
                <w:szCs w:val="20"/>
              </w:rPr>
            </w:pPr>
            <w:r w:rsidRPr="00650747">
              <w:rPr>
                <w:rFonts w:ascii="Arial" w:hAnsi="Arial" w:cs="Arial"/>
                <w:i/>
                <w:sz w:val="20"/>
                <w:szCs w:val="20"/>
              </w:rPr>
              <w:t xml:space="preserve">A clear description of how the activities will result in increased and sustainable commercial relationships between the company, its distributors, and producers, and how the company will be able to continue these commercial relationships and provide ongoing support to the producers once the program ends. </w:t>
            </w:r>
          </w:p>
          <w:p w14:paraId="68547C78" w14:textId="77777777" w:rsidR="00796137" w:rsidRPr="00650747" w:rsidRDefault="00796137" w:rsidP="00796137">
            <w:pPr>
              <w:rPr>
                <w:rFonts w:ascii="Arial" w:hAnsi="Arial" w:cs="Arial"/>
                <w:sz w:val="20"/>
                <w:szCs w:val="20"/>
              </w:rPr>
            </w:pPr>
          </w:p>
        </w:tc>
      </w:tr>
    </w:tbl>
    <w:p w14:paraId="5C39B2A9" w14:textId="77777777" w:rsidR="00796137" w:rsidRPr="00650747" w:rsidRDefault="00796137" w:rsidP="00796137">
      <w:pPr>
        <w:rPr>
          <w:rFonts w:ascii="Arial" w:hAnsi="Arial" w:cs="Arial"/>
          <w:sz w:val="20"/>
          <w:szCs w:val="20"/>
        </w:rPr>
      </w:pPr>
    </w:p>
    <w:p w14:paraId="2C87DF54" w14:textId="77777777" w:rsidR="00796137" w:rsidRPr="00650747" w:rsidRDefault="00796137" w:rsidP="00796137">
      <w:pPr>
        <w:rPr>
          <w:rFonts w:ascii="Arial" w:hAnsi="Arial" w:cs="Arial"/>
          <w:sz w:val="20"/>
          <w:szCs w:val="20"/>
        </w:rPr>
      </w:pPr>
    </w:p>
    <w:p w14:paraId="738F5C80" w14:textId="7D94DBB4" w:rsidR="00796137" w:rsidRPr="00650747" w:rsidRDefault="00796137" w:rsidP="00796137">
      <w:pPr>
        <w:rPr>
          <w:rFonts w:ascii="Arial" w:hAnsi="Arial" w:cs="Arial"/>
          <w:sz w:val="20"/>
          <w:szCs w:val="20"/>
        </w:rPr>
      </w:pPr>
      <w:r w:rsidRPr="00650747">
        <w:rPr>
          <w:rFonts w:ascii="Arial" w:hAnsi="Arial" w:cs="Arial"/>
          <w:sz w:val="20"/>
          <w:szCs w:val="20"/>
        </w:rPr>
        <w:t xml:space="preserve">Applications will be accepted in </w:t>
      </w:r>
      <w:r w:rsidR="005931D1">
        <w:rPr>
          <w:rFonts w:ascii="Arial" w:hAnsi="Arial" w:cs="Arial"/>
          <w:sz w:val="20"/>
          <w:szCs w:val="20"/>
        </w:rPr>
        <w:t xml:space="preserve">English and </w:t>
      </w:r>
      <w:r w:rsidRPr="00650747">
        <w:rPr>
          <w:rFonts w:ascii="Arial" w:hAnsi="Arial" w:cs="Arial"/>
          <w:sz w:val="20"/>
          <w:szCs w:val="20"/>
        </w:rPr>
        <w:t>Kinyarwanda (though English is preferred) and must be no more than four pages in length (not including the budget or budget notes).  EMIRGE will select a</w:t>
      </w:r>
      <w:r w:rsidR="00206AC7" w:rsidRPr="00650747">
        <w:rPr>
          <w:rFonts w:ascii="Arial" w:hAnsi="Arial" w:cs="Arial"/>
          <w:sz w:val="20"/>
          <w:szCs w:val="20"/>
        </w:rPr>
        <w:t xml:space="preserve">pplicants that meet criteria by </w:t>
      </w:r>
      <w:r w:rsidR="00206AC7" w:rsidRPr="00650747">
        <w:rPr>
          <w:rFonts w:ascii="Arial" w:hAnsi="Arial" w:cs="Arial"/>
          <w:sz w:val="20"/>
          <w:szCs w:val="20"/>
          <w:highlight w:val="yellow"/>
        </w:rPr>
        <w:t xml:space="preserve">August </w:t>
      </w:r>
      <w:r w:rsidR="005931D1">
        <w:rPr>
          <w:rFonts w:ascii="Arial" w:hAnsi="Arial" w:cs="Arial"/>
          <w:sz w:val="20"/>
          <w:szCs w:val="20"/>
          <w:highlight w:val="yellow"/>
        </w:rPr>
        <w:t>25</w:t>
      </w:r>
      <w:r w:rsidR="00206AC7" w:rsidRPr="00650747">
        <w:rPr>
          <w:rFonts w:ascii="Arial" w:hAnsi="Arial" w:cs="Arial"/>
          <w:sz w:val="20"/>
          <w:szCs w:val="20"/>
          <w:highlight w:val="yellow"/>
        </w:rPr>
        <w:t>, 2014</w:t>
      </w:r>
      <w:r w:rsidRPr="00650747">
        <w:rPr>
          <w:rFonts w:ascii="Arial" w:hAnsi="Arial" w:cs="Arial"/>
          <w:sz w:val="20"/>
          <w:szCs w:val="20"/>
        </w:rPr>
        <w:t>.  At that time, more detailed activity planning will take place between EMIRGE and the applicants.  This planning will include:</w:t>
      </w:r>
    </w:p>
    <w:p w14:paraId="5DDC832C" w14:textId="77777777" w:rsidR="00796137" w:rsidRPr="00650747" w:rsidRDefault="00796137" w:rsidP="00D67321">
      <w:pPr>
        <w:numPr>
          <w:ilvl w:val="0"/>
          <w:numId w:val="4"/>
        </w:numPr>
        <w:rPr>
          <w:rFonts w:ascii="Arial" w:hAnsi="Arial" w:cs="Arial"/>
          <w:sz w:val="20"/>
          <w:szCs w:val="20"/>
        </w:rPr>
      </w:pPr>
      <w:r w:rsidRPr="00650747">
        <w:rPr>
          <w:rFonts w:ascii="Arial" w:hAnsi="Arial" w:cs="Arial"/>
          <w:sz w:val="20"/>
          <w:szCs w:val="20"/>
        </w:rPr>
        <w:t>Detailed discussions and agreement on strategy, budget and timing for different activities.</w:t>
      </w:r>
    </w:p>
    <w:p w14:paraId="6FA125BE" w14:textId="77777777" w:rsidR="00796137" w:rsidRPr="00650747" w:rsidRDefault="00796137" w:rsidP="00D67321">
      <w:pPr>
        <w:numPr>
          <w:ilvl w:val="0"/>
          <w:numId w:val="4"/>
        </w:numPr>
        <w:rPr>
          <w:rFonts w:ascii="Arial" w:hAnsi="Arial" w:cs="Arial"/>
          <w:sz w:val="20"/>
          <w:szCs w:val="20"/>
        </w:rPr>
      </w:pPr>
      <w:r w:rsidRPr="00650747">
        <w:rPr>
          <w:rFonts w:ascii="Arial" w:hAnsi="Arial" w:cs="Arial"/>
          <w:sz w:val="20"/>
          <w:szCs w:val="20"/>
        </w:rPr>
        <w:t>Discussions on how technical support from EMIRGE staff and consultants can be provided to support the agreed upon activities.</w:t>
      </w:r>
    </w:p>
    <w:p w14:paraId="1431E668" w14:textId="77777777" w:rsidR="00796137" w:rsidRPr="00650747" w:rsidRDefault="00796137" w:rsidP="00D67321">
      <w:pPr>
        <w:numPr>
          <w:ilvl w:val="0"/>
          <w:numId w:val="4"/>
        </w:numPr>
        <w:rPr>
          <w:rFonts w:ascii="Arial" w:hAnsi="Arial" w:cs="Arial"/>
          <w:sz w:val="20"/>
          <w:szCs w:val="20"/>
        </w:rPr>
      </w:pPr>
      <w:r w:rsidRPr="00650747">
        <w:rPr>
          <w:rFonts w:ascii="Arial" w:hAnsi="Arial" w:cs="Arial"/>
          <w:sz w:val="20"/>
          <w:szCs w:val="20"/>
        </w:rPr>
        <w:t>Discussions on how combined technical support or “cross-company activities” might be organized with several Companies.</w:t>
      </w:r>
    </w:p>
    <w:p w14:paraId="5960EB56" w14:textId="77777777" w:rsidR="00796137" w:rsidRPr="00650747" w:rsidRDefault="00796137" w:rsidP="00796137">
      <w:pPr>
        <w:ind w:left="720"/>
        <w:rPr>
          <w:rFonts w:ascii="Arial" w:hAnsi="Arial" w:cs="Arial"/>
          <w:sz w:val="20"/>
          <w:szCs w:val="20"/>
        </w:rPr>
      </w:pPr>
    </w:p>
    <w:p w14:paraId="76312DFC" w14:textId="77777777" w:rsidR="00796137" w:rsidRPr="00650747" w:rsidRDefault="00796137" w:rsidP="00796137">
      <w:pPr>
        <w:rPr>
          <w:rFonts w:ascii="Arial" w:hAnsi="Arial" w:cs="Arial"/>
          <w:sz w:val="20"/>
          <w:szCs w:val="20"/>
        </w:rPr>
      </w:pPr>
      <w:r w:rsidRPr="00650747">
        <w:rPr>
          <w:rFonts w:ascii="Arial" w:hAnsi="Arial" w:cs="Arial"/>
          <w:sz w:val="20"/>
          <w:szCs w:val="20"/>
          <w:highlight w:val="yellow"/>
        </w:rPr>
        <w:t>All supported initiatives must be completed within a year of signing an agreement with EMIRGE.</w:t>
      </w:r>
    </w:p>
    <w:p w14:paraId="57BE2464" w14:textId="77777777" w:rsidR="00796137" w:rsidRPr="00650747" w:rsidRDefault="00796137" w:rsidP="00796137">
      <w:pPr>
        <w:rPr>
          <w:rFonts w:ascii="Arial" w:hAnsi="Arial" w:cs="Arial"/>
          <w:sz w:val="20"/>
          <w:szCs w:val="20"/>
        </w:rPr>
      </w:pPr>
    </w:p>
    <w:p w14:paraId="3486F64E" w14:textId="1978973E" w:rsidR="00796137" w:rsidRPr="00650747" w:rsidRDefault="00796137" w:rsidP="00796137">
      <w:pPr>
        <w:rPr>
          <w:rFonts w:ascii="Arial" w:hAnsi="Arial" w:cs="Arial"/>
          <w:sz w:val="20"/>
          <w:szCs w:val="20"/>
        </w:rPr>
      </w:pPr>
      <w:r w:rsidRPr="00650747">
        <w:rPr>
          <w:rFonts w:ascii="Arial" w:hAnsi="Arial" w:cs="Arial"/>
          <w:sz w:val="20"/>
          <w:szCs w:val="20"/>
        </w:rPr>
        <w:t xml:space="preserve">Please submit an electronic copy of the application by </w:t>
      </w:r>
      <w:r w:rsidR="00206AC7" w:rsidRPr="00650747">
        <w:rPr>
          <w:rFonts w:ascii="Arial" w:hAnsi="Arial" w:cs="Arial"/>
          <w:sz w:val="20"/>
          <w:szCs w:val="20"/>
          <w:highlight w:val="yellow"/>
        </w:rPr>
        <w:t>August 15</w:t>
      </w:r>
      <w:r w:rsidR="00206AC7" w:rsidRPr="00650747">
        <w:rPr>
          <w:rFonts w:ascii="Arial" w:hAnsi="Arial" w:cs="Arial"/>
          <w:sz w:val="20"/>
          <w:szCs w:val="20"/>
          <w:highlight w:val="yellow"/>
          <w:vertAlign w:val="superscript"/>
        </w:rPr>
        <w:t>th</w:t>
      </w:r>
      <w:r w:rsidR="00206AC7" w:rsidRPr="00650747">
        <w:rPr>
          <w:rFonts w:ascii="Arial" w:hAnsi="Arial" w:cs="Arial"/>
          <w:sz w:val="20"/>
          <w:szCs w:val="20"/>
          <w:highlight w:val="yellow"/>
        </w:rPr>
        <w:t>, 2014</w:t>
      </w:r>
      <w:r w:rsidR="00206AC7" w:rsidRPr="00650747">
        <w:rPr>
          <w:rFonts w:ascii="Arial" w:hAnsi="Arial" w:cs="Arial"/>
          <w:sz w:val="20"/>
          <w:szCs w:val="20"/>
        </w:rPr>
        <w:t xml:space="preserve"> </w:t>
      </w:r>
      <w:r w:rsidRPr="00650747">
        <w:rPr>
          <w:rFonts w:ascii="Arial" w:hAnsi="Arial" w:cs="Arial"/>
          <w:sz w:val="20"/>
          <w:szCs w:val="20"/>
        </w:rPr>
        <w:t xml:space="preserve">to the EMIRGE representative at email: </w:t>
      </w:r>
      <w:r w:rsidRPr="00650747">
        <w:rPr>
          <w:rFonts w:ascii="Arial" w:hAnsi="Arial" w:cs="Arial"/>
          <w:sz w:val="20"/>
          <w:szCs w:val="20"/>
          <w:highlight w:val="yellow"/>
        </w:rPr>
        <w:t>tnkuranga@rw.globalcommunities.org.</w:t>
      </w:r>
      <w:r w:rsidRPr="00650747">
        <w:rPr>
          <w:rFonts w:ascii="Arial" w:hAnsi="Arial" w:cs="Arial"/>
          <w:sz w:val="20"/>
          <w:szCs w:val="20"/>
        </w:rPr>
        <w:t xml:space="preserve">  Please include the name of the lead contact person who will be involved with the application process as well as the telephone and email contact information.</w:t>
      </w:r>
    </w:p>
    <w:p w14:paraId="38A3F058" w14:textId="77777777" w:rsidR="00796137" w:rsidRPr="00650747" w:rsidRDefault="00796137" w:rsidP="00796137">
      <w:pPr>
        <w:tabs>
          <w:tab w:val="left" w:pos="0"/>
        </w:tabs>
        <w:suppressAutoHyphens/>
        <w:rPr>
          <w:rFonts w:ascii="Arial" w:hAnsi="Arial" w:cs="Arial"/>
          <w:sz w:val="20"/>
          <w:szCs w:val="20"/>
        </w:rPr>
      </w:pPr>
    </w:p>
    <w:p w14:paraId="044829ED" w14:textId="77777777" w:rsidR="00796137" w:rsidRPr="00650747" w:rsidRDefault="00796137" w:rsidP="00796137">
      <w:pPr>
        <w:pStyle w:val="Heading9"/>
        <w:rPr>
          <w:rFonts w:ascii="Arial" w:hAnsi="Arial" w:cs="Arial"/>
          <w:b/>
          <w:sz w:val="20"/>
          <w:szCs w:val="20"/>
        </w:rPr>
      </w:pPr>
      <w:r w:rsidRPr="00650747">
        <w:rPr>
          <w:rFonts w:ascii="Arial" w:hAnsi="Arial" w:cs="Arial"/>
          <w:sz w:val="20"/>
          <w:szCs w:val="20"/>
        </w:rPr>
        <w:t>Conditions:</w:t>
      </w:r>
      <w:r w:rsidRPr="00650747">
        <w:rPr>
          <w:rFonts w:ascii="Arial" w:hAnsi="Arial" w:cs="Arial"/>
          <w:b/>
          <w:sz w:val="20"/>
          <w:szCs w:val="20"/>
        </w:rPr>
        <w:t xml:space="preserve"> </w:t>
      </w:r>
      <w:r w:rsidRPr="00650747">
        <w:rPr>
          <w:rFonts w:ascii="Arial" w:eastAsia="Calibri" w:hAnsi="Arial" w:cs="Arial"/>
          <w:b/>
          <w:sz w:val="20"/>
          <w:szCs w:val="20"/>
        </w:rPr>
        <w:t xml:space="preserve">Issuance of this request for application in no way constitutes a commitment by EMIRGE to execute any agreement or to pay any costs incurred by any applicant in submitting an application. </w:t>
      </w:r>
    </w:p>
    <w:p w14:paraId="5F7D2749" w14:textId="77777777" w:rsidR="00796137" w:rsidRPr="00650747" w:rsidRDefault="00796137" w:rsidP="00796137">
      <w:pPr>
        <w:spacing w:before="120"/>
        <w:rPr>
          <w:rFonts w:ascii="Arial" w:hAnsi="Arial" w:cs="Arial"/>
          <w:sz w:val="20"/>
          <w:szCs w:val="20"/>
        </w:rPr>
      </w:pPr>
      <w:r w:rsidRPr="00650747">
        <w:rPr>
          <w:rFonts w:ascii="Arial" w:hAnsi="Arial" w:cs="Arial"/>
          <w:sz w:val="20"/>
          <w:szCs w:val="20"/>
        </w:rPr>
        <w:t xml:space="preserve">Please note that EMIRGE </w:t>
      </w:r>
      <w:r w:rsidRPr="00650747">
        <w:rPr>
          <w:rFonts w:ascii="Arial" w:hAnsi="Arial" w:cs="Arial"/>
          <w:b/>
          <w:sz w:val="20"/>
          <w:szCs w:val="20"/>
        </w:rPr>
        <w:t>will fully respect the confidentiality</w:t>
      </w:r>
      <w:r w:rsidRPr="00650747">
        <w:rPr>
          <w:rFonts w:ascii="Arial" w:hAnsi="Arial" w:cs="Arial"/>
          <w:sz w:val="20"/>
          <w:szCs w:val="20"/>
        </w:rPr>
        <w:t xml:space="preserve"> of all companies involved in the program.  A joint memorandum of understanding between EMIRGE and the Company will be developed, with detailed activities clearly defining the respective responsibilities, roles, and obligations of each party.  Successful applicants must be willing to share information with EMIRGE regarding their sales to (or purchases from) targeted producers.  EMIRGE (on a sample basis) will conduct interviews with these producers to gather information on impact and to monitor progress. </w:t>
      </w:r>
    </w:p>
    <w:p w14:paraId="5F591294" w14:textId="77777777" w:rsidR="00796137" w:rsidRPr="00650747" w:rsidRDefault="00796137" w:rsidP="00796137">
      <w:pPr>
        <w:rPr>
          <w:rFonts w:ascii="Arial" w:hAnsi="Arial" w:cs="Arial"/>
          <w:sz w:val="20"/>
          <w:szCs w:val="20"/>
        </w:rPr>
      </w:pPr>
    </w:p>
    <w:p w14:paraId="772AA9A7" w14:textId="77777777" w:rsidR="00796137" w:rsidRPr="00650747" w:rsidRDefault="00796137" w:rsidP="00796137">
      <w:pPr>
        <w:rPr>
          <w:rFonts w:ascii="Arial" w:hAnsi="Arial" w:cs="Arial"/>
          <w:sz w:val="20"/>
          <w:szCs w:val="20"/>
        </w:rPr>
        <w:sectPr w:rsidR="00796137" w:rsidRPr="00650747" w:rsidSect="00796137">
          <w:footerReference w:type="default" r:id="rId25"/>
          <w:pgSz w:w="11907" w:h="16839" w:code="9"/>
          <w:pgMar w:top="1152" w:right="1440" w:bottom="1152" w:left="1440" w:header="720" w:footer="720" w:gutter="0"/>
          <w:cols w:space="720"/>
          <w:docGrid w:linePitch="360"/>
        </w:sectPr>
      </w:pPr>
    </w:p>
    <w:p w14:paraId="3ABB6F78" w14:textId="77777777" w:rsidR="00796137" w:rsidRPr="00650747" w:rsidRDefault="00796137" w:rsidP="00796137">
      <w:pPr>
        <w:jc w:val="center"/>
        <w:rPr>
          <w:rFonts w:ascii="Arial" w:hAnsi="Arial" w:cs="Arial"/>
          <w:b/>
          <w:sz w:val="20"/>
          <w:szCs w:val="20"/>
        </w:rPr>
      </w:pPr>
      <w:r w:rsidRPr="00650747">
        <w:rPr>
          <w:rFonts w:ascii="Arial" w:hAnsi="Arial" w:cs="Arial"/>
          <w:b/>
          <w:sz w:val="20"/>
          <w:szCs w:val="20"/>
        </w:rPr>
        <w:lastRenderedPageBreak/>
        <w:t>Instructions for Completing the Budget</w:t>
      </w:r>
    </w:p>
    <w:p w14:paraId="43B0158D" w14:textId="77777777" w:rsidR="00796137" w:rsidRPr="00650747" w:rsidRDefault="00796137" w:rsidP="00796137">
      <w:pPr>
        <w:rPr>
          <w:rFonts w:ascii="Arial" w:hAnsi="Arial" w:cs="Arial"/>
          <w:sz w:val="20"/>
          <w:szCs w:val="20"/>
        </w:rPr>
      </w:pPr>
    </w:p>
    <w:p w14:paraId="55379C96" w14:textId="77777777" w:rsidR="00796137" w:rsidRPr="00650747" w:rsidRDefault="00796137" w:rsidP="00796137">
      <w:pPr>
        <w:rPr>
          <w:rFonts w:ascii="Arial" w:hAnsi="Arial" w:cs="Arial"/>
          <w:sz w:val="20"/>
          <w:szCs w:val="20"/>
        </w:rPr>
      </w:pPr>
      <w:r w:rsidRPr="00650747">
        <w:rPr>
          <w:rFonts w:ascii="Arial" w:hAnsi="Arial" w:cs="Arial"/>
          <w:sz w:val="20"/>
          <w:szCs w:val="20"/>
        </w:rPr>
        <w:t xml:space="preserve">Each applicant will prepare a budget using the format below. Please provide as much detail as possible in the line item descriptions and budget notes.  If possible (though not mandatory) applicant should prepare and send this budget as an additional file in Microsoft Excel format. </w:t>
      </w:r>
      <w:r w:rsidRPr="00650747">
        <w:rPr>
          <w:rFonts w:ascii="Arial" w:hAnsi="Arial" w:cs="Arial"/>
          <w:b/>
          <w:i/>
          <w:sz w:val="20"/>
          <w:szCs w:val="20"/>
        </w:rPr>
        <w:t xml:space="preserve">Applicant must contribute at least </w:t>
      </w:r>
      <w:r w:rsidRPr="00650747">
        <w:rPr>
          <w:rFonts w:ascii="Arial" w:hAnsi="Arial" w:cs="Arial"/>
          <w:b/>
          <w:i/>
          <w:sz w:val="20"/>
          <w:szCs w:val="20"/>
          <w:highlight w:val="yellow"/>
        </w:rPr>
        <w:t>30%</w:t>
      </w:r>
      <w:r w:rsidRPr="00650747">
        <w:rPr>
          <w:rFonts w:ascii="Arial" w:hAnsi="Arial" w:cs="Arial"/>
          <w:b/>
          <w:i/>
          <w:sz w:val="20"/>
          <w:szCs w:val="20"/>
        </w:rPr>
        <w:t xml:space="preserve"> to proposed costs</w:t>
      </w:r>
      <w:r w:rsidRPr="00650747">
        <w:rPr>
          <w:rFonts w:ascii="Arial" w:hAnsi="Arial" w:cs="Arial"/>
          <w:sz w:val="20"/>
          <w:szCs w:val="20"/>
        </w:rPr>
        <w:t xml:space="preserve">.   </w:t>
      </w:r>
    </w:p>
    <w:p w14:paraId="517F0294" w14:textId="77777777" w:rsidR="00796137" w:rsidRPr="00650747" w:rsidRDefault="00796137" w:rsidP="00796137">
      <w:pPr>
        <w:rPr>
          <w:rFonts w:ascii="Arial" w:hAnsi="Arial" w:cs="Arial"/>
          <w:sz w:val="20"/>
          <w:szCs w:val="20"/>
        </w:rPr>
      </w:pPr>
    </w:p>
    <w:tbl>
      <w:tblPr>
        <w:tblW w:w="13770" w:type="dxa"/>
        <w:tblInd w:w="-3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right w:w="115" w:type="dxa"/>
        </w:tblCellMar>
        <w:tblLook w:val="04A0" w:firstRow="1" w:lastRow="0" w:firstColumn="1" w:lastColumn="0" w:noHBand="0" w:noVBand="1"/>
      </w:tblPr>
      <w:tblGrid>
        <w:gridCol w:w="430"/>
        <w:gridCol w:w="3620"/>
        <w:gridCol w:w="3150"/>
        <w:gridCol w:w="1203"/>
        <w:gridCol w:w="1236"/>
        <w:gridCol w:w="981"/>
        <w:gridCol w:w="810"/>
        <w:gridCol w:w="1260"/>
        <w:gridCol w:w="1080"/>
      </w:tblGrid>
      <w:tr w:rsidR="00796137" w:rsidRPr="00650747" w14:paraId="3EE7E627" w14:textId="77777777" w:rsidTr="00BF0C39">
        <w:trPr>
          <w:trHeight w:val="1070"/>
          <w:tblHeader/>
        </w:trPr>
        <w:tc>
          <w:tcPr>
            <w:tcW w:w="430" w:type="dxa"/>
            <w:tcBorders>
              <w:top w:val="double" w:sz="4" w:space="0" w:color="auto"/>
              <w:bottom w:val="double" w:sz="4" w:space="0" w:color="auto"/>
            </w:tcBorders>
            <w:shd w:val="clear" w:color="auto" w:fill="auto"/>
            <w:noWrap/>
            <w:vAlign w:val="center"/>
            <w:hideMark/>
          </w:tcPr>
          <w:p w14:paraId="1092CAAD" w14:textId="77777777" w:rsidR="00796137" w:rsidRPr="00650747" w:rsidRDefault="00796137" w:rsidP="00796137">
            <w:pPr>
              <w:jc w:val="center"/>
              <w:rPr>
                <w:rFonts w:ascii="Arial" w:eastAsia="Times New Roman" w:hAnsi="Arial" w:cs="Arial"/>
                <w:color w:val="000000"/>
                <w:sz w:val="20"/>
                <w:szCs w:val="20"/>
              </w:rPr>
            </w:pPr>
          </w:p>
        </w:tc>
        <w:tc>
          <w:tcPr>
            <w:tcW w:w="3620" w:type="dxa"/>
            <w:tcBorders>
              <w:top w:val="double" w:sz="4" w:space="0" w:color="auto"/>
              <w:bottom w:val="double" w:sz="4" w:space="0" w:color="auto"/>
            </w:tcBorders>
            <w:shd w:val="clear" w:color="auto" w:fill="auto"/>
            <w:vAlign w:val="center"/>
            <w:hideMark/>
          </w:tcPr>
          <w:p w14:paraId="6A75F954" w14:textId="77777777" w:rsidR="00796137" w:rsidRPr="00BF0C39" w:rsidRDefault="00796137" w:rsidP="00796137">
            <w:pPr>
              <w:jc w:val="center"/>
              <w:rPr>
                <w:rFonts w:ascii="Arial" w:eastAsia="Times New Roman" w:hAnsi="Arial" w:cs="Arial"/>
                <w:b/>
                <w:bCs/>
                <w:color w:val="000000"/>
                <w:sz w:val="18"/>
                <w:szCs w:val="18"/>
              </w:rPr>
            </w:pPr>
            <w:r w:rsidRPr="00BF0C39">
              <w:rPr>
                <w:rFonts w:ascii="Arial" w:eastAsia="Times New Roman" w:hAnsi="Arial" w:cs="Arial"/>
                <w:b/>
                <w:bCs/>
                <w:color w:val="000000"/>
                <w:sz w:val="18"/>
                <w:szCs w:val="18"/>
              </w:rPr>
              <w:t>Line Item</w:t>
            </w:r>
          </w:p>
        </w:tc>
        <w:tc>
          <w:tcPr>
            <w:tcW w:w="3150" w:type="dxa"/>
            <w:tcBorders>
              <w:top w:val="double" w:sz="4" w:space="0" w:color="auto"/>
              <w:bottom w:val="double" w:sz="4" w:space="0" w:color="auto"/>
            </w:tcBorders>
            <w:shd w:val="clear" w:color="auto" w:fill="auto"/>
            <w:vAlign w:val="center"/>
            <w:hideMark/>
          </w:tcPr>
          <w:p w14:paraId="4AEB0B58" w14:textId="77777777" w:rsidR="00796137" w:rsidRPr="00BF0C39" w:rsidRDefault="00796137" w:rsidP="00796137">
            <w:pPr>
              <w:jc w:val="center"/>
              <w:rPr>
                <w:rFonts w:ascii="Arial" w:eastAsia="Times New Roman" w:hAnsi="Arial" w:cs="Arial"/>
                <w:b/>
                <w:bCs/>
                <w:color w:val="000000"/>
                <w:sz w:val="18"/>
                <w:szCs w:val="18"/>
              </w:rPr>
            </w:pPr>
            <w:r w:rsidRPr="00BF0C39">
              <w:rPr>
                <w:rFonts w:ascii="Arial" w:eastAsia="Times New Roman" w:hAnsi="Arial" w:cs="Arial"/>
                <w:b/>
                <w:bCs/>
                <w:color w:val="000000"/>
                <w:sz w:val="18"/>
                <w:szCs w:val="18"/>
              </w:rPr>
              <w:t>Budget Notes</w:t>
            </w:r>
          </w:p>
          <w:p w14:paraId="361F042A" w14:textId="77777777" w:rsidR="00796137" w:rsidRPr="00BF0C39" w:rsidRDefault="00796137" w:rsidP="00796137">
            <w:pPr>
              <w:jc w:val="center"/>
              <w:rPr>
                <w:rFonts w:ascii="Arial" w:eastAsia="Times New Roman" w:hAnsi="Arial" w:cs="Arial"/>
                <w:b/>
                <w:bCs/>
                <w:color w:val="000000"/>
                <w:sz w:val="18"/>
                <w:szCs w:val="18"/>
              </w:rPr>
            </w:pPr>
            <w:r w:rsidRPr="00BF0C39">
              <w:rPr>
                <w:rFonts w:ascii="Arial" w:eastAsia="Times New Roman" w:hAnsi="Arial" w:cs="Arial"/>
                <w:b/>
                <w:bCs/>
                <w:color w:val="000000"/>
                <w:sz w:val="18"/>
                <w:szCs w:val="18"/>
              </w:rPr>
              <w:t>(describes line item in more detail)</w:t>
            </w:r>
          </w:p>
        </w:tc>
        <w:tc>
          <w:tcPr>
            <w:tcW w:w="1203" w:type="dxa"/>
            <w:tcBorders>
              <w:top w:val="double" w:sz="4" w:space="0" w:color="auto"/>
              <w:bottom w:val="double" w:sz="4" w:space="0" w:color="auto"/>
            </w:tcBorders>
            <w:shd w:val="clear" w:color="auto" w:fill="auto"/>
            <w:vAlign w:val="center"/>
            <w:hideMark/>
          </w:tcPr>
          <w:p w14:paraId="5EEF86E3" w14:textId="77777777" w:rsidR="00796137" w:rsidRPr="00BF0C39" w:rsidRDefault="00796137" w:rsidP="00796137">
            <w:pPr>
              <w:jc w:val="center"/>
              <w:rPr>
                <w:rFonts w:ascii="Arial" w:eastAsia="Times New Roman" w:hAnsi="Arial" w:cs="Arial"/>
                <w:b/>
                <w:bCs/>
                <w:color w:val="000000"/>
                <w:sz w:val="18"/>
                <w:szCs w:val="18"/>
              </w:rPr>
            </w:pPr>
            <w:r w:rsidRPr="00BF0C39">
              <w:rPr>
                <w:rFonts w:ascii="Arial" w:eastAsia="Times New Roman" w:hAnsi="Arial" w:cs="Arial"/>
                <w:b/>
                <w:bCs/>
                <w:color w:val="000000"/>
                <w:sz w:val="18"/>
                <w:szCs w:val="18"/>
              </w:rPr>
              <w:t>Cost/ Unit</w:t>
            </w:r>
          </w:p>
        </w:tc>
        <w:tc>
          <w:tcPr>
            <w:tcW w:w="1236" w:type="dxa"/>
            <w:tcBorders>
              <w:top w:val="double" w:sz="4" w:space="0" w:color="auto"/>
              <w:bottom w:val="double" w:sz="4" w:space="0" w:color="auto"/>
            </w:tcBorders>
            <w:shd w:val="clear" w:color="auto" w:fill="auto"/>
            <w:vAlign w:val="center"/>
            <w:hideMark/>
          </w:tcPr>
          <w:p w14:paraId="2616A52F" w14:textId="77777777" w:rsidR="00796137" w:rsidRPr="00BF0C39" w:rsidRDefault="00796137" w:rsidP="00796137">
            <w:pPr>
              <w:jc w:val="center"/>
              <w:rPr>
                <w:rFonts w:ascii="Arial" w:eastAsia="Times New Roman" w:hAnsi="Arial" w:cs="Arial"/>
                <w:b/>
                <w:bCs/>
                <w:color w:val="000000"/>
                <w:sz w:val="18"/>
                <w:szCs w:val="18"/>
              </w:rPr>
            </w:pPr>
            <w:r w:rsidRPr="00BF0C39">
              <w:rPr>
                <w:rFonts w:ascii="Arial" w:eastAsia="Times New Roman" w:hAnsi="Arial" w:cs="Arial"/>
                <w:b/>
                <w:bCs/>
                <w:color w:val="000000"/>
                <w:sz w:val="18"/>
                <w:szCs w:val="18"/>
              </w:rPr>
              <w:t>Days/ Unit</w:t>
            </w:r>
          </w:p>
        </w:tc>
        <w:tc>
          <w:tcPr>
            <w:tcW w:w="981" w:type="dxa"/>
            <w:tcBorders>
              <w:top w:val="double" w:sz="4" w:space="0" w:color="auto"/>
              <w:bottom w:val="double" w:sz="4" w:space="0" w:color="auto"/>
            </w:tcBorders>
            <w:shd w:val="clear" w:color="auto" w:fill="auto"/>
            <w:vAlign w:val="center"/>
            <w:hideMark/>
          </w:tcPr>
          <w:p w14:paraId="4DCBB312" w14:textId="77777777" w:rsidR="00796137" w:rsidRPr="00BF0C39" w:rsidRDefault="00796137" w:rsidP="00796137">
            <w:pPr>
              <w:jc w:val="center"/>
              <w:rPr>
                <w:rFonts w:ascii="Arial" w:eastAsia="Times New Roman" w:hAnsi="Arial" w:cs="Arial"/>
                <w:b/>
                <w:bCs/>
                <w:color w:val="000000"/>
                <w:sz w:val="18"/>
                <w:szCs w:val="18"/>
              </w:rPr>
            </w:pPr>
            <w:r w:rsidRPr="00BF0C39">
              <w:rPr>
                <w:rFonts w:ascii="Arial" w:eastAsia="Times New Roman" w:hAnsi="Arial" w:cs="Arial"/>
                <w:b/>
                <w:bCs/>
                <w:color w:val="000000"/>
                <w:sz w:val="18"/>
                <w:szCs w:val="18"/>
              </w:rPr>
              <w:t>People/ Number</w:t>
            </w:r>
          </w:p>
        </w:tc>
        <w:tc>
          <w:tcPr>
            <w:tcW w:w="810" w:type="dxa"/>
            <w:tcBorders>
              <w:top w:val="double" w:sz="4" w:space="0" w:color="auto"/>
              <w:bottom w:val="double" w:sz="4" w:space="0" w:color="auto"/>
            </w:tcBorders>
            <w:shd w:val="clear" w:color="auto" w:fill="auto"/>
            <w:vAlign w:val="center"/>
            <w:hideMark/>
          </w:tcPr>
          <w:p w14:paraId="1AA19FD2" w14:textId="77777777" w:rsidR="00796137" w:rsidRPr="00BF0C39" w:rsidRDefault="00796137" w:rsidP="00796137">
            <w:pPr>
              <w:jc w:val="center"/>
              <w:rPr>
                <w:rFonts w:ascii="Arial" w:eastAsia="Times New Roman" w:hAnsi="Arial" w:cs="Arial"/>
                <w:b/>
                <w:bCs/>
                <w:color w:val="000000"/>
                <w:sz w:val="18"/>
                <w:szCs w:val="18"/>
              </w:rPr>
            </w:pPr>
            <w:r w:rsidRPr="00BF0C39">
              <w:rPr>
                <w:rFonts w:ascii="Arial" w:eastAsia="Times New Roman" w:hAnsi="Arial" w:cs="Arial"/>
                <w:b/>
                <w:bCs/>
                <w:color w:val="000000"/>
                <w:sz w:val="18"/>
                <w:szCs w:val="18"/>
              </w:rPr>
              <w:t xml:space="preserve">Total Cost </w:t>
            </w:r>
          </w:p>
        </w:tc>
        <w:tc>
          <w:tcPr>
            <w:tcW w:w="1260" w:type="dxa"/>
            <w:tcBorders>
              <w:top w:val="double" w:sz="4" w:space="0" w:color="auto"/>
              <w:bottom w:val="double" w:sz="4" w:space="0" w:color="auto"/>
            </w:tcBorders>
          </w:tcPr>
          <w:p w14:paraId="3BE5DD12" w14:textId="77777777" w:rsidR="00BF0C39" w:rsidRDefault="00BF0C39" w:rsidP="00796137">
            <w:pPr>
              <w:jc w:val="center"/>
              <w:rPr>
                <w:rFonts w:ascii="Arial" w:eastAsia="Times New Roman" w:hAnsi="Arial" w:cs="Arial"/>
                <w:b/>
                <w:bCs/>
                <w:color w:val="000000"/>
                <w:sz w:val="18"/>
                <w:szCs w:val="18"/>
              </w:rPr>
            </w:pPr>
          </w:p>
          <w:p w14:paraId="457CEC71" w14:textId="77777777" w:rsidR="00796137" w:rsidRPr="00BF0C39" w:rsidRDefault="00796137" w:rsidP="00796137">
            <w:pPr>
              <w:jc w:val="center"/>
              <w:rPr>
                <w:rFonts w:ascii="Arial" w:eastAsia="Times New Roman" w:hAnsi="Arial" w:cs="Arial"/>
                <w:b/>
                <w:bCs/>
                <w:color w:val="000000"/>
                <w:sz w:val="18"/>
                <w:szCs w:val="18"/>
              </w:rPr>
            </w:pPr>
            <w:r w:rsidRPr="00BF0C39">
              <w:rPr>
                <w:rFonts w:ascii="Arial" w:eastAsia="Times New Roman" w:hAnsi="Arial" w:cs="Arial"/>
                <w:b/>
                <w:bCs/>
                <w:color w:val="000000"/>
                <w:sz w:val="18"/>
                <w:szCs w:val="18"/>
              </w:rPr>
              <w:t>Company Investment</w:t>
            </w:r>
          </w:p>
        </w:tc>
        <w:tc>
          <w:tcPr>
            <w:tcW w:w="1080" w:type="dxa"/>
            <w:tcBorders>
              <w:top w:val="double" w:sz="4" w:space="0" w:color="auto"/>
              <w:bottom w:val="double" w:sz="4" w:space="0" w:color="auto"/>
            </w:tcBorders>
          </w:tcPr>
          <w:p w14:paraId="7C5ED85F" w14:textId="77777777" w:rsidR="00BF0C39" w:rsidRDefault="00BF0C39" w:rsidP="00796137">
            <w:pPr>
              <w:jc w:val="center"/>
              <w:rPr>
                <w:rFonts w:ascii="Arial" w:eastAsia="Times New Roman" w:hAnsi="Arial" w:cs="Arial"/>
                <w:b/>
                <w:bCs/>
                <w:color w:val="000000"/>
                <w:sz w:val="18"/>
                <w:szCs w:val="18"/>
              </w:rPr>
            </w:pPr>
          </w:p>
          <w:p w14:paraId="64878AE2" w14:textId="77777777" w:rsidR="00796137" w:rsidRPr="00BF0C39" w:rsidRDefault="00796137" w:rsidP="00796137">
            <w:pPr>
              <w:jc w:val="center"/>
              <w:rPr>
                <w:rFonts w:ascii="Arial" w:eastAsia="Times New Roman" w:hAnsi="Arial" w:cs="Arial"/>
                <w:b/>
                <w:bCs/>
                <w:color w:val="000000"/>
                <w:sz w:val="18"/>
                <w:szCs w:val="18"/>
              </w:rPr>
            </w:pPr>
            <w:r w:rsidRPr="00BF0C39">
              <w:rPr>
                <w:rFonts w:ascii="Arial" w:eastAsia="Times New Roman" w:hAnsi="Arial" w:cs="Arial"/>
                <w:b/>
                <w:bCs/>
                <w:color w:val="000000"/>
                <w:sz w:val="18"/>
                <w:szCs w:val="18"/>
              </w:rPr>
              <w:t>EMIRGE cost share</w:t>
            </w:r>
          </w:p>
        </w:tc>
      </w:tr>
      <w:tr w:rsidR="00796137" w:rsidRPr="00650747" w14:paraId="5C7CBDB6" w14:textId="77777777" w:rsidTr="00BF0C39">
        <w:tc>
          <w:tcPr>
            <w:tcW w:w="430" w:type="dxa"/>
            <w:tcBorders>
              <w:top w:val="double" w:sz="4" w:space="0" w:color="auto"/>
            </w:tcBorders>
            <w:shd w:val="clear" w:color="auto" w:fill="auto"/>
            <w:noWrap/>
            <w:vAlign w:val="center"/>
            <w:hideMark/>
          </w:tcPr>
          <w:p w14:paraId="61754F24"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1</w:t>
            </w:r>
          </w:p>
        </w:tc>
        <w:tc>
          <w:tcPr>
            <w:tcW w:w="3620" w:type="dxa"/>
            <w:tcBorders>
              <w:top w:val="double" w:sz="4" w:space="0" w:color="auto"/>
            </w:tcBorders>
            <w:shd w:val="clear" w:color="auto" w:fill="auto"/>
            <w:vAlign w:val="center"/>
            <w:hideMark/>
          </w:tcPr>
          <w:p w14:paraId="6C6A0446" w14:textId="77777777" w:rsidR="00796137" w:rsidRPr="00650747" w:rsidRDefault="00796137" w:rsidP="00796137">
            <w:pPr>
              <w:rPr>
                <w:rFonts w:ascii="Arial" w:eastAsia="Times New Roman" w:hAnsi="Arial" w:cs="Arial"/>
                <w:color w:val="000000"/>
                <w:sz w:val="20"/>
                <w:szCs w:val="20"/>
              </w:rPr>
            </w:pPr>
          </w:p>
        </w:tc>
        <w:tc>
          <w:tcPr>
            <w:tcW w:w="3150" w:type="dxa"/>
            <w:tcBorders>
              <w:top w:val="double" w:sz="4" w:space="0" w:color="auto"/>
            </w:tcBorders>
            <w:shd w:val="clear" w:color="auto" w:fill="auto"/>
            <w:vAlign w:val="center"/>
            <w:hideMark/>
          </w:tcPr>
          <w:p w14:paraId="3A32D65C"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tcBorders>
              <w:top w:val="double" w:sz="4" w:space="0" w:color="auto"/>
            </w:tcBorders>
            <w:shd w:val="clear" w:color="auto" w:fill="auto"/>
            <w:noWrap/>
            <w:vAlign w:val="center"/>
            <w:hideMark/>
          </w:tcPr>
          <w:p w14:paraId="4B5654AC"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tcBorders>
              <w:top w:val="double" w:sz="4" w:space="0" w:color="auto"/>
            </w:tcBorders>
            <w:shd w:val="clear" w:color="auto" w:fill="auto"/>
            <w:noWrap/>
            <w:vAlign w:val="center"/>
            <w:hideMark/>
          </w:tcPr>
          <w:p w14:paraId="49FB2EBD"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tcBorders>
              <w:top w:val="double" w:sz="4" w:space="0" w:color="auto"/>
            </w:tcBorders>
            <w:shd w:val="clear" w:color="auto" w:fill="auto"/>
            <w:noWrap/>
            <w:vAlign w:val="center"/>
            <w:hideMark/>
          </w:tcPr>
          <w:p w14:paraId="443CE3D9"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tcBorders>
              <w:top w:val="double" w:sz="4" w:space="0" w:color="auto"/>
            </w:tcBorders>
            <w:shd w:val="clear" w:color="auto" w:fill="auto"/>
            <w:noWrap/>
            <w:vAlign w:val="center"/>
            <w:hideMark/>
          </w:tcPr>
          <w:p w14:paraId="6EFDD7D7"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Borders>
              <w:top w:val="double" w:sz="4" w:space="0" w:color="auto"/>
            </w:tcBorders>
          </w:tcPr>
          <w:p w14:paraId="1B4E5569" w14:textId="77777777" w:rsidR="00796137" w:rsidRPr="00650747" w:rsidRDefault="00796137" w:rsidP="00796137">
            <w:pPr>
              <w:rPr>
                <w:rFonts w:ascii="Arial" w:eastAsia="Times New Roman" w:hAnsi="Arial" w:cs="Arial"/>
                <w:color w:val="000000"/>
                <w:sz w:val="20"/>
                <w:szCs w:val="20"/>
              </w:rPr>
            </w:pPr>
          </w:p>
        </w:tc>
        <w:tc>
          <w:tcPr>
            <w:tcW w:w="1080" w:type="dxa"/>
            <w:tcBorders>
              <w:top w:val="double" w:sz="4" w:space="0" w:color="auto"/>
            </w:tcBorders>
          </w:tcPr>
          <w:p w14:paraId="272F4BD4" w14:textId="77777777" w:rsidR="00796137" w:rsidRPr="00650747" w:rsidRDefault="00796137" w:rsidP="00796137">
            <w:pPr>
              <w:rPr>
                <w:rFonts w:ascii="Arial" w:eastAsia="Times New Roman" w:hAnsi="Arial" w:cs="Arial"/>
                <w:color w:val="000000"/>
                <w:sz w:val="20"/>
                <w:szCs w:val="20"/>
              </w:rPr>
            </w:pPr>
          </w:p>
        </w:tc>
      </w:tr>
      <w:tr w:rsidR="00796137" w:rsidRPr="00650747" w14:paraId="6F0DDA64" w14:textId="77777777" w:rsidTr="00BF0C39">
        <w:tc>
          <w:tcPr>
            <w:tcW w:w="430" w:type="dxa"/>
            <w:shd w:val="clear" w:color="auto" w:fill="auto"/>
            <w:noWrap/>
            <w:vAlign w:val="center"/>
            <w:hideMark/>
          </w:tcPr>
          <w:p w14:paraId="3886C3B6"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2</w:t>
            </w:r>
          </w:p>
        </w:tc>
        <w:tc>
          <w:tcPr>
            <w:tcW w:w="3620" w:type="dxa"/>
            <w:shd w:val="clear" w:color="auto" w:fill="auto"/>
            <w:vAlign w:val="center"/>
            <w:hideMark/>
          </w:tcPr>
          <w:p w14:paraId="250EF9BB"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4A8F41E4"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74DFA230"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425E0DE3"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2D47A072"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2FE30D3B"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347F65C7" w14:textId="77777777" w:rsidR="00796137" w:rsidRPr="00650747" w:rsidRDefault="00796137" w:rsidP="00796137">
            <w:pPr>
              <w:rPr>
                <w:rFonts w:ascii="Arial" w:eastAsia="Times New Roman" w:hAnsi="Arial" w:cs="Arial"/>
                <w:color w:val="000000"/>
                <w:sz w:val="20"/>
                <w:szCs w:val="20"/>
              </w:rPr>
            </w:pPr>
          </w:p>
        </w:tc>
        <w:tc>
          <w:tcPr>
            <w:tcW w:w="1080" w:type="dxa"/>
          </w:tcPr>
          <w:p w14:paraId="167058DD" w14:textId="77777777" w:rsidR="00796137" w:rsidRPr="00650747" w:rsidRDefault="00796137" w:rsidP="00796137">
            <w:pPr>
              <w:rPr>
                <w:rFonts w:ascii="Arial" w:eastAsia="Times New Roman" w:hAnsi="Arial" w:cs="Arial"/>
                <w:color w:val="000000"/>
                <w:sz w:val="20"/>
                <w:szCs w:val="20"/>
              </w:rPr>
            </w:pPr>
          </w:p>
        </w:tc>
      </w:tr>
      <w:tr w:rsidR="00796137" w:rsidRPr="00650747" w14:paraId="7F5FF7B8" w14:textId="77777777" w:rsidTr="00BF0C39">
        <w:tc>
          <w:tcPr>
            <w:tcW w:w="430" w:type="dxa"/>
            <w:shd w:val="clear" w:color="auto" w:fill="auto"/>
            <w:noWrap/>
            <w:vAlign w:val="center"/>
            <w:hideMark/>
          </w:tcPr>
          <w:p w14:paraId="018032CE"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3</w:t>
            </w:r>
          </w:p>
        </w:tc>
        <w:tc>
          <w:tcPr>
            <w:tcW w:w="3620" w:type="dxa"/>
            <w:shd w:val="clear" w:color="auto" w:fill="auto"/>
            <w:vAlign w:val="center"/>
            <w:hideMark/>
          </w:tcPr>
          <w:p w14:paraId="2E29C1B5"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12F9116D"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781E4B50"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3D3C33E9"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49A04CD5"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25B06365"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7AE1CF43" w14:textId="77777777" w:rsidR="00796137" w:rsidRPr="00650747" w:rsidRDefault="00796137" w:rsidP="00796137">
            <w:pPr>
              <w:rPr>
                <w:rFonts w:ascii="Arial" w:eastAsia="Times New Roman" w:hAnsi="Arial" w:cs="Arial"/>
                <w:color w:val="000000"/>
                <w:sz w:val="20"/>
                <w:szCs w:val="20"/>
              </w:rPr>
            </w:pPr>
          </w:p>
        </w:tc>
        <w:tc>
          <w:tcPr>
            <w:tcW w:w="1080" w:type="dxa"/>
          </w:tcPr>
          <w:p w14:paraId="43D938AC" w14:textId="77777777" w:rsidR="00796137" w:rsidRPr="00650747" w:rsidRDefault="00796137" w:rsidP="00796137">
            <w:pPr>
              <w:rPr>
                <w:rFonts w:ascii="Arial" w:eastAsia="Times New Roman" w:hAnsi="Arial" w:cs="Arial"/>
                <w:color w:val="000000"/>
                <w:sz w:val="20"/>
                <w:szCs w:val="20"/>
              </w:rPr>
            </w:pPr>
          </w:p>
        </w:tc>
      </w:tr>
      <w:tr w:rsidR="00796137" w:rsidRPr="00650747" w14:paraId="4DAAC535" w14:textId="77777777" w:rsidTr="00BF0C39">
        <w:tc>
          <w:tcPr>
            <w:tcW w:w="430" w:type="dxa"/>
            <w:shd w:val="clear" w:color="auto" w:fill="auto"/>
            <w:noWrap/>
            <w:vAlign w:val="center"/>
            <w:hideMark/>
          </w:tcPr>
          <w:p w14:paraId="1FAF5ADC"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5</w:t>
            </w:r>
          </w:p>
        </w:tc>
        <w:tc>
          <w:tcPr>
            <w:tcW w:w="3620" w:type="dxa"/>
            <w:shd w:val="clear" w:color="auto" w:fill="auto"/>
            <w:vAlign w:val="center"/>
            <w:hideMark/>
          </w:tcPr>
          <w:p w14:paraId="253D7E11"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431A2B57"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5DFD884A"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626256FF"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71B065DA"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174047A5"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18094AB4" w14:textId="77777777" w:rsidR="00796137" w:rsidRPr="00650747" w:rsidRDefault="00796137" w:rsidP="00796137">
            <w:pPr>
              <w:rPr>
                <w:rFonts w:ascii="Arial" w:eastAsia="Times New Roman" w:hAnsi="Arial" w:cs="Arial"/>
                <w:color w:val="000000"/>
                <w:sz w:val="20"/>
                <w:szCs w:val="20"/>
              </w:rPr>
            </w:pPr>
          </w:p>
        </w:tc>
        <w:tc>
          <w:tcPr>
            <w:tcW w:w="1080" w:type="dxa"/>
          </w:tcPr>
          <w:p w14:paraId="378392FD" w14:textId="77777777" w:rsidR="00796137" w:rsidRPr="00650747" w:rsidRDefault="00796137" w:rsidP="00796137">
            <w:pPr>
              <w:rPr>
                <w:rFonts w:ascii="Arial" w:eastAsia="Times New Roman" w:hAnsi="Arial" w:cs="Arial"/>
                <w:color w:val="000000"/>
                <w:sz w:val="20"/>
                <w:szCs w:val="20"/>
              </w:rPr>
            </w:pPr>
          </w:p>
        </w:tc>
      </w:tr>
      <w:tr w:rsidR="00796137" w:rsidRPr="00650747" w14:paraId="4E214BE3" w14:textId="77777777" w:rsidTr="00BF0C39">
        <w:tc>
          <w:tcPr>
            <w:tcW w:w="430" w:type="dxa"/>
            <w:shd w:val="clear" w:color="auto" w:fill="auto"/>
            <w:noWrap/>
            <w:vAlign w:val="center"/>
            <w:hideMark/>
          </w:tcPr>
          <w:p w14:paraId="2B5C5F2B"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6</w:t>
            </w:r>
          </w:p>
        </w:tc>
        <w:tc>
          <w:tcPr>
            <w:tcW w:w="3620" w:type="dxa"/>
            <w:shd w:val="clear" w:color="auto" w:fill="auto"/>
            <w:vAlign w:val="center"/>
            <w:hideMark/>
          </w:tcPr>
          <w:p w14:paraId="11BBB117"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6885893C"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65EEA061"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0E8BA46C"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1E2F8E64"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21764CED"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5271D539" w14:textId="77777777" w:rsidR="00796137" w:rsidRPr="00650747" w:rsidRDefault="00796137" w:rsidP="00796137">
            <w:pPr>
              <w:rPr>
                <w:rFonts w:ascii="Arial" w:eastAsia="Times New Roman" w:hAnsi="Arial" w:cs="Arial"/>
                <w:color w:val="000000"/>
                <w:sz w:val="20"/>
                <w:szCs w:val="20"/>
              </w:rPr>
            </w:pPr>
          </w:p>
        </w:tc>
        <w:tc>
          <w:tcPr>
            <w:tcW w:w="1080" w:type="dxa"/>
          </w:tcPr>
          <w:p w14:paraId="740DBD3A" w14:textId="77777777" w:rsidR="00796137" w:rsidRPr="00650747" w:rsidRDefault="00796137" w:rsidP="00796137">
            <w:pPr>
              <w:rPr>
                <w:rFonts w:ascii="Arial" w:eastAsia="Times New Roman" w:hAnsi="Arial" w:cs="Arial"/>
                <w:color w:val="000000"/>
                <w:sz w:val="20"/>
                <w:szCs w:val="20"/>
              </w:rPr>
            </w:pPr>
          </w:p>
        </w:tc>
      </w:tr>
      <w:tr w:rsidR="00796137" w:rsidRPr="00650747" w14:paraId="080A28B2" w14:textId="77777777" w:rsidTr="00BF0C39">
        <w:tc>
          <w:tcPr>
            <w:tcW w:w="430" w:type="dxa"/>
            <w:shd w:val="clear" w:color="auto" w:fill="auto"/>
            <w:noWrap/>
            <w:vAlign w:val="center"/>
            <w:hideMark/>
          </w:tcPr>
          <w:p w14:paraId="6E691A01"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7</w:t>
            </w:r>
          </w:p>
        </w:tc>
        <w:tc>
          <w:tcPr>
            <w:tcW w:w="3620" w:type="dxa"/>
            <w:shd w:val="clear" w:color="auto" w:fill="auto"/>
            <w:vAlign w:val="center"/>
            <w:hideMark/>
          </w:tcPr>
          <w:p w14:paraId="511790B3"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1016F214"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5B51B4F1"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68976CEC"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143A7EBE"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231CECCF"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27B57401" w14:textId="77777777" w:rsidR="00796137" w:rsidRPr="00650747" w:rsidRDefault="00796137" w:rsidP="00796137">
            <w:pPr>
              <w:rPr>
                <w:rFonts w:ascii="Arial" w:eastAsia="Times New Roman" w:hAnsi="Arial" w:cs="Arial"/>
                <w:color w:val="000000"/>
                <w:sz w:val="20"/>
                <w:szCs w:val="20"/>
              </w:rPr>
            </w:pPr>
          </w:p>
        </w:tc>
        <w:tc>
          <w:tcPr>
            <w:tcW w:w="1080" w:type="dxa"/>
          </w:tcPr>
          <w:p w14:paraId="773003AE" w14:textId="77777777" w:rsidR="00796137" w:rsidRPr="00650747" w:rsidRDefault="00796137" w:rsidP="00796137">
            <w:pPr>
              <w:rPr>
                <w:rFonts w:ascii="Arial" w:eastAsia="Times New Roman" w:hAnsi="Arial" w:cs="Arial"/>
                <w:color w:val="000000"/>
                <w:sz w:val="20"/>
                <w:szCs w:val="20"/>
              </w:rPr>
            </w:pPr>
          </w:p>
        </w:tc>
      </w:tr>
      <w:tr w:rsidR="00796137" w:rsidRPr="00650747" w14:paraId="77EA0BD5" w14:textId="77777777" w:rsidTr="00BF0C39">
        <w:tc>
          <w:tcPr>
            <w:tcW w:w="430" w:type="dxa"/>
            <w:shd w:val="clear" w:color="auto" w:fill="auto"/>
            <w:noWrap/>
            <w:vAlign w:val="center"/>
            <w:hideMark/>
          </w:tcPr>
          <w:p w14:paraId="08C7D928"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8</w:t>
            </w:r>
          </w:p>
        </w:tc>
        <w:tc>
          <w:tcPr>
            <w:tcW w:w="3620" w:type="dxa"/>
            <w:shd w:val="clear" w:color="auto" w:fill="auto"/>
            <w:vAlign w:val="center"/>
            <w:hideMark/>
          </w:tcPr>
          <w:p w14:paraId="75E2989D"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1105AB03"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217E3BD4"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02C9EE2A"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17C272F0"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19C02514"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7B5B2A1B" w14:textId="77777777" w:rsidR="00796137" w:rsidRPr="00650747" w:rsidRDefault="00796137" w:rsidP="00796137">
            <w:pPr>
              <w:rPr>
                <w:rFonts w:ascii="Arial" w:eastAsia="Times New Roman" w:hAnsi="Arial" w:cs="Arial"/>
                <w:color w:val="000000"/>
                <w:sz w:val="20"/>
                <w:szCs w:val="20"/>
              </w:rPr>
            </w:pPr>
          </w:p>
        </w:tc>
        <w:tc>
          <w:tcPr>
            <w:tcW w:w="1080" w:type="dxa"/>
          </w:tcPr>
          <w:p w14:paraId="736B56B3" w14:textId="77777777" w:rsidR="00796137" w:rsidRPr="00650747" w:rsidRDefault="00796137" w:rsidP="00796137">
            <w:pPr>
              <w:rPr>
                <w:rFonts w:ascii="Arial" w:eastAsia="Times New Roman" w:hAnsi="Arial" w:cs="Arial"/>
                <w:color w:val="000000"/>
                <w:sz w:val="20"/>
                <w:szCs w:val="20"/>
              </w:rPr>
            </w:pPr>
          </w:p>
        </w:tc>
      </w:tr>
      <w:tr w:rsidR="00796137" w:rsidRPr="00650747" w14:paraId="57CF06DE" w14:textId="77777777" w:rsidTr="00BF0C39">
        <w:tc>
          <w:tcPr>
            <w:tcW w:w="430" w:type="dxa"/>
            <w:shd w:val="clear" w:color="auto" w:fill="auto"/>
            <w:noWrap/>
            <w:vAlign w:val="center"/>
            <w:hideMark/>
          </w:tcPr>
          <w:p w14:paraId="68D4DF7D"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9</w:t>
            </w:r>
          </w:p>
        </w:tc>
        <w:tc>
          <w:tcPr>
            <w:tcW w:w="3620" w:type="dxa"/>
            <w:shd w:val="clear" w:color="auto" w:fill="auto"/>
            <w:vAlign w:val="center"/>
            <w:hideMark/>
          </w:tcPr>
          <w:p w14:paraId="498EBB04"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03A964EB"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14914465"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23F992F0"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3886B62A"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23072CD8"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65502E29" w14:textId="77777777" w:rsidR="00796137" w:rsidRPr="00650747" w:rsidRDefault="00796137" w:rsidP="00796137">
            <w:pPr>
              <w:rPr>
                <w:rFonts w:ascii="Arial" w:eastAsia="Times New Roman" w:hAnsi="Arial" w:cs="Arial"/>
                <w:color w:val="000000"/>
                <w:sz w:val="20"/>
                <w:szCs w:val="20"/>
              </w:rPr>
            </w:pPr>
          </w:p>
        </w:tc>
        <w:tc>
          <w:tcPr>
            <w:tcW w:w="1080" w:type="dxa"/>
          </w:tcPr>
          <w:p w14:paraId="5007D6FA" w14:textId="77777777" w:rsidR="00796137" w:rsidRPr="00650747" w:rsidRDefault="00796137" w:rsidP="00796137">
            <w:pPr>
              <w:rPr>
                <w:rFonts w:ascii="Arial" w:eastAsia="Times New Roman" w:hAnsi="Arial" w:cs="Arial"/>
                <w:color w:val="000000"/>
                <w:sz w:val="20"/>
                <w:szCs w:val="20"/>
              </w:rPr>
            </w:pPr>
          </w:p>
        </w:tc>
      </w:tr>
      <w:tr w:rsidR="00796137" w:rsidRPr="00650747" w14:paraId="50FDAACA" w14:textId="77777777" w:rsidTr="00BF0C39">
        <w:tc>
          <w:tcPr>
            <w:tcW w:w="430" w:type="dxa"/>
            <w:shd w:val="clear" w:color="auto" w:fill="auto"/>
            <w:noWrap/>
            <w:vAlign w:val="center"/>
            <w:hideMark/>
          </w:tcPr>
          <w:p w14:paraId="3C474884"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10</w:t>
            </w:r>
          </w:p>
        </w:tc>
        <w:tc>
          <w:tcPr>
            <w:tcW w:w="3620" w:type="dxa"/>
            <w:shd w:val="clear" w:color="auto" w:fill="auto"/>
            <w:vAlign w:val="center"/>
            <w:hideMark/>
          </w:tcPr>
          <w:p w14:paraId="15B5CFF0"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7AF6F7CF"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6F8DC74B"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2D237545"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445696A2"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48DD9207"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7737F3D3" w14:textId="77777777" w:rsidR="00796137" w:rsidRPr="00650747" w:rsidRDefault="00796137" w:rsidP="00796137">
            <w:pPr>
              <w:rPr>
                <w:rFonts w:ascii="Arial" w:eastAsia="Times New Roman" w:hAnsi="Arial" w:cs="Arial"/>
                <w:color w:val="000000"/>
                <w:sz w:val="20"/>
                <w:szCs w:val="20"/>
              </w:rPr>
            </w:pPr>
          </w:p>
        </w:tc>
        <w:tc>
          <w:tcPr>
            <w:tcW w:w="1080" w:type="dxa"/>
          </w:tcPr>
          <w:p w14:paraId="3891EB53" w14:textId="77777777" w:rsidR="00796137" w:rsidRPr="00650747" w:rsidRDefault="00796137" w:rsidP="00796137">
            <w:pPr>
              <w:rPr>
                <w:rFonts w:ascii="Arial" w:eastAsia="Times New Roman" w:hAnsi="Arial" w:cs="Arial"/>
                <w:color w:val="000000"/>
                <w:sz w:val="20"/>
                <w:szCs w:val="20"/>
              </w:rPr>
            </w:pPr>
          </w:p>
        </w:tc>
      </w:tr>
      <w:tr w:rsidR="00796137" w:rsidRPr="00650747" w14:paraId="71B9ED08" w14:textId="77777777" w:rsidTr="00BF0C39">
        <w:tc>
          <w:tcPr>
            <w:tcW w:w="430" w:type="dxa"/>
            <w:shd w:val="clear" w:color="auto" w:fill="auto"/>
            <w:noWrap/>
            <w:vAlign w:val="center"/>
            <w:hideMark/>
          </w:tcPr>
          <w:p w14:paraId="2E8DE6D8"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11</w:t>
            </w:r>
          </w:p>
        </w:tc>
        <w:tc>
          <w:tcPr>
            <w:tcW w:w="3620" w:type="dxa"/>
            <w:shd w:val="clear" w:color="auto" w:fill="auto"/>
            <w:vAlign w:val="center"/>
            <w:hideMark/>
          </w:tcPr>
          <w:p w14:paraId="14DDAFAF"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17A97D6E"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5C3DA8EB"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448635E8"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6BCEECC1"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7C5DA265"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2F2BE751" w14:textId="77777777" w:rsidR="00796137" w:rsidRPr="00650747" w:rsidRDefault="00796137" w:rsidP="00796137">
            <w:pPr>
              <w:rPr>
                <w:rFonts w:ascii="Arial" w:eastAsia="Times New Roman" w:hAnsi="Arial" w:cs="Arial"/>
                <w:color w:val="000000"/>
                <w:sz w:val="20"/>
                <w:szCs w:val="20"/>
              </w:rPr>
            </w:pPr>
          </w:p>
        </w:tc>
        <w:tc>
          <w:tcPr>
            <w:tcW w:w="1080" w:type="dxa"/>
          </w:tcPr>
          <w:p w14:paraId="4255D42F" w14:textId="77777777" w:rsidR="00796137" w:rsidRPr="00650747" w:rsidRDefault="00796137" w:rsidP="00796137">
            <w:pPr>
              <w:rPr>
                <w:rFonts w:ascii="Arial" w:eastAsia="Times New Roman" w:hAnsi="Arial" w:cs="Arial"/>
                <w:color w:val="000000"/>
                <w:sz w:val="20"/>
                <w:szCs w:val="20"/>
              </w:rPr>
            </w:pPr>
          </w:p>
        </w:tc>
      </w:tr>
      <w:tr w:rsidR="00796137" w:rsidRPr="00650747" w14:paraId="5E4DD942" w14:textId="77777777" w:rsidTr="00BF0C39">
        <w:tc>
          <w:tcPr>
            <w:tcW w:w="430" w:type="dxa"/>
            <w:shd w:val="clear" w:color="auto" w:fill="auto"/>
            <w:noWrap/>
            <w:vAlign w:val="center"/>
            <w:hideMark/>
          </w:tcPr>
          <w:p w14:paraId="04C74392"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3620" w:type="dxa"/>
            <w:shd w:val="clear" w:color="auto" w:fill="auto"/>
            <w:vAlign w:val="center"/>
            <w:hideMark/>
          </w:tcPr>
          <w:p w14:paraId="6B77EEA9" w14:textId="77777777" w:rsidR="00796137" w:rsidRPr="00650747" w:rsidRDefault="00796137" w:rsidP="00796137">
            <w:pPr>
              <w:rPr>
                <w:rFonts w:ascii="Arial" w:eastAsia="Times New Roman" w:hAnsi="Arial" w:cs="Arial"/>
                <w:color w:val="000000"/>
                <w:sz w:val="20"/>
                <w:szCs w:val="20"/>
              </w:rPr>
            </w:pPr>
          </w:p>
        </w:tc>
        <w:tc>
          <w:tcPr>
            <w:tcW w:w="3150" w:type="dxa"/>
            <w:shd w:val="clear" w:color="auto" w:fill="auto"/>
            <w:vAlign w:val="center"/>
            <w:hideMark/>
          </w:tcPr>
          <w:p w14:paraId="730BB331"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03" w:type="dxa"/>
            <w:shd w:val="clear" w:color="auto" w:fill="auto"/>
            <w:noWrap/>
            <w:vAlign w:val="center"/>
            <w:hideMark/>
          </w:tcPr>
          <w:p w14:paraId="22E64AED"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36" w:type="dxa"/>
            <w:shd w:val="clear" w:color="auto" w:fill="auto"/>
            <w:noWrap/>
            <w:vAlign w:val="center"/>
            <w:hideMark/>
          </w:tcPr>
          <w:p w14:paraId="77D51DC4"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981" w:type="dxa"/>
            <w:shd w:val="clear" w:color="auto" w:fill="auto"/>
            <w:noWrap/>
            <w:vAlign w:val="center"/>
            <w:hideMark/>
          </w:tcPr>
          <w:p w14:paraId="45E3E6D5"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810" w:type="dxa"/>
            <w:shd w:val="clear" w:color="auto" w:fill="auto"/>
            <w:noWrap/>
            <w:vAlign w:val="center"/>
            <w:hideMark/>
          </w:tcPr>
          <w:p w14:paraId="531B5251"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1260" w:type="dxa"/>
          </w:tcPr>
          <w:p w14:paraId="5A31DE91" w14:textId="77777777" w:rsidR="00796137" w:rsidRPr="00650747" w:rsidRDefault="00796137" w:rsidP="00796137">
            <w:pPr>
              <w:rPr>
                <w:rFonts w:ascii="Arial" w:eastAsia="Times New Roman" w:hAnsi="Arial" w:cs="Arial"/>
                <w:color w:val="000000"/>
                <w:sz w:val="20"/>
                <w:szCs w:val="20"/>
              </w:rPr>
            </w:pPr>
          </w:p>
        </w:tc>
        <w:tc>
          <w:tcPr>
            <w:tcW w:w="1080" w:type="dxa"/>
          </w:tcPr>
          <w:p w14:paraId="46344528" w14:textId="77777777" w:rsidR="00796137" w:rsidRPr="00650747" w:rsidRDefault="00796137" w:rsidP="00796137">
            <w:pPr>
              <w:rPr>
                <w:rFonts w:ascii="Arial" w:eastAsia="Times New Roman" w:hAnsi="Arial" w:cs="Arial"/>
                <w:color w:val="000000"/>
                <w:sz w:val="20"/>
                <w:szCs w:val="20"/>
              </w:rPr>
            </w:pPr>
          </w:p>
        </w:tc>
      </w:tr>
      <w:tr w:rsidR="00796137" w:rsidRPr="00650747" w14:paraId="2284C954" w14:textId="77777777" w:rsidTr="00BF0C39">
        <w:tc>
          <w:tcPr>
            <w:tcW w:w="430" w:type="dxa"/>
            <w:shd w:val="clear" w:color="auto" w:fill="auto"/>
            <w:noWrap/>
            <w:vAlign w:val="center"/>
            <w:hideMark/>
          </w:tcPr>
          <w:p w14:paraId="6B94AEFC" w14:textId="77777777" w:rsidR="00796137" w:rsidRPr="00650747" w:rsidRDefault="00796137" w:rsidP="00796137">
            <w:pPr>
              <w:rPr>
                <w:rFonts w:ascii="Arial" w:eastAsia="Times New Roman" w:hAnsi="Arial" w:cs="Arial"/>
                <w:color w:val="000000"/>
                <w:sz w:val="20"/>
                <w:szCs w:val="20"/>
              </w:rPr>
            </w:pPr>
            <w:r w:rsidRPr="00650747">
              <w:rPr>
                <w:rFonts w:ascii="Arial" w:eastAsia="Times New Roman" w:hAnsi="Arial" w:cs="Arial"/>
                <w:color w:val="000000"/>
                <w:sz w:val="20"/>
                <w:szCs w:val="20"/>
              </w:rPr>
              <w:t> </w:t>
            </w:r>
          </w:p>
        </w:tc>
        <w:tc>
          <w:tcPr>
            <w:tcW w:w="3620" w:type="dxa"/>
            <w:shd w:val="clear" w:color="auto" w:fill="auto"/>
            <w:vAlign w:val="center"/>
            <w:hideMark/>
          </w:tcPr>
          <w:p w14:paraId="4209FCF9" w14:textId="77777777" w:rsidR="00796137" w:rsidRPr="00650747" w:rsidRDefault="00796137" w:rsidP="00796137">
            <w:pPr>
              <w:rPr>
                <w:rFonts w:ascii="Arial" w:eastAsia="Times New Roman" w:hAnsi="Arial" w:cs="Arial"/>
                <w:b/>
                <w:bCs/>
                <w:color w:val="000000"/>
                <w:sz w:val="20"/>
                <w:szCs w:val="20"/>
              </w:rPr>
            </w:pPr>
            <w:r w:rsidRPr="00650747">
              <w:rPr>
                <w:rFonts w:ascii="Arial" w:eastAsia="Times New Roman" w:hAnsi="Arial" w:cs="Arial"/>
                <w:b/>
                <w:bCs/>
                <w:i/>
                <w:color w:val="000000"/>
                <w:sz w:val="20"/>
                <w:szCs w:val="20"/>
              </w:rPr>
              <w:t>EMIRGE</w:t>
            </w:r>
            <w:r w:rsidRPr="00650747">
              <w:rPr>
                <w:rFonts w:ascii="Arial" w:eastAsia="Times New Roman" w:hAnsi="Arial" w:cs="Arial"/>
                <w:b/>
                <w:bCs/>
                <w:color w:val="000000"/>
                <w:sz w:val="20"/>
                <w:szCs w:val="20"/>
              </w:rPr>
              <w:t xml:space="preserve"> cost share (</w:t>
            </w:r>
            <w:r w:rsidRPr="00650747">
              <w:rPr>
                <w:rFonts w:ascii="Arial" w:eastAsia="Times New Roman" w:hAnsi="Arial" w:cs="Arial"/>
                <w:b/>
                <w:bCs/>
                <w:color w:val="000000"/>
                <w:sz w:val="20"/>
                <w:szCs w:val="20"/>
                <w:highlight w:val="yellow"/>
              </w:rPr>
              <w:t>50-70%</w:t>
            </w:r>
            <w:r w:rsidRPr="00650747">
              <w:rPr>
                <w:rFonts w:ascii="Arial" w:eastAsia="Times New Roman" w:hAnsi="Arial" w:cs="Arial"/>
                <w:b/>
                <w:bCs/>
                <w:color w:val="000000"/>
                <w:sz w:val="20"/>
                <w:szCs w:val="20"/>
              </w:rPr>
              <w:t>)</w:t>
            </w:r>
          </w:p>
        </w:tc>
        <w:tc>
          <w:tcPr>
            <w:tcW w:w="3150" w:type="dxa"/>
            <w:shd w:val="clear" w:color="auto" w:fill="auto"/>
            <w:vAlign w:val="center"/>
            <w:hideMark/>
          </w:tcPr>
          <w:p w14:paraId="143AA704" w14:textId="77777777" w:rsidR="00796137" w:rsidRPr="00650747" w:rsidRDefault="00796137" w:rsidP="00796137">
            <w:pPr>
              <w:rPr>
                <w:rFonts w:ascii="Arial" w:eastAsia="Times New Roman" w:hAnsi="Arial" w:cs="Arial"/>
                <w:b/>
                <w:bCs/>
                <w:color w:val="000000"/>
                <w:sz w:val="20"/>
                <w:szCs w:val="20"/>
              </w:rPr>
            </w:pPr>
            <w:r w:rsidRPr="00650747">
              <w:rPr>
                <w:rFonts w:ascii="Arial" w:eastAsia="Times New Roman" w:hAnsi="Arial" w:cs="Arial"/>
                <w:b/>
                <w:bCs/>
                <w:color w:val="000000"/>
                <w:sz w:val="20"/>
                <w:szCs w:val="20"/>
              </w:rPr>
              <w:t> </w:t>
            </w:r>
          </w:p>
        </w:tc>
        <w:tc>
          <w:tcPr>
            <w:tcW w:w="1203" w:type="dxa"/>
            <w:shd w:val="clear" w:color="auto" w:fill="auto"/>
            <w:noWrap/>
            <w:vAlign w:val="center"/>
            <w:hideMark/>
          </w:tcPr>
          <w:p w14:paraId="2925EDAA" w14:textId="77777777" w:rsidR="00796137" w:rsidRPr="00650747" w:rsidRDefault="00796137" w:rsidP="00796137">
            <w:pPr>
              <w:rPr>
                <w:rFonts w:ascii="Arial" w:eastAsia="Times New Roman" w:hAnsi="Arial" w:cs="Arial"/>
                <w:b/>
                <w:bCs/>
                <w:color w:val="000000"/>
                <w:sz w:val="20"/>
                <w:szCs w:val="20"/>
              </w:rPr>
            </w:pPr>
            <w:r w:rsidRPr="00650747">
              <w:rPr>
                <w:rFonts w:ascii="Arial" w:eastAsia="Times New Roman" w:hAnsi="Arial" w:cs="Arial"/>
                <w:b/>
                <w:bCs/>
                <w:color w:val="000000"/>
                <w:sz w:val="20"/>
                <w:szCs w:val="20"/>
              </w:rPr>
              <w:t> </w:t>
            </w:r>
          </w:p>
        </w:tc>
        <w:tc>
          <w:tcPr>
            <w:tcW w:w="1236" w:type="dxa"/>
            <w:shd w:val="clear" w:color="auto" w:fill="auto"/>
            <w:noWrap/>
            <w:vAlign w:val="center"/>
            <w:hideMark/>
          </w:tcPr>
          <w:p w14:paraId="2F1B68DA" w14:textId="77777777" w:rsidR="00796137" w:rsidRPr="00650747" w:rsidRDefault="00796137" w:rsidP="00796137">
            <w:pPr>
              <w:rPr>
                <w:rFonts w:ascii="Arial" w:eastAsia="Times New Roman" w:hAnsi="Arial" w:cs="Arial"/>
                <w:b/>
                <w:bCs/>
                <w:color w:val="000000"/>
                <w:sz w:val="20"/>
                <w:szCs w:val="20"/>
              </w:rPr>
            </w:pPr>
            <w:r w:rsidRPr="00650747">
              <w:rPr>
                <w:rFonts w:ascii="Arial" w:eastAsia="Times New Roman" w:hAnsi="Arial" w:cs="Arial"/>
                <w:b/>
                <w:bCs/>
                <w:color w:val="000000"/>
                <w:sz w:val="20"/>
                <w:szCs w:val="20"/>
              </w:rPr>
              <w:t> </w:t>
            </w:r>
          </w:p>
        </w:tc>
        <w:tc>
          <w:tcPr>
            <w:tcW w:w="981" w:type="dxa"/>
            <w:shd w:val="clear" w:color="auto" w:fill="auto"/>
            <w:noWrap/>
            <w:vAlign w:val="center"/>
            <w:hideMark/>
          </w:tcPr>
          <w:p w14:paraId="499241B8" w14:textId="77777777" w:rsidR="00796137" w:rsidRPr="00650747" w:rsidRDefault="00796137" w:rsidP="00796137">
            <w:pPr>
              <w:rPr>
                <w:rFonts w:ascii="Arial" w:eastAsia="Times New Roman" w:hAnsi="Arial" w:cs="Arial"/>
                <w:b/>
                <w:bCs/>
                <w:color w:val="000000"/>
                <w:sz w:val="20"/>
                <w:szCs w:val="20"/>
              </w:rPr>
            </w:pPr>
          </w:p>
        </w:tc>
        <w:tc>
          <w:tcPr>
            <w:tcW w:w="810" w:type="dxa"/>
            <w:shd w:val="clear" w:color="auto" w:fill="auto"/>
            <w:noWrap/>
            <w:vAlign w:val="center"/>
            <w:hideMark/>
          </w:tcPr>
          <w:p w14:paraId="0AF01779" w14:textId="77777777" w:rsidR="00796137" w:rsidRPr="00650747" w:rsidRDefault="00796137" w:rsidP="00796137">
            <w:pPr>
              <w:rPr>
                <w:rFonts w:ascii="Arial" w:eastAsia="Times New Roman" w:hAnsi="Arial" w:cs="Arial"/>
                <w:b/>
                <w:bCs/>
                <w:color w:val="000000"/>
                <w:sz w:val="20"/>
                <w:szCs w:val="20"/>
              </w:rPr>
            </w:pPr>
            <w:r w:rsidRPr="00650747">
              <w:rPr>
                <w:rFonts w:ascii="Arial" w:eastAsia="Times New Roman" w:hAnsi="Arial" w:cs="Arial"/>
                <w:b/>
                <w:bCs/>
                <w:color w:val="000000"/>
                <w:sz w:val="20"/>
                <w:szCs w:val="20"/>
              </w:rPr>
              <w:t> </w:t>
            </w:r>
          </w:p>
        </w:tc>
        <w:tc>
          <w:tcPr>
            <w:tcW w:w="1260" w:type="dxa"/>
          </w:tcPr>
          <w:p w14:paraId="37C13873" w14:textId="77777777" w:rsidR="00796137" w:rsidRPr="00650747" w:rsidRDefault="00796137" w:rsidP="00796137">
            <w:pPr>
              <w:rPr>
                <w:rFonts w:ascii="Arial" w:eastAsia="Times New Roman" w:hAnsi="Arial" w:cs="Arial"/>
                <w:b/>
                <w:bCs/>
                <w:color w:val="000000"/>
                <w:sz w:val="20"/>
                <w:szCs w:val="20"/>
              </w:rPr>
            </w:pPr>
          </w:p>
        </w:tc>
        <w:tc>
          <w:tcPr>
            <w:tcW w:w="1080" w:type="dxa"/>
          </w:tcPr>
          <w:p w14:paraId="0A9F7629" w14:textId="77777777" w:rsidR="00796137" w:rsidRPr="00650747" w:rsidRDefault="00796137" w:rsidP="00796137">
            <w:pPr>
              <w:rPr>
                <w:rFonts w:ascii="Arial" w:eastAsia="Times New Roman" w:hAnsi="Arial" w:cs="Arial"/>
                <w:b/>
                <w:bCs/>
                <w:color w:val="000000"/>
                <w:sz w:val="20"/>
                <w:szCs w:val="20"/>
              </w:rPr>
            </w:pPr>
          </w:p>
        </w:tc>
      </w:tr>
      <w:tr w:rsidR="00796137" w:rsidRPr="00650747" w14:paraId="5B9BA53F" w14:textId="77777777" w:rsidTr="00BF0C39">
        <w:tc>
          <w:tcPr>
            <w:tcW w:w="430" w:type="dxa"/>
            <w:shd w:val="clear" w:color="auto" w:fill="auto"/>
            <w:noWrap/>
            <w:vAlign w:val="center"/>
            <w:hideMark/>
          </w:tcPr>
          <w:p w14:paraId="5B2C6B76" w14:textId="77777777" w:rsidR="00796137" w:rsidRPr="00650747" w:rsidRDefault="00796137" w:rsidP="00796137">
            <w:pPr>
              <w:rPr>
                <w:rFonts w:ascii="Arial" w:eastAsia="Times New Roman" w:hAnsi="Arial" w:cs="Arial"/>
                <w:color w:val="000000"/>
                <w:sz w:val="20"/>
                <w:szCs w:val="20"/>
              </w:rPr>
            </w:pPr>
          </w:p>
        </w:tc>
        <w:tc>
          <w:tcPr>
            <w:tcW w:w="3620" w:type="dxa"/>
            <w:shd w:val="clear" w:color="auto" w:fill="auto"/>
            <w:vAlign w:val="center"/>
            <w:hideMark/>
          </w:tcPr>
          <w:p w14:paraId="522386CD" w14:textId="77777777" w:rsidR="00796137" w:rsidRPr="00650747" w:rsidRDefault="00796137" w:rsidP="00796137">
            <w:pPr>
              <w:rPr>
                <w:rFonts w:ascii="Arial" w:eastAsia="Times New Roman" w:hAnsi="Arial" w:cs="Arial"/>
                <w:b/>
                <w:bCs/>
                <w:color w:val="000000"/>
                <w:sz w:val="20"/>
                <w:szCs w:val="20"/>
              </w:rPr>
            </w:pPr>
            <w:r w:rsidRPr="00650747">
              <w:rPr>
                <w:rFonts w:ascii="Arial" w:eastAsia="Times New Roman" w:hAnsi="Arial" w:cs="Arial"/>
                <w:b/>
                <w:bCs/>
                <w:color w:val="000000"/>
                <w:sz w:val="20"/>
                <w:szCs w:val="20"/>
              </w:rPr>
              <w:t>Company cost share (</w:t>
            </w:r>
            <w:r w:rsidRPr="00650747">
              <w:rPr>
                <w:rFonts w:ascii="Arial" w:eastAsia="Times New Roman" w:hAnsi="Arial" w:cs="Arial"/>
                <w:b/>
                <w:bCs/>
                <w:color w:val="000000"/>
                <w:sz w:val="20"/>
                <w:szCs w:val="20"/>
                <w:highlight w:val="yellow"/>
              </w:rPr>
              <w:t>30-50%</w:t>
            </w:r>
            <w:r w:rsidRPr="00650747">
              <w:rPr>
                <w:rFonts w:ascii="Arial" w:eastAsia="Times New Roman" w:hAnsi="Arial" w:cs="Arial"/>
                <w:b/>
                <w:bCs/>
                <w:color w:val="000000"/>
                <w:sz w:val="20"/>
                <w:szCs w:val="20"/>
              </w:rPr>
              <w:t>)</w:t>
            </w:r>
          </w:p>
        </w:tc>
        <w:tc>
          <w:tcPr>
            <w:tcW w:w="3150" w:type="dxa"/>
            <w:shd w:val="clear" w:color="auto" w:fill="auto"/>
            <w:vAlign w:val="center"/>
            <w:hideMark/>
          </w:tcPr>
          <w:p w14:paraId="37F746C2" w14:textId="77777777" w:rsidR="00796137" w:rsidRPr="00650747" w:rsidRDefault="00796137" w:rsidP="00796137">
            <w:pPr>
              <w:rPr>
                <w:rFonts w:ascii="Arial" w:eastAsia="Times New Roman" w:hAnsi="Arial" w:cs="Arial"/>
                <w:b/>
                <w:bCs/>
                <w:color w:val="000000"/>
                <w:sz w:val="20"/>
                <w:szCs w:val="20"/>
              </w:rPr>
            </w:pPr>
          </w:p>
        </w:tc>
        <w:tc>
          <w:tcPr>
            <w:tcW w:w="1203" w:type="dxa"/>
            <w:shd w:val="clear" w:color="auto" w:fill="auto"/>
            <w:noWrap/>
            <w:vAlign w:val="center"/>
            <w:hideMark/>
          </w:tcPr>
          <w:p w14:paraId="2462439D" w14:textId="77777777" w:rsidR="00796137" w:rsidRPr="00650747" w:rsidRDefault="00796137" w:rsidP="00796137">
            <w:pPr>
              <w:rPr>
                <w:rFonts w:ascii="Arial" w:eastAsia="Times New Roman" w:hAnsi="Arial" w:cs="Arial"/>
                <w:b/>
                <w:bCs/>
                <w:color w:val="000000"/>
                <w:sz w:val="20"/>
                <w:szCs w:val="20"/>
              </w:rPr>
            </w:pPr>
          </w:p>
        </w:tc>
        <w:tc>
          <w:tcPr>
            <w:tcW w:w="1236" w:type="dxa"/>
            <w:shd w:val="clear" w:color="auto" w:fill="auto"/>
            <w:noWrap/>
            <w:vAlign w:val="center"/>
            <w:hideMark/>
          </w:tcPr>
          <w:p w14:paraId="68C8AE48" w14:textId="77777777" w:rsidR="00796137" w:rsidRPr="00650747" w:rsidRDefault="00796137" w:rsidP="00796137">
            <w:pPr>
              <w:rPr>
                <w:rFonts w:ascii="Arial" w:eastAsia="Times New Roman" w:hAnsi="Arial" w:cs="Arial"/>
                <w:b/>
                <w:bCs/>
                <w:color w:val="000000"/>
                <w:sz w:val="20"/>
                <w:szCs w:val="20"/>
              </w:rPr>
            </w:pPr>
          </w:p>
        </w:tc>
        <w:tc>
          <w:tcPr>
            <w:tcW w:w="981" w:type="dxa"/>
            <w:shd w:val="clear" w:color="auto" w:fill="auto"/>
            <w:noWrap/>
            <w:vAlign w:val="center"/>
            <w:hideMark/>
          </w:tcPr>
          <w:p w14:paraId="75D2EE99" w14:textId="77777777" w:rsidR="00796137" w:rsidRPr="00650747" w:rsidRDefault="00796137" w:rsidP="00796137">
            <w:pPr>
              <w:rPr>
                <w:rFonts w:ascii="Arial" w:eastAsia="Times New Roman" w:hAnsi="Arial" w:cs="Arial"/>
                <w:b/>
                <w:bCs/>
                <w:color w:val="000000"/>
                <w:sz w:val="20"/>
                <w:szCs w:val="20"/>
              </w:rPr>
            </w:pPr>
          </w:p>
        </w:tc>
        <w:tc>
          <w:tcPr>
            <w:tcW w:w="810" w:type="dxa"/>
            <w:shd w:val="clear" w:color="auto" w:fill="auto"/>
            <w:noWrap/>
            <w:vAlign w:val="center"/>
            <w:hideMark/>
          </w:tcPr>
          <w:p w14:paraId="381859BF" w14:textId="77777777" w:rsidR="00796137" w:rsidRPr="00650747" w:rsidRDefault="00796137" w:rsidP="00796137">
            <w:pPr>
              <w:rPr>
                <w:rFonts w:ascii="Arial" w:eastAsia="Times New Roman" w:hAnsi="Arial" w:cs="Arial"/>
                <w:b/>
                <w:bCs/>
                <w:color w:val="000000"/>
                <w:sz w:val="20"/>
                <w:szCs w:val="20"/>
              </w:rPr>
            </w:pPr>
          </w:p>
        </w:tc>
        <w:tc>
          <w:tcPr>
            <w:tcW w:w="1260" w:type="dxa"/>
          </w:tcPr>
          <w:p w14:paraId="1937B919" w14:textId="77777777" w:rsidR="00796137" w:rsidRPr="00650747" w:rsidRDefault="00796137" w:rsidP="00796137">
            <w:pPr>
              <w:rPr>
                <w:rFonts w:ascii="Arial" w:eastAsia="Times New Roman" w:hAnsi="Arial" w:cs="Arial"/>
                <w:b/>
                <w:bCs/>
                <w:color w:val="000000"/>
                <w:sz w:val="20"/>
                <w:szCs w:val="20"/>
              </w:rPr>
            </w:pPr>
          </w:p>
        </w:tc>
        <w:tc>
          <w:tcPr>
            <w:tcW w:w="1080" w:type="dxa"/>
          </w:tcPr>
          <w:p w14:paraId="09C4BD37" w14:textId="77777777" w:rsidR="00796137" w:rsidRPr="00650747" w:rsidRDefault="00796137" w:rsidP="00796137">
            <w:pPr>
              <w:rPr>
                <w:rFonts w:ascii="Arial" w:eastAsia="Times New Roman" w:hAnsi="Arial" w:cs="Arial"/>
                <w:b/>
                <w:bCs/>
                <w:color w:val="000000"/>
                <w:sz w:val="20"/>
                <w:szCs w:val="20"/>
              </w:rPr>
            </w:pPr>
          </w:p>
        </w:tc>
      </w:tr>
    </w:tbl>
    <w:p w14:paraId="7D1F398D" w14:textId="77777777" w:rsidR="00796137" w:rsidRPr="00650747" w:rsidRDefault="00796137" w:rsidP="00796137">
      <w:pPr>
        <w:rPr>
          <w:rFonts w:ascii="Arial" w:hAnsi="Arial" w:cs="Arial"/>
          <w:b/>
          <w:i/>
          <w:sz w:val="20"/>
          <w:szCs w:val="20"/>
        </w:rPr>
      </w:pPr>
    </w:p>
    <w:p w14:paraId="31EFC3FE" w14:textId="77777777" w:rsidR="00796137" w:rsidRPr="00650747" w:rsidRDefault="00796137" w:rsidP="002F5FFF">
      <w:pPr>
        <w:rPr>
          <w:rFonts w:ascii="Arial" w:hAnsi="Arial" w:cs="Arial"/>
          <w:b/>
          <w:i/>
          <w:sz w:val="20"/>
          <w:szCs w:val="20"/>
        </w:rPr>
        <w:sectPr w:rsidR="00796137" w:rsidRPr="00650747" w:rsidSect="00796137">
          <w:footerReference w:type="default" r:id="rId26"/>
          <w:pgSz w:w="15840" w:h="12240" w:orient="landscape"/>
          <w:pgMar w:top="1440" w:right="864" w:bottom="1440" w:left="1152" w:header="720" w:footer="720" w:gutter="0"/>
          <w:cols w:space="720"/>
          <w:docGrid w:linePitch="360"/>
        </w:sectPr>
      </w:pPr>
      <w:r w:rsidRPr="00650747">
        <w:rPr>
          <w:rFonts w:ascii="Arial" w:hAnsi="Arial" w:cs="Arial"/>
          <w:b/>
          <w:i/>
          <w:sz w:val="20"/>
          <w:szCs w:val="20"/>
        </w:rPr>
        <w:t>* Please contact EMIRGE for any assist</w:t>
      </w:r>
      <w:r w:rsidR="002F5FFF" w:rsidRPr="00650747">
        <w:rPr>
          <w:rFonts w:ascii="Arial" w:hAnsi="Arial" w:cs="Arial"/>
          <w:b/>
          <w:i/>
          <w:sz w:val="20"/>
          <w:szCs w:val="20"/>
        </w:rPr>
        <w:t>ance or questions you may have.</w:t>
      </w:r>
    </w:p>
    <w:p w14:paraId="563EC528" w14:textId="77777777" w:rsidR="002F5FFF" w:rsidRPr="00650747" w:rsidRDefault="002F5FFF">
      <w:pPr>
        <w:rPr>
          <w:rFonts w:ascii="Arial" w:eastAsia="Times New Roman" w:hAnsi="Arial" w:cs="Arial"/>
          <w:b/>
          <w:bCs/>
          <w:i/>
          <w:iCs/>
          <w:sz w:val="20"/>
          <w:szCs w:val="20"/>
        </w:rPr>
      </w:pPr>
      <w:r w:rsidRPr="00650747">
        <w:rPr>
          <w:rFonts w:ascii="Arial" w:hAnsi="Arial" w:cs="Arial"/>
          <w:sz w:val="20"/>
          <w:szCs w:val="20"/>
        </w:rPr>
        <w:lastRenderedPageBreak/>
        <w:br w:type="page"/>
      </w:r>
    </w:p>
    <w:p w14:paraId="411E8039" w14:textId="77777777" w:rsidR="009E14EF" w:rsidRPr="009E14EF" w:rsidRDefault="009E14EF" w:rsidP="009E14EF">
      <w:pPr>
        <w:pStyle w:val="Heading2"/>
      </w:pPr>
      <w:bookmarkStart w:id="70" w:name="_Toc392768974"/>
      <w:r w:rsidRPr="009E14EF">
        <w:lastRenderedPageBreak/>
        <w:t>Appendix 5: Persons interviewed in the maize value chain</w:t>
      </w:r>
      <w:bookmarkEnd w:id="70"/>
    </w:p>
    <w:p w14:paraId="4A29EBBD" w14:textId="77777777" w:rsidR="00631682" w:rsidRPr="00B2081F" w:rsidRDefault="00631682" w:rsidP="00631682">
      <w:pPr>
        <w:rPr>
          <w:b/>
          <w:szCs w:val="24"/>
        </w:rPr>
      </w:pPr>
    </w:p>
    <w:tbl>
      <w:tblPr>
        <w:tblStyle w:val="MediumShading1-Accent1"/>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531"/>
        <w:gridCol w:w="4016"/>
        <w:gridCol w:w="2756"/>
        <w:gridCol w:w="3038"/>
      </w:tblGrid>
      <w:tr w:rsidR="00631682" w:rsidRPr="00B2081F" w14:paraId="682028E5" w14:textId="77777777" w:rsidTr="006507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top w:val="none" w:sz="0" w:space="0" w:color="auto"/>
              <w:left w:val="none" w:sz="0" w:space="0" w:color="auto"/>
              <w:bottom w:val="none" w:sz="0" w:space="0" w:color="auto"/>
              <w:right w:val="none" w:sz="0" w:space="0" w:color="auto"/>
            </w:tcBorders>
          </w:tcPr>
          <w:p w14:paraId="4545941E" w14:textId="77777777" w:rsidR="00631682" w:rsidRPr="00B2081F" w:rsidRDefault="00631682" w:rsidP="003A7392">
            <w:r w:rsidRPr="00B2081F">
              <w:t xml:space="preserve">Date </w:t>
            </w:r>
          </w:p>
        </w:tc>
        <w:tc>
          <w:tcPr>
            <w:tcW w:w="3531" w:type="dxa"/>
            <w:tcBorders>
              <w:top w:val="none" w:sz="0" w:space="0" w:color="auto"/>
              <w:left w:val="none" w:sz="0" w:space="0" w:color="auto"/>
              <w:bottom w:val="none" w:sz="0" w:space="0" w:color="auto"/>
              <w:right w:val="none" w:sz="0" w:space="0" w:color="auto"/>
            </w:tcBorders>
          </w:tcPr>
          <w:p w14:paraId="1950104D" w14:textId="77777777" w:rsidR="00631682" w:rsidRPr="00B2081F" w:rsidRDefault="00631682" w:rsidP="003A7392">
            <w:pPr>
              <w:cnfStyle w:val="100000000000" w:firstRow="1" w:lastRow="0" w:firstColumn="0" w:lastColumn="0" w:oddVBand="0" w:evenVBand="0" w:oddHBand="0" w:evenHBand="0" w:firstRowFirstColumn="0" w:firstRowLastColumn="0" w:lastRowFirstColumn="0" w:lastRowLastColumn="0"/>
            </w:pPr>
            <w:r w:rsidRPr="00B2081F">
              <w:t>Market Function</w:t>
            </w:r>
          </w:p>
        </w:tc>
        <w:tc>
          <w:tcPr>
            <w:tcW w:w="4016" w:type="dxa"/>
            <w:tcBorders>
              <w:top w:val="none" w:sz="0" w:space="0" w:color="auto"/>
              <w:left w:val="none" w:sz="0" w:space="0" w:color="auto"/>
              <w:bottom w:val="none" w:sz="0" w:space="0" w:color="auto"/>
              <w:right w:val="none" w:sz="0" w:space="0" w:color="auto"/>
            </w:tcBorders>
          </w:tcPr>
          <w:p w14:paraId="2F8E25CD" w14:textId="77777777" w:rsidR="00631682" w:rsidRPr="00B2081F" w:rsidRDefault="00631682" w:rsidP="003A7392">
            <w:pPr>
              <w:cnfStyle w:val="100000000000" w:firstRow="1" w:lastRow="0" w:firstColumn="0" w:lastColumn="0" w:oddVBand="0" w:evenVBand="0" w:oddHBand="0" w:evenHBand="0" w:firstRowFirstColumn="0" w:firstRowLastColumn="0" w:lastRowFirstColumn="0" w:lastRowLastColumn="0"/>
            </w:pPr>
            <w:r w:rsidRPr="00B2081F">
              <w:t>Company</w:t>
            </w:r>
          </w:p>
        </w:tc>
        <w:tc>
          <w:tcPr>
            <w:tcW w:w="2756" w:type="dxa"/>
            <w:tcBorders>
              <w:top w:val="none" w:sz="0" w:space="0" w:color="auto"/>
              <w:left w:val="none" w:sz="0" w:space="0" w:color="auto"/>
              <w:bottom w:val="none" w:sz="0" w:space="0" w:color="auto"/>
              <w:right w:val="none" w:sz="0" w:space="0" w:color="auto"/>
            </w:tcBorders>
          </w:tcPr>
          <w:p w14:paraId="7B4CFC6A" w14:textId="77777777" w:rsidR="00631682" w:rsidRPr="00B2081F" w:rsidRDefault="00631682" w:rsidP="003A7392">
            <w:pPr>
              <w:cnfStyle w:val="100000000000" w:firstRow="1" w:lastRow="0" w:firstColumn="0" w:lastColumn="0" w:oddVBand="0" w:evenVBand="0" w:oddHBand="0" w:evenHBand="0" w:firstRowFirstColumn="0" w:firstRowLastColumn="0" w:lastRowFirstColumn="0" w:lastRowLastColumn="0"/>
            </w:pPr>
            <w:r w:rsidRPr="00B2081F">
              <w:t xml:space="preserve">Person </w:t>
            </w:r>
          </w:p>
        </w:tc>
        <w:tc>
          <w:tcPr>
            <w:tcW w:w="3038" w:type="dxa"/>
            <w:tcBorders>
              <w:top w:val="none" w:sz="0" w:space="0" w:color="auto"/>
              <w:left w:val="none" w:sz="0" w:space="0" w:color="auto"/>
              <w:bottom w:val="none" w:sz="0" w:space="0" w:color="auto"/>
              <w:right w:val="none" w:sz="0" w:space="0" w:color="auto"/>
            </w:tcBorders>
          </w:tcPr>
          <w:p w14:paraId="537C71A2" w14:textId="77777777" w:rsidR="00631682" w:rsidRPr="00B2081F" w:rsidRDefault="00631682" w:rsidP="003A7392">
            <w:pPr>
              <w:cnfStyle w:val="100000000000" w:firstRow="1" w:lastRow="0" w:firstColumn="0" w:lastColumn="0" w:oddVBand="0" w:evenVBand="0" w:oddHBand="0" w:evenHBand="0" w:firstRowFirstColumn="0" w:firstRowLastColumn="0" w:lastRowFirstColumn="0" w:lastRowLastColumn="0"/>
            </w:pPr>
            <w:r w:rsidRPr="00B2081F">
              <w:t xml:space="preserve">Position </w:t>
            </w:r>
          </w:p>
        </w:tc>
      </w:tr>
      <w:tr w:rsidR="00631682" w:rsidRPr="00B2081F" w14:paraId="7FDC44A4"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34CDB940" w14:textId="77777777" w:rsidR="00631682" w:rsidRPr="00B2081F" w:rsidRDefault="00631682" w:rsidP="003A7392">
            <w:r w:rsidRPr="00B2081F">
              <w:t>23-April</w:t>
            </w:r>
          </w:p>
        </w:tc>
        <w:tc>
          <w:tcPr>
            <w:tcW w:w="3531" w:type="dxa"/>
            <w:tcBorders>
              <w:left w:val="none" w:sz="0" w:space="0" w:color="auto"/>
              <w:right w:val="none" w:sz="0" w:space="0" w:color="auto"/>
            </w:tcBorders>
          </w:tcPr>
          <w:p w14:paraId="5348A0D8"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Wholesaler</w:t>
            </w:r>
          </w:p>
        </w:tc>
        <w:tc>
          <w:tcPr>
            <w:tcW w:w="4016" w:type="dxa"/>
            <w:tcBorders>
              <w:left w:val="none" w:sz="0" w:space="0" w:color="auto"/>
              <w:right w:val="none" w:sz="0" w:space="0" w:color="auto"/>
            </w:tcBorders>
          </w:tcPr>
          <w:p w14:paraId="244F5B15" w14:textId="77777777" w:rsidR="00631682" w:rsidRPr="00636E3A" w:rsidRDefault="00631682" w:rsidP="003A7392">
            <w:pPr>
              <w:cnfStyle w:val="000000100000" w:firstRow="0" w:lastRow="0" w:firstColumn="0" w:lastColumn="0" w:oddVBand="0" w:evenVBand="0" w:oddHBand="1" w:evenHBand="0" w:firstRowFirstColumn="0" w:firstRowLastColumn="0" w:lastRowFirstColumn="0" w:lastRowLastColumn="0"/>
            </w:pPr>
            <w:r w:rsidRPr="00636E3A">
              <w:t>Sole Proprietorship</w:t>
            </w:r>
          </w:p>
        </w:tc>
        <w:tc>
          <w:tcPr>
            <w:tcW w:w="2756" w:type="dxa"/>
            <w:tcBorders>
              <w:left w:val="none" w:sz="0" w:space="0" w:color="auto"/>
              <w:right w:val="none" w:sz="0" w:space="0" w:color="auto"/>
            </w:tcBorders>
          </w:tcPr>
          <w:p w14:paraId="1365FB97" w14:textId="77777777" w:rsidR="00631682" w:rsidRPr="00636E3A" w:rsidRDefault="00631682" w:rsidP="003A7392">
            <w:pPr>
              <w:cnfStyle w:val="000000100000" w:firstRow="0" w:lastRow="0" w:firstColumn="0" w:lastColumn="0" w:oddVBand="0" w:evenVBand="0" w:oddHBand="1" w:evenHBand="0" w:firstRowFirstColumn="0" w:firstRowLastColumn="0" w:lastRowFirstColumn="0" w:lastRowLastColumn="0"/>
            </w:pPr>
            <w:r w:rsidRPr="00636E3A">
              <w:t>Ndayisaba Vincent</w:t>
            </w:r>
          </w:p>
        </w:tc>
        <w:tc>
          <w:tcPr>
            <w:tcW w:w="3038" w:type="dxa"/>
            <w:tcBorders>
              <w:left w:val="none" w:sz="0" w:space="0" w:color="auto"/>
            </w:tcBorders>
          </w:tcPr>
          <w:p w14:paraId="4A7183D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Owner</w:t>
            </w:r>
          </w:p>
        </w:tc>
      </w:tr>
      <w:tr w:rsidR="00631682" w:rsidRPr="00B2081F" w14:paraId="51B4E8D7"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404250D9" w14:textId="77777777" w:rsidR="00631682" w:rsidRPr="00B2081F" w:rsidRDefault="00631682" w:rsidP="003A7392">
            <w:r w:rsidRPr="00B2081F">
              <w:t>23- April</w:t>
            </w:r>
          </w:p>
        </w:tc>
        <w:tc>
          <w:tcPr>
            <w:tcW w:w="3531" w:type="dxa"/>
            <w:tcBorders>
              <w:left w:val="none" w:sz="0" w:space="0" w:color="auto"/>
              <w:right w:val="none" w:sz="0" w:space="0" w:color="auto"/>
            </w:tcBorders>
          </w:tcPr>
          <w:p w14:paraId="4B2465AE"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Animal Feed producer/Retailer</w:t>
            </w:r>
          </w:p>
        </w:tc>
        <w:tc>
          <w:tcPr>
            <w:tcW w:w="4016" w:type="dxa"/>
            <w:tcBorders>
              <w:left w:val="none" w:sz="0" w:space="0" w:color="auto"/>
              <w:right w:val="none" w:sz="0" w:space="0" w:color="auto"/>
            </w:tcBorders>
          </w:tcPr>
          <w:p w14:paraId="4E5D9DAD" w14:textId="77777777" w:rsidR="00631682" w:rsidRPr="00636E3A" w:rsidRDefault="00631682" w:rsidP="003A7392">
            <w:pPr>
              <w:cnfStyle w:val="000000010000" w:firstRow="0" w:lastRow="0" w:firstColumn="0" w:lastColumn="0" w:oddVBand="0" w:evenVBand="0" w:oddHBand="0" w:evenHBand="1" w:firstRowFirstColumn="0" w:firstRowLastColumn="0" w:lastRowFirstColumn="0" w:lastRowLastColumn="0"/>
            </w:pPr>
            <w:r w:rsidRPr="00636E3A">
              <w:t>Sole Proprietorship</w:t>
            </w:r>
          </w:p>
        </w:tc>
        <w:tc>
          <w:tcPr>
            <w:tcW w:w="2756" w:type="dxa"/>
            <w:tcBorders>
              <w:left w:val="none" w:sz="0" w:space="0" w:color="auto"/>
              <w:right w:val="none" w:sz="0" w:space="0" w:color="auto"/>
            </w:tcBorders>
          </w:tcPr>
          <w:p w14:paraId="7876CB0A" w14:textId="77777777" w:rsidR="00631682" w:rsidRPr="00636E3A" w:rsidRDefault="00631682" w:rsidP="002F5FFF">
            <w:pPr>
              <w:cnfStyle w:val="000000010000" w:firstRow="0" w:lastRow="0" w:firstColumn="0" w:lastColumn="0" w:oddVBand="0" w:evenVBand="0" w:oddHBand="0" w:evenHBand="1" w:firstRowFirstColumn="0" w:firstRowLastColumn="0" w:lastRowFirstColumn="0" w:lastRowLastColumn="0"/>
            </w:pPr>
            <w:r w:rsidRPr="00636E3A">
              <w:t>Nkuranyabahizi Claver</w:t>
            </w:r>
          </w:p>
        </w:tc>
        <w:tc>
          <w:tcPr>
            <w:tcW w:w="3038" w:type="dxa"/>
            <w:tcBorders>
              <w:left w:val="none" w:sz="0" w:space="0" w:color="auto"/>
            </w:tcBorders>
          </w:tcPr>
          <w:p w14:paraId="00582CA2"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Owner</w:t>
            </w:r>
          </w:p>
        </w:tc>
      </w:tr>
      <w:tr w:rsidR="00631682" w:rsidRPr="00B2081F" w14:paraId="0654A15E"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24555D78" w14:textId="77777777" w:rsidR="00631682" w:rsidRPr="00B2081F" w:rsidRDefault="00631682" w:rsidP="003A7392">
            <w:r w:rsidRPr="00B2081F">
              <w:t xml:space="preserve">23-April </w:t>
            </w:r>
          </w:p>
        </w:tc>
        <w:tc>
          <w:tcPr>
            <w:tcW w:w="3531" w:type="dxa"/>
            <w:tcBorders>
              <w:left w:val="none" w:sz="0" w:space="0" w:color="auto"/>
              <w:right w:val="none" w:sz="0" w:space="0" w:color="auto"/>
            </w:tcBorders>
          </w:tcPr>
          <w:p w14:paraId="79EF92E4"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Retailer</w:t>
            </w:r>
          </w:p>
        </w:tc>
        <w:tc>
          <w:tcPr>
            <w:tcW w:w="4016" w:type="dxa"/>
            <w:tcBorders>
              <w:left w:val="none" w:sz="0" w:space="0" w:color="auto"/>
              <w:right w:val="none" w:sz="0" w:space="0" w:color="auto"/>
            </w:tcBorders>
          </w:tcPr>
          <w:p w14:paraId="76E32DE9"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Simba</w:t>
            </w:r>
          </w:p>
        </w:tc>
        <w:tc>
          <w:tcPr>
            <w:tcW w:w="2756" w:type="dxa"/>
            <w:tcBorders>
              <w:left w:val="none" w:sz="0" w:space="0" w:color="auto"/>
              <w:right w:val="none" w:sz="0" w:space="0" w:color="auto"/>
            </w:tcBorders>
          </w:tcPr>
          <w:p w14:paraId="046531DE"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Justin Ngarambe</w:t>
            </w:r>
          </w:p>
        </w:tc>
        <w:tc>
          <w:tcPr>
            <w:tcW w:w="3038" w:type="dxa"/>
            <w:tcBorders>
              <w:left w:val="none" w:sz="0" w:space="0" w:color="auto"/>
            </w:tcBorders>
          </w:tcPr>
          <w:p w14:paraId="3936CC9E"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MD</w:t>
            </w:r>
          </w:p>
        </w:tc>
      </w:tr>
      <w:tr w:rsidR="00631682" w:rsidRPr="00B2081F" w14:paraId="761C0199"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77BF5010" w14:textId="77777777" w:rsidR="00631682" w:rsidRPr="00B2081F" w:rsidRDefault="00631682" w:rsidP="003A7392">
            <w:r w:rsidRPr="00B2081F">
              <w:t>23-April</w:t>
            </w:r>
          </w:p>
        </w:tc>
        <w:tc>
          <w:tcPr>
            <w:tcW w:w="3531" w:type="dxa"/>
            <w:tcBorders>
              <w:left w:val="none" w:sz="0" w:space="0" w:color="auto"/>
              <w:right w:val="none" w:sz="0" w:space="0" w:color="auto"/>
            </w:tcBorders>
          </w:tcPr>
          <w:p w14:paraId="016F6982"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Government Training/Maize Buying</w:t>
            </w:r>
          </w:p>
        </w:tc>
        <w:tc>
          <w:tcPr>
            <w:tcW w:w="4016" w:type="dxa"/>
            <w:tcBorders>
              <w:left w:val="none" w:sz="0" w:space="0" w:color="auto"/>
              <w:right w:val="none" w:sz="0" w:space="0" w:color="auto"/>
            </w:tcBorders>
          </w:tcPr>
          <w:p w14:paraId="2A2F3EB9"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Post-Harvest Handling and storage Task force</w:t>
            </w:r>
          </w:p>
        </w:tc>
        <w:tc>
          <w:tcPr>
            <w:tcW w:w="2756" w:type="dxa"/>
            <w:tcBorders>
              <w:left w:val="none" w:sz="0" w:space="0" w:color="auto"/>
              <w:right w:val="none" w:sz="0" w:space="0" w:color="auto"/>
            </w:tcBorders>
          </w:tcPr>
          <w:p w14:paraId="71861646"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Emmanuel Kayiranga</w:t>
            </w:r>
          </w:p>
        </w:tc>
        <w:tc>
          <w:tcPr>
            <w:tcW w:w="3038" w:type="dxa"/>
            <w:tcBorders>
              <w:left w:val="none" w:sz="0" w:space="0" w:color="auto"/>
            </w:tcBorders>
          </w:tcPr>
          <w:p w14:paraId="40116351"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Task Force Member</w:t>
            </w:r>
          </w:p>
        </w:tc>
      </w:tr>
      <w:tr w:rsidR="00631682" w:rsidRPr="00B2081F" w14:paraId="7353924F"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2B764F5B" w14:textId="77777777" w:rsidR="00631682" w:rsidRPr="00B2081F" w:rsidRDefault="00631682" w:rsidP="003A7392">
            <w:r w:rsidRPr="00B2081F">
              <w:t>24-April</w:t>
            </w:r>
          </w:p>
        </w:tc>
        <w:tc>
          <w:tcPr>
            <w:tcW w:w="3531" w:type="dxa"/>
            <w:tcBorders>
              <w:left w:val="none" w:sz="0" w:space="0" w:color="auto"/>
              <w:right w:val="none" w:sz="0" w:space="0" w:color="auto"/>
            </w:tcBorders>
          </w:tcPr>
          <w:p w14:paraId="74CF2ACD"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Retailer</w:t>
            </w:r>
          </w:p>
        </w:tc>
        <w:tc>
          <w:tcPr>
            <w:tcW w:w="4016" w:type="dxa"/>
            <w:tcBorders>
              <w:left w:val="none" w:sz="0" w:space="0" w:color="auto"/>
              <w:right w:val="none" w:sz="0" w:space="0" w:color="auto"/>
            </w:tcBorders>
          </w:tcPr>
          <w:p w14:paraId="4AA9E505"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Nakumatt</w:t>
            </w:r>
          </w:p>
        </w:tc>
        <w:tc>
          <w:tcPr>
            <w:tcW w:w="2756" w:type="dxa"/>
            <w:tcBorders>
              <w:left w:val="none" w:sz="0" w:space="0" w:color="auto"/>
              <w:right w:val="none" w:sz="0" w:space="0" w:color="auto"/>
            </w:tcBorders>
          </w:tcPr>
          <w:p w14:paraId="72C3D60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Stephen Makau</w:t>
            </w:r>
          </w:p>
        </w:tc>
        <w:tc>
          <w:tcPr>
            <w:tcW w:w="3038" w:type="dxa"/>
            <w:tcBorders>
              <w:left w:val="none" w:sz="0" w:space="0" w:color="auto"/>
            </w:tcBorders>
          </w:tcPr>
          <w:p w14:paraId="5DF74D0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Branch Manager</w:t>
            </w:r>
          </w:p>
        </w:tc>
      </w:tr>
      <w:tr w:rsidR="00631682" w:rsidRPr="00B2081F" w14:paraId="15269866"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6820CF71" w14:textId="77777777" w:rsidR="00631682" w:rsidRPr="00B2081F" w:rsidRDefault="00631682" w:rsidP="003A7392">
            <w:r w:rsidRPr="00B2081F">
              <w:t>24-April</w:t>
            </w:r>
          </w:p>
        </w:tc>
        <w:tc>
          <w:tcPr>
            <w:tcW w:w="3531" w:type="dxa"/>
            <w:tcBorders>
              <w:left w:val="none" w:sz="0" w:space="0" w:color="auto"/>
              <w:right w:val="none" w:sz="0" w:space="0" w:color="auto"/>
            </w:tcBorders>
          </w:tcPr>
          <w:p w14:paraId="4DC30DDF"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Maize Processor</w:t>
            </w:r>
          </w:p>
        </w:tc>
        <w:tc>
          <w:tcPr>
            <w:tcW w:w="4016" w:type="dxa"/>
            <w:tcBorders>
              <w:left w:val="none" w:sz="0" w:space="0" w:color="auto"/>
              <w:right w:val="none" w:sz="0" w:space="0" w:color="auto"/>
            </w:tcBorders>
          </w:tcPr>
          <w:p w14:paraId="4EF80C76" w14:textId="77777777" w:rsidR="00631682" w:rsidRPr="00636E3A" w:rsidRDefault="00631682" w:rsidP="003A7392">
            <w:pPr>
              <w:cnfStyle w:val="000000010000" w:firstRow="0" w:lastRow="0" w:firstColumn="0" w:lastColumn="0" w:oddVBand="0" w:evenVBand="0" w:oddHBand="0" w:evenHBand="1" w:firstRowFirstColumn="0" w:firstRowLastColumn="0" w:lastRowFirstColumn="0" w:lastRowLastColumn="0"/>
            </w:pPr>
            <w:r w:rsidRPr="00636E3A">
              <w:t>SORTONIA Business Group</w:t>
            </w:r>
          </w:p>
        </w:tc>
        <w:tc>
          <w:tcPr>
            <w:tcW w:w="2756" w:type="dxa"/>
            <w:tcBorders>
              <w:left w:val="none" w:sz="0" w:space="0" w:color="auto"/>
              <w:right w:val="none" w:sz="0" w:space="0" w:color="auto"/>
            </w:tcBorders>
          </w:tcPr>
          <w:p w14:paraId="1D02ECA7" w14:textId="77777777" w:rsidR="00631682" w:rsidRPr="00636E3A" w:rsidRDefault="00631682" w:rsidP="003A7392">
            <w:pPr>
              <w:cnfStyle w:val="000000010000" w:firstRow="0" w:lastRow="0" w:firstColumn="0" w:lastColumn="0" w:oddVBand="0" w:evenVBand="0" w:oddHBand="0" w:evenHBand="1" w:firstRowFirstColumn="0" w:firstRowLastColumn="0" w:lastRowFirstColumn="0" w:lastRowLastColumn="0"/>
            </w:pPr>
            <w:r w:rsidRPr="00636E3A">
              <w:t>Makuza Ernest</w:t>
            </w:r>
          </w:p>
        </w:tc>
        <w:tc>
          <w:tcPr>
            <w:tcW w:w="3038" w:type="dxa"/>
            <w:tcBorders>
              <w:left w:val="none" w:sz="0" w:space="0" w:color="auto"/>
            </w:tcBorders>
          </w:tcPr>
          <w:p w14:paraId="143D77B8"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 xml:space="preserve">Manager </w:t>
            </w:r>
          </w:p>
        </w:tc>
      </w:tr>
      <w:tr w:rsidR="00631682" w:rsidRPr="00B2081F" w14:paraId="223978D4"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04B150A2" w14:textId="77777777" w:rsidR="00631682" w:rsidRPr="00B2081F" w:rsidRDefault="00631682" w:rsidP="003A7392">
            <w:r w:rsidRPr="00B2081F">
              <w:t>24-April</w:t>
            </w:r>
          </w:p>
        </w:tc>
        <w:tc>
          <w:tcPr>
            <w:tcW w:w="3531" w:type="dxa"/>
            <w:tcBorders>
              <w:left w:val="none" w:sz="0" w:space="0" w:color="auto"/>
              <w:right w:val="none" w:sz="0" w:space="0" w:color="auto"/>
            </w:tcBorders>
          </w:tcPr>
          <w:p w14:paraId="216F0695"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Maize Processor</w:t>
            </w:r>
          </w:p>
        </w:tc>
        <w:tc>
          <w:tcPr>
            <w:tcW w:w="4016" w:type="dxa"/>
            <w:tcBorders>
              <w:left w:val="none" w:sz="0" w:space="0" w:color="auto"/>
              <w:right w:val="none" w:sz="0" w:space="0" w:color="auto"/>
            </w:tcBorders>
          </w:tcPr>
          <w:p w14:paraId="3B5C50A8"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Minimex</w:t>
            </w:r>
          </w:p>
        </w:tc>
        <w:tc>
          <w:tcPr>
            <w:tcW w:w="2756" w:type="dxa"/>
            <w:tcBorders>
              <w:left w:val="none" w:sz="0" w:space="0" w:color="auto"/>
              <w:right w:val="none" w:sz="0" w:space="0" w:color="auto"/>
            </w:tcBorders>
          </w:tcPr>
          <w:p w14:paraId="5F8EFE4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Claude Mansell</w:t>
            </w:r>
          </w:p>
        </w:tc>
        <w:tc>
          <w:tcPr>
            <w:tcW w:w="3038" w:type="dxa"/>
            <w:tcBorders>
              <w:left w:val="none" w:sz="0" w:space="0" w:color="auto"/>
            </w:tcBorders>
          </w:tcPr>
          <w:p w14:paraId="0BBE651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MD</w:t>
            </w:r>
          </w:p>
        </w:tc>
      </w:tr>
      <w:tr w:rsidR="00631682" w:rsidRPr="00B2081F" w14:paraId="5C61B4C3"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11DD2374" w14:textId="77777777" w:rsidR="00631682" w:rsidRPr="00B2081F" w:rsidRDefault="00631682" w:rsidP="003A7392">
            <w:r w:rsidRPr="00B2081F">
              <w:t>25-April</w:t>
            </w:r>
          </w:p>
        </w:tc>
        <w:tc>
          <w:tcPr>
            <w:tcW w:w="3531" w:type="dxa"/>
            <w:tcBorders>
              <w:left w:val="none" w:sz="0" w:space="0" w:color="auto"/>
              <w:right w:val="none" w:sz="0" w:space="0" w:color="auto"/>
            </w:tcBorders>
          </w:tcPr>
          <w:p w14:paraId="6BA5C2B9"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Seed Company</w:t>
            </w:r>
          </w:p>
        </w:tc>
        <w:tc>
          <w:tcPr>
            <w:tcW w:w="4016" w:type="dxa"/>
            <w:tcBorders>
              <w:left w:val="none" w:sz="0" w:space="0" w:color="auto"/>
              <w:right w:val="none" w:sz="0" w:space="0" w:color="auto"/>
            </w:tcBorders>
          </w:tcPr>
          <w:p w14:paraId="512C2C24"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APC Sarura</w:t>
            </w:r>
          </w:p>
        </w:tc>
        <w:tc>
          <w:tcPr>
            <w:tcW w:w="2756" w:type="dxa"/>
            <w:tcBorders>
              <w:left w:val="none" w:sz="0" w:space="0" w:color="auto"/>
              <w:right w:val="none" w:sz="0" w:space="0" w:color="auto"/>
            </w:tcBorders>
          </w:tcPr>
          <w:p w14:paraId="26A64183" w14:textId="77777777" w:rsidR="00631682" w:rsidRPr="00636E3A" w:rsidRDefault="00631682" w:rsidP="003A7392">
            <w:pPr>
              <w:cnfStyle w:val="000000010000" w:firstRow="0" w:lastRow="0" w:firstColumn="0" w:lastColumn="0" w:oddVBand="0" w:evenVBand="0" w:oddHBand="0" w:evenHBand="1" w:firstRowFirstColumn="0" w:firstRowLastColumn="0" w:lastRowFirstColumn="0" w:lastRowLastColumn="0"/>
            </w:pPr>
            <w:r w:rsidRPr="00636E3A">
              <w:t>Ngoga Claudien</w:t>
            </w:r>
          </w:p>
        </w:tc>
        <w:tc>
          <w:tcPr>
            <w:tcW w:w="3038" w:type="dxa"/>
            <w:tcBorders>
              <w:left w:val="none" w:sz="0" w:space="0" w:color="auto"/>
            </w:tcBorders>
          </w:tcPr>
          <w:p w14:paraId="532C0FA9" w14:textId="77777777" w:rsidR="00631682" w:rsidRPr="00636E3A" w:rsidRDefault="00631682" w:rsidP="003A7392">
            <w:pPr>
              <w:cnfStyle w:val="000000010000" w:firstRow="0" w:lastRow="0" w:firstColumn="0" w:lastColumn="0" w:oddVBand="0" w:evenVBand="0" w:oddHBand="0" w:evenHBand="1" w:firstRowFirstColumn="0" w:firstRowLastColumn="0" w:lastRowFirstColumn="0" w:lastRowLastColumn="0"/>
            </w:pPr>
            <w:r w:rsidRPr="00636E3A">
              <w:t>Coordinator</w:t>
            </w:r>
          </w:p>
        </w:tc>
      </w:tr>
      <w:tr w:rsidR="00631682" w:rsidRPr="00B2081F" w14:paraId="4EEE186D"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2B608C09" w14:textId="77777777" w:rsidR="00631682" w:rsidRPr="00B2081F" w:rsidRDefault="00631682" w:rsidP="003A7392">
            <w:r w:rsidRPr="00B2081F">
              <w:t>25-April</w:t>
            </w:r>
          </w:p>
        </w:tc>
        <w:tc>
          <w:tcPr>
            <w:tcW w:w="3531" w:type="dxa"/>
            <w:tcBorders>
              <w:left w:val="none" w:sz="0" w:space="0" w:color="auto"/>
              <w:right w:val="none" w:sz="0" w:space="0" w:color="auto"/>
            </w:tcBorders>
          </w:tcPr>
          <w:p w14:paraId="31E8FE07"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Maize Processor</w:t>
            </w:r>
          </w:p>
        </w:tc>
        <w:tc>
          <w:tcPr>
            <w:tcW w:w="4016" w:type="dxa"/>
            <w:tcBorders>
              <w:left w:val="none" w:sz="0" w:space="0" w:color="auto"/>
              <w:right w:val="none" w:sz="0" w:space="0" w:color="auto"/>
            </w:tcBorders>
          </w:tcPr>
          <w:p w14:paraId="52661454" w14:textId="77777777" w:rsidR="00631682" w:rsidRPr="00636E3A" w:rsidRDefault="00631682" w:rsidP="003A7392">
            <w:pPr>
              <w:cnfStyle w:val="000000100000" w:firstRow="0" w:lastRow="0" w:firstColumn="0" w:lastColumn="0" w:oddVBand="0" w:evenVBand="0" w:oddHBand="1" w:evenHBand="0" w:firstRowFirstColumn="0" w:firstRowLastColumn="0" w:lastRowFirstColumn="0" w:lastRowLastColumn="0"/>
            </w:pPr>
            <w:r w:rsidRPr="00636E3A">
              <w:t>COAMV</w:t>
            </w:r>
          </w:p>
        </w:tc>
        <w:tc>
          <w:tcPr>
            <w:tcW w:w="2756" w:type="dxa"/>
            <w:tcBorders>
              <w:left w:val="none" w:sz="0" w:space="0" w:color="auto"/>
              <w:right w:val="none" w:sz="0" w:space="0" w:color="auto"/>
            </w:tcBorders>
          </w:tcPr>
          <w:p w14:paraId="3126C6CA" w14:textId="77777777" w:rsidR="00631682" w:rsidRPr="00636E3A" w:rsidRDefault="00631682" w:rsidP="003A7392">
            <w:pPr>
              <w:cnfStyle w:val="000000100000" w:firstRow="0" w:lastRow="0" w:firstColumn="0" w:lastColumn="0" w:oddVBand="0" w:evenVBand="0" w:oddHBand="1" w:evenHBand="0" w:firstRowFirstColumn="0" w:firstRowLastColumn="0" w:lastRowFirstColumn="0" w:lastRowLastColumn="0"/>
            </w:pPr>
            <w:r w:rsidRPr="00636E3A">
              <w:t>Ndagijimana Emmanuel</w:t>
            </w:r>
          </w:p>
        </w:tc>
        <w:tc>
          <w:tcPr>
            <w:tcW w:w="3038" w:type="dxa"/>
            <w:tcBorders>
              <w:left w:val="none" w:sz="0" w:space="0" w:color="auto"/>
            </w:tcBorders>
          </w:tcPr>
          <w:p w14:paraId="37A4F8E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President/MD</w:t>
            </w:r>
          </w:p>
        </w:tc>
      </w:tr>
      <w:tr w:rsidR="00631682" w:rsidRPr="00B2081F" w14:paraId="2176CBEC"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1F2BEB43" w14:textId="77777777" w:rsidR="00631682" w:rsidRPr="00B2081F" w:rsidRDefault="00631682" w:rsidP="003A7392">
            <w:r w:rsidRPr="00B2081F">
              <w:t>28-April</w:t>
            </w:r>
          </w:p>
        </w:tc>
        <w:tc>
          <w:tcPr>
            <w:tcW w:w="3531" w:type="dxa"/>
            <w:tcBorders>
              <w:left w:val="none" w:sz="0" w:space="0" w:color="auto"/>
              <w:right w:val="none" w:sz="0" w:space="0" w:color="auto"/>
            </w:tcBorders>
          </w:tcPr>
          <w:p w14:paraId="72ED1EC3"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Government  Agriculture Agency</w:t>
            </w:r>
          </w:p>
        </w:tc>
        <w:tc>
          <w:tcPr>
            <w:tcW w:w="4016" w:type="dxa"/>
            <w:tcBorders>
              <w:left w:val="none" w:sz="0" w:space="0" w:color="auto"/>
              <w:right w:val="none" w:sz="0" w:space="0" w:color="auto"/>
            </w:tcBorders>
          </w:tcPr>
          <w:p w14:paraId="0DC20C3D"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Rwanda Agriculture Board (RAB)</w:t>
            </w:r>
          </w:p>
        </w:tc>
        <w:tc>
          <w:tcPr>
            <w:tcW w:w="2756" w:type="dxa"/>
            <w:tcBorders>
              <w:left w:val="none" w:sz="0" w:space="0" w:color="auto"/>
              <w:right w:val="none" w:sz="0" w:space="0" w:color="auto"/>
            </w:tcBorders>
          </w:tcPr>
          <w:p w14:paraId="685C3B20"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Claver Ngaboyisonga</w:t>
            </w:r>
          </w:p>
        </w:tc>
        <w:tc>
          <w:tcPr>
            <w:tcW w:w="3038" w:type="dxa"/>
            <w:tcBorders>
              <w:left w:val="none" w:sz="0" w:space="0" w:color="auto"/>
            </w:tcBorders>
          </w:tcPr>
          <w:p w14:paraId="355538F4"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Maize Programme Coordinator</w:t>
            </w:r>
          </w:p>
        </w:tc>
      </w:tr>
      <w:tr w:rsidR="00631682" w:rsidRPr="00B2081F" w14:paraId="10906998"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6579EA0F" w14:textId="77777777" w:rsidR="00631682" w:rsidRPr="00B2081F" w:rsidRDefault="00631682" w:rsidP="003A7392">
            <w:r w:rsidRPr="00B2081F">
              <w:t>28-April</w:t>
            </w:r>
          </w:p>
        </w:tc>
        <w:tc>
          <w:tcPr>
            <w:tcW w:w="3531" w:type="dxa"/>
            <w:tcBorders>
              <w:left w:val="none" w:sz="0" w:space="0" w:color="auto"/>
              <w:right w:val="none" w:sz="0" w:space="0" w:color="auto"/>
            </w:tcBorders>
          </w:tcPr>
          <w:p w14:paraId="11152CAD"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Agro-dealer</w:t>
            </w:r>
          </w:p>
        </w:tc>
        <w:tc>
          <w:tcPr>
            <w:tcW w:w="4016" w:type="dxa"/>
            <w:tcBorders>
              <w:left w:val="none" w:sz="0" w:space="0" w:color="auto"/>
              <w:right w:val="none" w:sz="0" w:space="0" w:color="auto"/>
            </w:tcBorders>
          </w:tcPr>
          <w:p w14:paraId="745F998C"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Fumbwe Sector, Rwamagana District</w:t>
            </w:r>
          </w:p>
        </w:tc>
        <w:tc>
          <w:tcPr>
            <w:tcW w:w="2756" w:type="dxa"/>
            <w:tcBorders>
              <w:left w:val="none" w:sz="0" w:space="0" w:color="auto"/>
              <w:right w:val="none" w:sz="0" w:space="0" w:color="auto"/>
            </w:tcBorders>
          </w:tcPr>
          <w:p w14:paraId="1292929D"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Jean Baptiste</w:t>
            </w:r>
          </w:p>
        </w:tc>
        <w:tc>
          <w:tcPr>
            <w:tcW w:w="3038" w:type="dxa"/>
            <w:tcBorders>
              <w:left w:val="none" w:sz="0" w:space="0" w:color="auto"/>
            </w:tcBorders>
          </w:tcPr>
          <w:p w14:paraId="1C0F432A"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Owner</w:t>
            </w:r>
          </w:p>
        </w:tc>
      </w:tr>
      <w:tr w:rsidR="00631682" w:rsidRPr="00B2081F" w14:paraId="52BB1089"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0F2F9CB3" w14:textId="77777777" w:rsidR="00631682" w:rsidRPr="00B2081F" w:rsidRDefault="00631682" w:rsidP="003A7392">
            <w:r w:rsidRPr="00B2081F">
              <w:t>28-April</w:t>
            </w:r>
          </w:p>
        </w:tc>
        <w:tc>
          <w:tcPr>
            <w:tcW w:w="3531" w:type="dxa"/>
            <w:tcBorders>
              <w:left w:val="none" w:sz="0" w:space="0" w:color="auto"/>
              <w:right w:val="none" w:sz="0" w:space="0" w:color="auto"/>
            </w:tcBorders>
          </w:tcPr>
          <w:p w14:paraId="309B4683"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Government  Agriculture Agency</w:t>
            </w:r>
          </w:p>
        </w:tc>
        <w:tc>
          <w:tcPr>
            <w:tcW w:w="4016" w:type="dxa"/>
            <w:tcBorders>
              <w:left w:val="none" w:sz="0" w:space="0" w:color="auto"/>
              <w:right w:val="none" w:sz="0" w:space="0" w:color="auto"/>
            </w:tcBorders>
          </w:tcPr>
          <w:p w14:paraId="4FECCE01"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Rwanda Agriculture Board (RAB)</w:t>
            </w:r>
          </w:p>
        </w:tc>
        <w:tc>
          <w:tcPr>
            <w:tcW w:w="2756" w:type="dxa"/>
            <w:tcBorders>
              <w:left w:val="none" w:sz="0" w:space="0" w:color="auto"/>
              <w:right w:val="none" w:sz="0" w:space="0" w:color="auto"/>
            </w:tcBorders>
          </w:tcPr>
          <w:p w14:paraId="4AA7E1F7"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Jean de Dieu</w:t>
            </w:r>
          </w:p>
        </w:tc>
        <w:tc>
          <w:tcPr>
            <w:tcW w:w="3038" w:type="dxa"/>
            <w:tcBorders>
              <w:left w:val="none" w:sz="0" w:space="0" w:color="auto"/>
            </w:tcBorders>
          </w:tcPr>
          <w:p w14:paraId="2594A643"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Extension Service Coordinator</w:t>
            </w:r>
          </w:p>
        </w:tc>
      </w:tr>
      <w:tr w:rsidR="00631682" w:rsidRPr="00B2081F" w14:paraId="21AA9326"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6D763A73" w14:textId="77777777" w:rsidR="00631682" w:rsidRPr="00B2081F" w:rsidRDefault="00631682" w:rsidP="003A7392">
            <w:r w:rsidRPr="00B2081F">
              <w:t>29-April</w:t>
            </w:r>
          </w:p>
        </w:tc>
        <w:tc>
          <w:tcPr>
            <w:tcW w:w="3531" w:type="dxa"/>
            <w:tcBorders>
              <w:left w:val="none" w:sz="0" w:space="0" w:color="auto"/>
              <w:right w:val="none" w:sz="0" w:space="0" w:color="auto"/>
            </w:tcBorders>
          </w:tcPr>
          <w:p w14:paraId="6BAD3015"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Seed Company</w:t>
            </w:r>
          </w:p>
        </w:tc>
        <w:tc>
          <w:tcPr>
            <w:tcW w:w="4016" w:type="dxa"/>
            <w:tcBorders>
              <w:left w:val="none" w:sz="0" w:space="0" w:color="auto"/>
              <w:right w:val="none" w:sz="0" w:space="0" w:color="auto"/>
            </w:tcBorders>
          </w:tcPr>
          <w:p w14:paraId="6E1A7B74"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Seed.Co</w:t>
            </w:r>
          </w:p>
        </w:tc>
        <w:tc>
          <w:tcPr>
            <w:tcW w:w="2756" w:type="dxa"/>
            <w:tcBorders>
              <w:left w:val="none" w:sz="0" w:space="0" w:color="auto"/>
              <w:right w:val="none" w:sz="0" w:space="0" w:color="auto"/>
            </w:tcBorders>
          </w:tcPr>
          <w:p w14:paraId="08FF0BA7"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Kasaija Banage</w:t>
            </w:r>
          </w:p>
        </w:tc>
        <w:tc>
          <w:tcPr>
            <w:tcW w:w="3038" w:type="dxa"/>
            <w:tcBorders>
              <w:left w:val="none" w:sz="0" w:space="0" w:color="auto"/>
            </w:tcBorders>
          </w:tcPr>
          <w:p w14:paraId="3B6EB88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Country Representative</w:t>
            </w:r>
          </w:p>
        </w:tc>
      </w:tr>
      <w:tr w:rsidR="00631682" w:rsidRPr="00B2081F" w14:paraId="0C2A610F"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27DBECCD" w14:textId="77777777" w:rsidR="00631682" w:rsidRPr="00B2081F" w:rsidRDefault="00631682" w:rsidP="003A7392">
            <w:r w:rsidRPr="00B2081F">
              <w:t>30-April</w:t>
            </w:r>
          </w:p>
        </w:tc>
        <w:tc>
          <w:tcPr>
            <w:tcW w:w="3531" w:type="dxa"/>
            <w:tcBorders>
              <w:left w:val="none" w:sz="0" w:space="0" w:color="auto"/>
              <w:right w:val="none" w:sz="0" w:space="0" w:color="auto"/>
            </w:tcBorders>
          </w:tcPr>
          <w:p w14:paraId="3B183FB4"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Maize Cooperative</w:t>
            </w:r>
          </w:p>
        </w:tc>
        <w:tc>
          <w:tcPr>
            <w:tcW w:w="4016" w:type="dxa"/>
            <w:tcBorders>
              <w:left w:val="none" w:sz="0" w:space="0" w:color="auto"/>
              <w:right w:val="none" w:sz="0" w:space="0" w:color="auto"/>
            </w:tcBorders>
          </w:tcPr>
          <w:p w14:paraId="2C509DF4"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KOARU Cooperative</w:t>
            </w:r>
          </w:p>
        </w:tc>
        <w:tc>
          <w:tcPr>
            <w:tcW w:w="2756" w:type="dxa"/>
            <w:tcBorders>
              <w:left w:val="none" w:sz="0" w:space="0" w:color="auto"/>
              <w:right w:val="none" w:sz="0" w:space="0" w:color="auto"/>
            </w:tcBorders>
          </w:tcPr>
          <w:p w14:paraId="2BC87102"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Cooperative members</w:t>
            </w:r>
          </w:p>
        </w:tc>
        <w:tc>
          <w:tcPr>
            <w:tcW w:w="3038" w:type="dxa"/>
            <w:tcBorders>
              <w:left w:val="none" w:sz="0" w:space="0" w:color="auto"/>
            </w:tcBorders>
          </w:tcPr>
          <w:p w14:paraId="43A42BA0"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Board &amp; Other Members</w:t>
            </w:r>
          </w:p>
        </w:tc>
      </w:tr>
      <w:tr w:rsidR="00631682" w:rsidRPr="00B2081F" w14:paraId="7F548D86"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50DA3E4F" w14:textId="77777777" w:rsidR="00631682" w:rsidRPr="00B2081F" w:rsidRDefault="00631682" w:rsidP="003A7392">
            <w:r w:rsidRPr="00B2081F">
              <w:t>30-April</w:t>
            </w:r>
          </w:p>
        </w:tc>
        <w:tc>
          <w:tcPr>
            <w:tcW w:w="3531" w:type="dxa"/>
            <w:tcBorders>
              <w:left w:val="none" w:sz="0" w:space="0" w:color="auto"/>
              <w:right w:val="none" w:sz="0" w:space="0" w:color="auto"/>
            </w:tcBorders>
          </w:tcPr>
          <w:p w14:paraId="5F954FF0"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Agro-dealer</w:t>
            </w:r>
          </w:p>
        </w:tc>
        <w:tc>
          <w:tcPr>
            <w:tcW w:w="4016" w:type="dxa"/>
            <w:tcBorders>
              <w:left w:val="none" w:sz="0" w:space="0" w:color="auto"/>
              <w:right w:val="none" w:sz="0" w:space="0" w:color="auto"/>
            </w:tcBorders>
          </w:tcPr>
          <w:p w14:paraId="7E2891F6"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Agro-vet</w:t>
            </w:r>
          </w:p>
        </w:tc>
        <w:tc>
          <w:tcPr>
            <w:tcW w:w="2756" w:type="dxa"/>
            <w:tcBorders>
              <w:left w:val="none" w:sz="0" w:space="0" w:color="auto"/>
              <w:right w:val="none" w:sz="0" w:space="0" w:color="auto"/>
            </w:tcBorders>
          </w:tcPr>
          <w:p w14:paraId="75747A28"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rPr>
                <w:highlight w:val="yellow"/>
              </w:rPr>
            </w:pPr>
          </w:p>
        </w:tc>
        <w:tc>
          <w:tcPr>
            <w:tcW w:w="3038" w:type="dxa"/>
            <w:tcBorders>
              <w:left w:val="none" w:sz="0" w:space="0" w:color="auto"/>
            </w:tcBorders>
          </w:tcPr>
          <w:p w14:paraId="107F5109"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rPr>
                <w:highlight w:val="yellow"/>
              </w:rPr>
            </w:pPr>
          </w:p>
        </w:tc>
      </w:tr>
      <w:tr w:rsidR="00631682" w:rsidRPr="00B2081F" w14:paraId="096DC733"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69C643EA" w14:textId="77777777" w:rsidR="00631682" w:rsidRPr="00B2081F" w:rsidRDefault="00631682" w:rsidP="003A7392">
            <w:r w:rsidRPr="00B2081F">
              <w:t>30-April</w:t>
            </w:r>
          </w:p>
        </w:tc>
        <w:tc>
          <w:tcPr>
            <w:tcW w:w="3531" w:type="dxa"/>
            <w:tcBorders>
              <w:left w:val="none" w:sz="0" w:space="0" w:color="auto"/>
              <w:right w:val="none" w:sz="0" w:space="0" w:color="auto"/>
            </w:tcBorders>
          </w:tcPr>
          <w:p w14:paraId="76285A1F"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Medium farmer</w:t>
            </w:r>
          </w:p>
        </w:tc>
        <w:tc>
          <w:tcPr>
            <w:tcW w:w="4016" w:type="dxa"/>
            <w:tcBorders>
              <w:left w:val="none" w:sz="0" w:space="0" w:color="auto"/>
              <w:right w:val="none" w:sz="0" w:space="0" w:color="auto"/>
            </w:tcBorders>
          </w:tcPr>
          <w:p w14:paraId="0516499B"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Dairy farmer with 4 ha of land</w:t>
            </w:r>
          </w:p>
        </w:tc>
        <w:tc>
          <w:tcPr>
            <w:tcW w:w="2756" w:type="dxa"/>
            <w:tcBorders>
              <w:left w:val="none" w:sz="0" w:space="0" w:color="auto"/>
              <w:right w:val="none" w:sz="0" w:space="0" w:color="auto"/>
            </w:tcBorders>
          </w:tcPr>
          <w:p w14:paraId="431279FA"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 xml:space="preserve">Benjamin </w:t>
            </w:r>
          </w:p>
        </w:tc>
        <w:tc>
          <w:tcPr>
            <w:tcW w:w="3038" w:type="dxa"/>
            <w:tcBorders>
              <w:left w:val="none" w:sz="0" w:space="0" w:color="auto"/>
            </w:tcBorders>
          </w:tcPr>
          <w:p w14:paraId="36DE4E47"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Farmer/Owner</w:t>
            </w:r>
          </w:p>
        </w:tc>
      </w:tr>
      <w:tr w:rsidR="00631682" w:rsidRPr="00B2081F" w14:paraId="0F35B96E"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537F94FE" w14:textId="77777777" w:rsidR="00631682" w:rsidRPr="00B2081F" w:rsidRDefault="00631682" w:rsidP="003A7392">
            <w:r w:rsidRPr="00B2081F">
              <w:t>1-May</w:t>
            </w:r>
          </w:p>
        </w:tc>
        <w:tc>
          <w:tcPr>
            <w:tcW w:w="3531" w:type="dxa"/>
            <w:tcBorders>
              <w:left w:val="none" w:sz="0" w:space="0" w:color="auto"/>
              <w:right w:val="none" w:sz="0" w:space="0" w:color="auto"/>
            </w:tcBorders>
          </w:tcPr>
          <w:p w14:paraId="6083A738"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Agro-dealer</w:t>
            </w:r>
          </w:p>
        </w:tc>
        <w:tc>
          <w:tcPr>
            <w:tcW w:w="4016" w:type="dxa"/>
            <w:tcBorders>
              <w:left w:val="none" w:sz="0" w:space="0" w:color="auto"/>
              <w:right w:val="none" w:sz="0" w:space="0" w:color="auto"/>
            </w:tcBorders>
          </w:tcPr>
          <w:p w14:paraId="35B2EC1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Kigali Input Store</w:t>
            </w:r>
          </w:p>
        </w:tc>
        <w:tc>
          <w:tcPr>
            <w:tcW w:w="2756" w:type="dxa"/>
            <w:tcBorders>
              <w:left w:val="none" w:sz="0" w:space="0" w:color="auto"/>
              <w:right w:val="none" w:sz="0" w:space="0" w:color="auto"/>
            </w:tcBorders>
          </w:tcPr>
          <w:p w14:paraId="2C189CB4"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rPr>
                <w:highlight w:val="yellow"/>
              </w:rPr>
            </w:pPr>
          </w:p>
        </w:tc>
        <w:tc>
          <w:tcPr>
            <w:tcW w:w="3038" w:type="dxa"/>
            <w:tcBorders>
              <w:left w:val="none" w:sz="0" w:space="0" w:color="auto"/>
            </w:tcBorders>
          </w:tcPr>
          <w:p w14:paraId="47407783"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rPr>
                <w:highlight w:val="yellow"/>
              </w:rPr>
            </w:pPr>
          </w:p>
        </w:tc>
      </w:tr>
      <w:tr w:rsidR="00631682" w:rsidRPr="00B2081F" w14:paraId="76AF3F2A"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1B176676" w14:textId="77777777" w:rsidR="00631682" w:rsidRPr="00B2081F" w:rsidRDefault="00631682" w:rsidP="003A7392">
            <w:r w:rsidRPr="00B2081F">
              <w:t>1-May</w:t>
            </w:r>
          </w:p>
        </w:tc>
        <w:tc>
          <w:tcPr>
            <w:tcW w:w="3531" w:type="dxa"/>
            <w:tcBorders>
              <w:left w:val="none" w:sz="0" w:space="0" w:color="auto"/>
              <w:right w:val="none" w:sz="0" w:space="0" w:color="auto"/>
            </w:tcBorders>
          </w:tcPr>
          <w:p w14:paraId="6BC28ADD"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Input Importer/Wholesaler</w:t>
            </w:r>
          </w:p>
        </w:tc>
        <w:tc>
          <w:tcPr>
            <w:tcW w:w="4016" w:type="dxa"/>
            <w:tcBorders>
              <w:left w:val="none" w:sz="0" w:space="0" w:color="auto"/>
              <w:right w:val="none" w:sz="0" w:space="0" w:color="auto"/>
            </w:tcBorders>
          </w:tcPr>
          <w:p w14:paraId="215643DD"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Green Age</w:t>
            </w:r>
          </w:p>
        </w:tc>
        <w:tc>
          <w:tcPr>
            <w:tcW w:w="2756" w:type="dxa"/>
            <w:tcBorders>
              <w:left w:val="none" w:sz="0" w:space="0" w:color="auto"/>
              <w:right w:val="none" w:sz="0" w:space="0" w:color="auto"/>
            </w:tcBorders>
          </w:tcPr>
          <w:p w14:paraId="05762744"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Mohamed saidi</w:t>
            </w:r>
          </w:p>
        </w:tc>
        <w:tc>
          <w:tcPr>
            <w:tcW w:w="3038" w:type="dxa"/>
            <w:tcBorders>
              <w:left w:val="none" w:sz="0" w:space="0" w:color="auto"/>
            </w:tcBorders>
          </w:tcPr>
          <w:p w14:paraId="20CD151A"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Owner</w:t>
            </w:r>
          </w:p>
        </w:tc>
      </w:tr>
      <w:tr w:rsidR="00631682" w:rsidRPr="00B2081F" w14:paraId="7147FB1A"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3C171B5B" w14:textId="77777777" w:rsidR="00631682" w:rsidRPr="00B2081F" w:rsidRDefault="00631682" w:rsidP="003A7392">
            <w:r w:rsidRPr="00B2081F">
              <w:t xml:space="preserve">1-May </w:t>
            </w:r>
          </w:p>
        </w:tc>
        <w:tc>
          <w:tcPr>
            <w:tcW w:w="3531" w:type="dxa"/>
            <w:tcBorders>
              <w:left w:val="none" w:sz="0" w:space="0" w:color="auto"/>
              <w:right w:val="none" w:sz="0" w:space="0" w:color="auto"/>
            </w:tcBorders>
          </w:tcPr>
          <w:p w14:paraId="5D813784"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Seed Company</w:t>
            </w:r>
          </w:p>
        </w:tc>
        <w:tc>
          <w:tcPr>
            <w:tcW w:w="4016" w:type="dxa"/>
            <w:tcBorders>
              <w:left w:val="none" w:sz="0" w:space="0" w:color="auto"/>
              <w:right w:val="none" w:sz="0" w:space="0" w:color="auto"/>
            </w:tcBorders>
          </w:tcPr>
          <w:p w14:paraId="413BAB67"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Pannar</w:t>
            </w:r>
          </w:p>
        </w:tc>
        <w:tc>
          <w:tcPr>
            <w:tcW w:w="2756" w:type="dxa"/>
            <w:tcBorders>
              <w:left w:val="none" w:sz="0" w:space="0" w:color="auto"/>
              <w:right w:val="none" w:sz="0" w:space="0" w:color="auto"/>
            </w:tcBorders>
          </w:tcPr>
          <w:p w14:paraId="292B7033"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Jean Paul</w:t>
            </w:r>
          </w:p>
        </w:tc>
        <w:tc>
          <w:tcPr>
            <w:tcW w:w="3038" w:type="dxa"/>
            <w:tcBorders>
              <w:left w:val="none" w:sz="0" w:space="0" w:color="auto"/>
            </w:tcBorders>
          </w:tcPr>
          <w:p w14:paraId="027C2FF2"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Country Representative</w:t>
            </w:r>
          </w:p>
        </w:tc>
      </w:tr>
      <w:tr w:rsidR="00631682" w:rsidRPr="00B2081F" w14:paraId="42879A5B"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71790A62" w14:textId="77777777" w:rsidR="00631682" w:rsidRPr="00B2081F" w:rsidRDefault="00631682" w:rsidP="003A7392">
            <w:r w:rsidRPr="00B2081F">
              <w:t>1-May</w:t>
            </w:r>
          </w:p>
        </w:tc>
        <w:tc>
          <w:tcPr>
            <w:tcW w:w="3531" w:type="dxa"/>
            <w:tcBorders>
              <w:left w:val="none" w:sz="0" w:space="0" w:color="auto"/>
              <w:right w:val="none" w:sz="0" w:space="0" w:color="auto"/>
            </w:tcBorders>
          </w:tcPr>
          <w:p w14:paraId="4B903EC6"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Seed Company</w:t>
            </w:r>
          </w:p>
        </w:tc>
        <w:tc>
          <w:tcPr>
            <w:tcW w:w="4016" w:type="dxa"/>
            <w:tcBorders>
              <w:left w:val="none" w:sz="0" w:space="0" w:color="auto"/>
              <w:right w:val="none" w:sz="0" w:space="0" w:color="auto"/>
            </w:tcBorders>
          </w:tcPr>
          <w:p w14:paraId="77C4FE6E"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Win Win  Agri-Tech</w:t>
            </w:r>
          </w:p>
        </w:tc>
        <w:tc>
          <w:tcPr>
            <w:tcW w:w="2756" w:type="dxa"/>
            <w:tcBorders>
              <w:left w:val="none" w:sz="0" w:space="0" w:color="auto"/>
              <w:right w:val="none" w:sz="0" w:space="0" w:color="auto"/>
            </w:tcBorders>
          </w:tcPr>
          <w:p w14:paraId="5B61AD42"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Ignace Nyiringabo</w:t>
            </w:r>
          </w:p>
        </w:tc>
        <w:tc>
          <w:tcPr>
            <w:tcW w:w="3038" w:type="dxa"/>
            <w:tcBorders>
              <w:left w:val="none" w:sz="0" w:space="0" w:color="auto"/>
            </w:tcBorders>
          </w:tcPr>
          <w:p w14:paraId="4D409B03"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CEO</w:t>
            </w:r>
          </w:p>
        </w:tc>
      </w:tr>
      <w:tr w:rsidR="00631682" w:rsidRPr="00B2081F" w14:paraId="6BBA9EFC"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67396DD9" w14:textId="77777777" w:rsidR="00631682" w:rsidRPr="00B2081F" w:rsidRDefault="00631682" w:rsidP="003A7392">
            <w:r w:rsidRPr="00B2081F">
              <w:t>1-May</w:t>
            </w:r>
          </w:p>
        </w:tc>
        <w:tc>
          <w:tcPr>
            <w:tcW w:w="3531" w:type="dxa"/>
            <w:tcBorders>
              <w:left w:val="none" w:sz="0" w:space="0" w:color="auto"/>
              <w:right w:val="none" w:sz="0" w:space="0" w:color="auto"/>
            </w:tcBorders>
          </w:tcPr>
          <w:p w14:paraId="2138010A"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Seeds multiplication cooperative</w:t>
            </w:r>
          </w:p>
        </w:tc>
        <w:tc>
          <w:tcPr>
            <w:tcW w:w="4016" w:type="dxa"/>
            <w:tcBorders>
              <w:left w:val="none" w:sz="0" w:space="0" w:color="auto"/>
              <w:right w:val="none" w:sz="0" w:space="0" w:color="auto"/>
            </w:tcBorders>
          </w:tcPr>
          <w:p w14:paraId="7C8CA2FD"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IMPAKOMU</w:t>
            </w:r>
          </w:p>
        </w:tc>
        <w:tc>
          <w:tcPr>
            <w:tcW w:w="2756" w:type="dxa"/>
            <w:tcBorders>
              <w:left w:val="none" w:sz="0" w:space="0" w:color="auto"/>
              <w:right w:val="none" w:sz="0" w:space="0" w:color="auto"/>
            </w:tcBorders>
          </w:tcPr>
          <w:p w14:paraId="3A55B341"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Board Members</w:t>
            </w:r>
          </w:p>
        </w:tc>
        <w:tc>
          <w:tcPr>
            <w:tcW w:w="3038" w:type="dxa"/>
            <w:tcBorders>
              <w:left w:val="none" w:sz="0" w:space="0" w:color="auto"/>
            </w:tcBorders>
          </w:tcPr>
          <w:p w14:paraId="04CA9B76"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Board members</w:t>
            </w:r>
          </w:p>
        </w:tc>
      </w:tr>
      <w:tr w:rsidR="00631682" w:rsidRPr="00B2081F" w14:paraId="62EF1B91"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71720E53" w14:textId="77777777" w:rsidR="00631682" w:rsidRPr="00B2081F" w:rsidRDefault="00631682" w:rsidP="003A7392">
            <w:r w:rsidRPr="00B2081F">
              <w:t>2-May</w:t>
            </w:r>
          </w:p>
        </w:tc>
        <w:tc>
          <w:tcPr>
            <w:tcW w:w="3531" w:type="dxa"/>
            <w:tcBorders>
              <w:left w:val="none" w:sz="0" w:space="0" w:color="auto"/>
              <w:right w:val="none" w:sz="0" w:space="0" w:color="auto"/>
            </w:tcBorders>
          </w:tcPr>
          <w:p w14:paraId="3F9C6BD5"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Maize growers Cooperative Union</w:t>
            </w:r>
          </w:p>
        </w:tc>
        <w:tc>
          <w:tcPr>
            <w:tcW w:w="4016" w:type="dxa"/>
            <w:tcBorders>
              <w:left w:val="none" w:sz="0" w:space="0" w:color="auto"/>
              <w:right w:val="none" w:sz="0" w:space="0" w:color="auto"/>
            </w:tcBorders>
          </w:tcPr>
          <w:p w14:paraId="6EE19096"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Nyagatare District union</w:t>
            </w:r>
          </w:p>
        </w:tc>
        <w:tc>
          <w:tcPr>
            <w:tcW w:w="2756" w:type="dxa"/>
            <w:tcBorders>
              <w:left w:val="none" w:sz="0" w:space="0" w:color="auto"/>
              <w:right w:val="none" w:sz="0" w:space="0" w:color="auto"/>
            </w:tcBorders>
          </w:tcPr>
          <w:p w14:paraId="5E74ABE6"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Daniel</w:t>
            </w:r>
          </w:p>
        </w:tc>
        <w:tc>
          <w:tcPr>
            <w:tcW w:w="3038" w:type="dxa"/>
            <w:tcBorders>
              <w:left w:val="none" w:sz="0" w:space="0" w:color="auto"/>
            </w:tcBorders>
          </w:tcPr>
          <w:p w14:paraId="3CF3757D"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Manager</w:t>
            </w:r>
          </w:p>
        </w:tc>
      </w:tr>
      <w:tr w:rsidR="00631682" w:rsidRPr="00B2081F" w14:paraId="3787E95B"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0A017DBE" w14:textId="77777777" w:rsidR="00631682" w:rsidRPr="00B2081F" w:rsidRDefault="00631682" w:rsidP="003A7392">
            <w:r w:rsidRPr="00B2081F">
              <w:t>2-May</w:t>
            </w:r>
          </w:p>
        </w:tc>
        <w:tc>
          <w:tcPr>
            <w:tcW w:w="3531" w:type="dxa"/>
            <w:tcBorders>
              <w:left w:val="none" w:sz="0" w:space="0" w:color="auto"/>
              <w:right w:val="none" w:sz="0" w:space="0" w:color="auto"/>
            </w:tcBorders>
          </w:tcPr>
          <w:p w14:paraId="7641A35C"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Maize Cooperative</w:t>
            </w:r>
          </w:p>
        </w:tc>
        <w:tc>
          <w:tcPr>
            <w:tcW w:w="4016" w:type="dxa"/>
            <w:tcBorders>
              <w:left w:val="none" w:sz="0" w:space="0" w:color="auto"/>
              <w:right w:val="none" w:sz="0" w:space="0" w:color="auto"/>
            </w:tcBorders>
          </w:tcPr>
          <w:p w14:paraId="4F24E93F"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Nyagatare District</w:t>
            </w:r>
          </w:p>
        </w:tc>
        <w:tc>
          <w:tcPr>
            <w:tcW w:w="2756" w:type="dxa"/>
            <w:tcBorders>
              <w:left w:val="none" w:sz="0" w:space="0" w:color="auto"/>
              <w:right w:val="none" w:sz="0" w:space="0" w:color="auto"/>
            </w:tcBorders>
          </w:tcPr>
          <w:p w14:paraId="5614F438"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Cooperative members</w:t>
            </w:r>
          </w:p>
        </w:tc>
        <w:tc>
          <w:tcPr>
            <w:tcW w:w="3038" w:type="dxa"/>
            <w:tcBorders>
              <w:left w:val="none" w:sz="0" w:space="0" w:color="auto"/>
            </w:tcBorders>
          </w:tcPr>
          <w:p w14:paraId="7CE9FC7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rsidRPr="00B2081F">
              <w:t>members</w:t>
            </w:r>
          </w:p>
        </w:tc>
      </w:tr>
      <w:tr w:rsidR="00631682" w:rsidRPr="00B2081F" w14:paraId="175656EC"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74100679" w14:textId="77777777" w:rsidR="00631682" w:rsidRPr="00B2081F" w:rsidRDefault="00631682" w:rsidP="003A7392">
            <w:r w:rsidRPr="00B2081F">
              <w:t>3-May</w:t>
            </w:r>
          </w:p>
        </w:tc>
        <w:tc>
          <w:tcPr>
            <w:tcW w:w="3531" w:type="dxa"/>
            <w:tcBorders>
              <w:left w:val="none" w:sz="0" w:space="0" w:color="auto"/>
              <w:right w:val="none" w:sz="0" w:space="0" w:color="auto"/>
            </w:tcBorders>
          </w:tcPr>
          <w:p w14:paraId="25D53590"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Maize Buyer</w:t>
            </w:r>
          </w:p>
        </w:tc>
        <w:tc>
          <w:tcPr>
            <w:tcW w:w="4016" w:type="dxa"/>
            <w:tcBorders>
              <w:left w:val="none" w:sz="0" w:space="0" w:color="auto"/>
              <w:right w:val="none" w:sz="0" w:space="0" w:color="auto"/>
            </w:tcBorders>
          </w:tcPr>
          <w:p w14:paraId="7F749479"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Pro-Dev</w:t>
            </w:r>
          </w:p>
        </w:tc>
        <w:tc>
          <w:tcPr>
            <w:tcW w:w="2756" w:type="dxa"/>
            <w:tcBorders>
              <w:left w:val="none" w:sz="0" w:space="0" w:color="auto"/>
              <w:right w:val="none" w:sz="0" w:space="0" w:color="auto"/>
            </w:tcBorders>
          </w:tcPr>
          <w:p w14:paraId="3670EAE1"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Bayingana Francis</w:t>
            </w:r>
          </w:p>
        </w:tc>
        <w:tc>
          <w:tcPr>
            <w:tcW w:w="3038" w:type="dxa"/>
            <w:tcBorders>
              <w:left w:val="none" w:sz="0" w:space="0" w:color="auto"/>
            </w:tcBorders>
          </w:tcPr>
          <w:p w14:paraId="24EF9C92"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rsidRPr="00B2081F">
              <w:t>Project Coordinator</w:t>
            </w:r>
          </w:p>
        </w:tc>
      </w:tr>
      <w:tr w:rsidR="00631682" w:rsidRPr="00B2081F" w14:paraId="7D7B0351"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665152F4" w14:textId="77777777" w:rsidR="00631682" w:rsidRPr="00B2081F" w:rsidRDefault="00631682" w:rsidP="003A7392">
            <w:r>
              <w:t>5-May</w:t>
            </w:r>
          </w:p>
        </w:tc>
        <w:tc>
          <w:tcPr>
            <w:tcW w:w="3531" w:type="dxa"/>
            <w:tcBorders>
              <w:left w:val="none" w:sz="0" w:space="0" w:color="auto"/>
              <w:right w:val="none" w:sz="0" w:space="0" w:color="auto"/>
            </w:tcBorders>
          </w:tcPr>
          <w:p w14:paraId="58E855D2"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t>Input supplier</w:t>
            </w:r>
          </w:p>
        </w:tc>
        <w:tc>
          <w:tcPr>
            <w:tcW w:w="4016" w:type="dxa"/>
            <w:tcBorders>
              <w:left w:val="none" w:sz="0" w:space="0" w:color="auto"/>
              <w:right w:val="none" w:sz="0" w:space="0" w:color="auto"/>
            </w:tcBorders>
          </w:tcPr>
          <w:p w14:paraId="64314ACE"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t>Kenya Seed Co</w:t>
            </w:r>
          </w:p>
        </w:tc>
        <w:tc>
          <w:tcPr>
            <w:tcW w:w="2756" w:type="dxa"/>
            <w:tcBorders>
              <w:left w:val="none" w:sz="0" w:space="0" w:color="auto"/>
              <w:right w:val="none" w:sz="0" w:space="0" w:color="auto"/>
            </w:tcBorders>
          </w:tcPr>
          <w:p w14:paraId="520FA1CB"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t>James Osilo</w:t>
            </w:r>
          </w:p>
        </w:tc>
        <w:tc>
          <w:tcPr>
            <w:tcW w:w="3038" w:type="dxa"/>
            <w:tcBorders>
              <w:left w:val="none" w:sz="0" w:space="0" w:color="auto"/>
            </w:tcBorders>
          </w:tcPr>
          <w:p w14:paraId="3CBEC43C"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p>
        </w:tc>
      </w:tr>
      <w:tr w:rsidR="00631682" w:rsidRPr="00B2081F" w14:paraId="01E87198" w14:textId="77777777" w:rsidTr="00650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733B2C3D" w14:textId="77777777" w:rsidR="00631682" w:rsidRPr="00B2081F" w:rsidRDefault="00631682" w:rsidP="003A7392">
            <w:r>
              <w:t>5-May</w:t>
            </w:r>
          </w:p>
        </w:tc>
        <w:tc>
          <w:tcPr>
            <w:tcW w:w="3531" w:type="dxa"/>
            <w:tcBorders>
              <w:left w:val="none" w:sz="0" w:space="0" w:color="auto"/>
              <w:right w:val="none" w:sz="0" w:space="0" w:color="auto"/>
            </w:tcBorders>
          </w:tcPr>
          <w:p w14:paraId="401D1D11"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t>Buyer</w:t>
            </w:r>
          </w:p>
        </w:tc>
        <w:tc>
          <w:tcPr>
            <w:tcW w:w="4016" w:type="dxa"/>
            <w:tcBorders>
              <w:left w:val="none" w:sz="0" w:space="0" w:color="auto"/>
              <w:right w:val="none" w:sz="0" w:space="0" w:color="auto"/>
            </w:tcBorders>
          </w:tcPr>
          <w:p w14:paraId="37F0E739"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t>Export Trading Group</w:t>
            </w:r>
          </w:p>
        </w:tc>
        <w:tc>
          <w:tcPr>
            <w:tcW w:w="2756" w:type="dxa"/>
            <w:tcBorders>
              <w:left w:val="none" w:sz="0" w:space="0" w:color="auto"/>
              <w:right w:val="none" w:sz="0" w:space="0" w:color="auto"/>
            </w:tcBorders>
          </w:tcPr>
          <w:p w14:paraId="2FE34B93"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r>
              <w:t xml:space="preserve">Esperance </w:t>
            </w:r>
          </w:p>
        </w:tc>
        <w:tc>
          <w:tcPr>
            <w:tcW w:w="3038" w:type="dxa"/>
            <w:tcBorders>
              <w:left w:val="none" w:sz="0" w:space="0" w:color="auto"/>
            </w:tcBorders>
          </w:tcPr>
          <w:p w14:paraId="3DD72663" w14:textId="77777777" w:rsidR="00631682" w:rsidRPr="00B2081F" w:rsidRDefault="00631682" w:rsidP="003A7392">
            <w:pPr>
              <w:cnfStyle w:val="000000010000" w:firstRow="0" w:lastRow="0" w:firstColumn="0" w:lastColumn="0" w:oddVBand="0" w:evenVBand="0" w:oddHBand="0" w:evenHBand="1" w:firstRowFirstColumn="0" w:firstRowLastColumn="0" w:lastRowFirstColumn="0" w:lastRowLastColumn="0"/>
            </w:pPr>
          </w:p>
        </w:tc>
      </w:tr>
      <w:tr w:rsidR="00631682" w:rsidRPr="00B2081F" w14:paraId="5C128696" w14:textId="77777777" w:rsidTr="00650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right w:val="none" w:sz="0" w:space="0" w:color="auto"/>
            </w:tcBorders>
          </w:tcPr>
          <w:p w14:paraId="4D5A8E96" w14:textId="77777777" w:rsidR="00631682" w:rsidRPr="00B2081F" w:rsidRDefault="00631682" w:rsidP="003A7392">
            <w:r>
              <w:t>22-May</w:t>
            </w:r>
          </w:p>
        </w:tc>
        <w:tc>
          <w:tcPr>
            <w:tcW w:w="3531" w:type="dxa"/>
            <w:tcBorders>
              <w:left w:val="none" w:sz="0" w:space="0" w:color="auto"/>
              <w:right w:val="none" w:sz="0" w:space="0" w:color="auto"/>
            </w:tcBorders>
          </w:tcPr>
          <w:p w14:paraId="261CFD71"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t>Animal Feed company</w:t>
            </w:r>
          </w:p>
        </w:tc>
        <w:tc>
          <w:tcPr>
            <w:tcW w:w="4016" w:type="dxa"/>
            <w:tcBorders>
              <w:left w:val="none" w:sz="0" w:space="0" w:color="auto"/>
              <w:right w:val="none" w:sz="0" w:space="0" w:color="auto"/>
            </w:tcBorders>
          </w:tcPr>
          <w:p w14:paraId="4133A693"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t>Rutsinga and Sons Co</w:t>
            </w:r>
          </w:p>
        </w:tc>
        <w:tc>
          <w:tcPr>
            <w:tcW w:w="2756" w:type="dxa"/>
            <w:tcBorders>
              <w:left w:val="none" w:sz="0" w:space="0" w:color="auto"/>
              <w:right w:val="none" w:sz="0" w:space="0" w:color="auto"/>
            </w:tcBorders>
          </w:tcPr>
          <w:p w14:paraId="758A3D06"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t>Rutsinga Jacques</w:t>
            </w:r>
          </w:p>
        </w:tc>
        <w:tc>
          <w:tcPr>
            <w:tcW w:w="3038" w:type="dxa"/>
            <w:tcBorders>
              <w:left w:val="none" w:sz="0" w:space="0" w:color="auto"/>
            </w:tcBorders>
          </w:tcPr>
          <w:p w14:paraId="53541766" w14:textId="77777777" w:rsidR="00631682" w:rsidRPr="00B2081F" w:rsidRDefault="00631682" w:rsidP="003A7392">
            <w:pPr>
              <w:cnfStyle w:val="000000100000" w:firstRow="0" w:lastRow="0" w:firstColumn="0" w:lastColumn="0" w:oddVBand="0" w:evenVBand="0" w:oddHBand="1" w:evenHBand="0" w:firstRowFirstColumn="0" w:firstRowLastColumn="0" w:lastRowFirstColumn="0" w:lastRowLastColumn="0"/>
            </w:pPr>
            <w:r>
              <w:t>Managing Director</w:t>
            </w:r>
          </w:p>
        </w:tc>
      </w:tr>
    </w:tbl>
    <w:p w14:paraId="4DC1FCDC" w14:textId="77777777" w:rsidR="00631682" w:rsidRPr="002F5FFF" w:rsidRDefault="00631682" w:rsidP="002F5FFF">
      <w:pPr>
        <w:rPr>
          <w:rFonts w:ascii="Cambria" w:eastAsia="Times New Roman" w:hAnsi="Cambria"/>
          <w:b/>
          <w:bCs/>
          <w:i/>
          <w:iCs/>
          <w:sz w:val="28"/>
          <w:szCs w:val="28"/>
        </w:rPr>
        <w:sectPr w:rsidR="00631682" w:rsidRPr="002F5FFF" w:rsidSect="002F5FFF">
          <w:type w:val="continuous"/>
          <w:pgSz w:w="15840" w:h="12240" w:orient="landscape"/>
          <w:pgMar w:top="540" w:right="864" w:bottom="540" w:left="1152" w:header="720" w:footer="720" w:gutter="0"/>
          <w:cols w:space="720"/>
          <w:docGrid w:linePitch="360"/>
        </w:sectPr>
      </w:pPr>
    </w:p>
    <w:p w14:paraId="260E71FE" w14:textId="77777777" w:rsidR="009E14EF" w:rsidRPr="009E14EF" w:rsidRDefault="009E14EF" w:rsidP="009E14EF">
      <w:pPr>
        <w:pStyle w:val="Heading2"/>
      </w:pPr>
      <w:bookmarkStart w:id="71" w:name="_Toc392768975"/>
      <w:r w:rsidRPr="009E14EF">
        <w:lastRenderedPageBreak/>
        <w:t>Appendix 6: Focus Group Discussion Participants</w:t>
      </w:r>
      <w:bookmarkEnd w:id="71"/>
    </w:p>
    <w:p w14:paraId="1337F099" w14:textId="77777777" w:rsidR="0052309D" w:rsidRDefault="0052309D" w:rsidP="0052309D">
      <w:pPr>
        <w:pStyle w:val="ListParagraph"/>
        <w:rPr>
          <w:sz w:val="44"/>
          <w:szCs w:val="44"/>
        </w:rPr>
      </w:pPr>
    </w:p>
    <w:tbl>
      <w:tblPr>
        <w:tblStyle w:val="LightList-Accent2"/>
        <w:tblW w:w="0" w:type="auto"/>
        <w:jc w:val="center"/>
        <w:tblLook w:val="04A0" w:firstRow="1" w:lastRow="0" w:firstColumn="1" w:lastColumn="0" w:noHBand="0" w:noVBand="1"/>
      </w:tblPr>
      <w:tblGrid>
        <w:gridCol w:w="457"/>
        <w:gridCol w:w="2318"/>
        <w:gridCol w:w="3030"/>
        <w:gridCol w:w="1432"/>
      </w:tblGrid>
      <w:tr w:rsidR="0052309D" w14:paraId="799A49FD" w14:textId="77777777" w:rsidTr="005230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 w:type="dxa"/>
          </w:tcPr>
          <w:p w14:paraId="6415D075" w14:textId="77777777" w:rsidR="0052309D" w:rsidRDefault="0052309D">
            <w:pPr>
              <w:pStyle w:val="ListParagraph"/>
              <w:ind w:left="0"/>
              <w:rPr>
                <w:szCs w:val="24"/>
              </w:rPr>
            </w:pPr>
          </w:p>
        </w:tc>
        <w:tc>
          <w:tcPr>
            <w:tcW w:w="2318" w:type="dxa"/>
            <w:hideMark/>
          </w:tcPr>
          <w:p w14:paraId="33EAFF28" w14:textId="77777777" w:rsidR="0052309D" w:rsidRDefault="0052309D">
            <w:pPr>
              <w:pStyle w:val="ListParagraph"/>
              <w:ind w:left="0"/>
              <w:cnfStyle w:val="100000000000" w:firstRow="1" w:lastRow="0" w:firstColumn="0" w:lastColumn="0" w:oddVBand="0" w:evenVBand="0" w:oddHBand="0" w:evenHBand="0" w:firstRowFirstColumn="0" w:firstRowLastColumn="0" w:lastRowFirstColumn="0" w:lastRowLastColumn="0"/>
              <w:rPr>
                <w:szCs w:val="24"/>
              </w:rPr>
            </w:pPr>
            <w:r>
              <w:rPr>
                <w:b w:val="0"/>
                <w:szCs w:val="24"/>
              </w:rPr>
              <w:t>Representative</w:t>
            </w:r>
          </w:p>
        </w:tc>
        <w:tc>
          <w:tcPr>
            <w:tcW w:w="3030" w:type="dxa"/>
            <w:hideMark/>
          </w:tcPr>
          <w:p w14:paraId="594B7586" w14:textId="77777777" w:rsidR="0052309D" w:rsidRDefault="0052309D">
            <w:pPr>
              <w:pStyle w:val="ListParagraph"/>
              <w:ind w:left="0"/>
              <w:cnfStyle w:val="100000000000" w:firstRow="1" w:lastRow="0" w:firstColumn="0" w:lastColumn="0" w:oddVBand="0" w:evenVBand="0" w:oddHBand="0" w:evenHBand="0" w:firstRowFirstColumn="0" w:firstRowLastColumn="0" w:lastRowFirstColumn="0" w:lastRowLastColumn="0"/>
              <w:rPr>
                <w:szCs w:val="24"/>
              </w:rPr>
            </w:pPr>
            <w:r>
              <w:rPr>
                <w:b w:val="0"/>
                <w:szCs w:val="24"/>
              </w:rPr>
              <w:t>Company</w:t>
            </w:r>
          </w:p>
        </w:tc>
        <w:tc>
          <w:tcPr>
            <w:tcW w:w="1432" w:type="dxa"/>
            <w:hideMark/>
          </w:tcPr>
          <w:p w14:paraId="3EE88745" w14:textId="77777777" w:rsidR="0052309D" w:rsidRDefault="0052309D">
            <w:pPr>
              <w:pStyle w:val="ListParagraph"/>
              <w:ind w:left="0"/>
              <w:cnfStyle w:val="100000000000" w:firstRow="1" w:lastRow="0" w:firstColumn="0" w:lastColumn="0" w:oddVBand="0" w:evenVBand="0" w:oddHBand="0" w:evenHBand="0" w:firstRowFirstColumn="0" w:firstRowLastColumn="0" w:lastRowFirstColumn="0" w:lastRowLastColumn="0"/>
              <w:rPr>
                <w:szCs w:val="24"/>
              </w:rPr>
            </w:pPr>
            <w:r>
              <w:rPr>
                <w:b w:val="0"/>
                <w:szCs w:val="24"/>
              </w:rPr>
              <w:t>Phone</w:t>
            </w:r>
          </w:p>
        </w:tc>
      </w:tr>
      <w:tr w:rsidR="0052309D" w14:paraId="06858D9B" w14:textId="77777777" w:rsidTr="0052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 w:type="dxa"/>
            <w:hideMark/>
          </w:tcPr>
          <w:p w14:paraId="2F156CA4" w14:textId="77777777" w:rsidR="0052309D" w:rsidRDefault="0052309D">
            <w:pPr>
              <w:pStyle w:val="ListParagraph"/>
              <w:ind w:left="0"/>
              <w:rPr>
                <w:szCs w:val="24"/>
              </w:rPr>
            </w:pPr>
            <w:r>
              <w:rPr>
                <w:szCs w:val="24"/>
              </w:rPr>
              <w:t>1</w:t>
            </w:r>
          </w:p>
        </w:tc>
        <w:tc>
          <w:tcPr>
            <w:tcW w:w="2318" w:type="dxa"/>
            <w:hideMark/>
          </w:tcPr>
          <w:p w14:paraId="63F5A19F"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Mohammed Salim</w:t>
            </w:r>
          </w:p>
        </w:tc>
        <w:tc>
          <w:tcPr>
            <w:tcW w:w="3030" w:type="dxa"/>
            <w:hideMark/>
          </w:tcPr>
          <w:p w14:paraId="61464CFE"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Green Age International Ltd</w:t>
            </w:r>
          </w:p>
        </w:tc>
        <w:tc>
          <w:tcPr>
            <w:tcW w:w="1432" w:type="dxa"/>
            <w:hideMark/>
          </w:tcPr>
          <w:p w14:paraId="61048C41"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0788303786</w:t>
            </w:r>
          </w:p>
        </w:tc>
      </w:tr>
      <w:tr w:rsidR="0052309D" w14:paraId="07F23DBF" w14:textId="77777777" w:rsidTr="0052309D">
        <w:trPr>
          <w:jc w:val="center"/>
        </w:trPr>
        <w:tc>
          <w:tcPr>
            <w:cnfStyle w:val="001000000000" w:firstRow="0" w:lastRow="0" w:firstColumn="1" w:lastColumn="0" w:oddVBand="0" w:evenVBand="0" w:oddHBand="0" w:evenHBand="0" w:firstRowFirstColumn="0" w:firstRowLastColumn="0" w:lastRowFirstColumn="0" w:lastRowLastColumn="0"/>
            <w:tcW w:w="457" w:type="dxa"/>
            <w:hideMark/>
          </w:tcPr>
          <w:p w14:paraId="4C962DAD" w14:textId="77777777" w:rsidR="0052309D" w:rsidRDefault="0052309D">
            <w:pPr>
              <w:pStyle w:val="ListParagraph"/>
              <w:ind w:left="0"/>
              <w:rPr>
                <w:szCs w:val="24"/>
              </w:rPr>
            </w:pPr>
            <w:r>
              <w:rPr>
                <w:szCs w:val="24"/>
              </w:rPr>
              <w:t>2</w:t>
            </w:r>
          </w:p>
        </w:tc>
        <w:tc>
          <w:tcPr>
            <w:tcW w:w="2318" w:type="dxa"/>
            <w:hideMark/>
          </w:tcPr>
          <w:p w14:paraId="386332CB"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t>Amos</w:t>
            </w:r>
          </w:p>
        </w:tc>
        <w:tc>
          <w:tcPr>
            <w:tcW w:w="3030" w:type="dxa"/>
            <w:hideMark/>
          </w:tcPr>
          <w:p w14:paraId="50A073A1"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SeedCo</w:t>
            </w:r>
          </w:p>
        </w:tc>
        <w:tc>
          <w:tcPr>
            <w:tcW w:w="1432" w:type="dxa"/>
            <w:hideMark/>
          </w:tcPr>
          <w:p w14:paraId="3680D82E"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0787318642</w:t>
            </w:r>
          </w:p>
        </w:tc>
      </w:tr>
      <w:tr w:rsidR="0052309D" w14:paraId="0E1D8274" w14:textId="77777777" w:rsidTr="0052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 w:type="dxa"/>
            <w:hideMark/>
          </w:tcPr>
          <w:p w14:paraId="7337847A" w14:textId="77777777" w:rsidR="0052309D" w:rsidRDefault="0052309D">
            <w:pPr>
              <w:pStyle w:val="ListParagraph"/>
              <w:ind w:left="0"/>
              <w:rPr>
                <w:szCs w:val="24"/>
              </w:rPr>
            </w:pPr>
            <w:r>
              <w:rPr>
                <w:szCs w:val="24"/>
              </w:rPr>
              <w:t>3</w:t>
            </w:r>
          </w:p>
        </w:tc>
        <w:tc>
          <w:tcPr>
            <w:tcW w:w="2318" w:type="dxa"/>
            <w:hideMark/>
          </w:tcPr>
          <w:p w14:paraId="33E23016"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Jean Paul</w:t>
            </w:r>
          </w:p>
        </w:tc>
        <w:tc>
          <w:tcPr>
            <w:tcW w:w="3030" w:type="dxa"/>
            <w:hideMark/>
          </w:tcPr>
          <w:p w14:paraId="075B87E6"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Pannar Seed</w:t>
            </w:r>
          </w:p>
        </w:tc>
        <w:tc>
          <w:tcPr>
            <w:tcW w:w="1432" w:type="dxa"/>
            <w:hideMark/>
          </w:tcPr>
          <w:p w14:paraId="5D79361B"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0788433242</w:t>
            </w:r>
          </w:p>
        </w:tc>
      </w:tr>
      <w:tr w:rsidR="0052309D" w14:paraId="35CC8F2F" w14:textId="77777777" w:rsidTr="0052309D">
        <w:trPr>
          <w:jc w:val="center"/>
        </w:trPr>
        <w:tc>
          <w:tcPr>
            <w:cnfStyle w:val="001000000000" w:firstRow="0" w:lastRow="0" w:firstColumn="1" w:lastColumn="0" w:oddVBand="0" w:evenVBand="0" w:oddHBand="0" w:evenHBand="0" w:firstRowFirstColumn="0" w:firstRowLastColumn="0" w:lastRowFirstColumn="0" w:lastRowLastColumn="0"/>
            <w:tcW w:w="457" w:type="dxa"/>
            <w:hideMark/>
          </w:tcPr>
          <w:p w14:paraId="1D224B0C" w14:textId="77777777" w:rsidR="0052309D" w:rsidRDefault="0052309D">
            <w:pPr>
              <w:pStyle w:val="ListParagraph"/>
              <w:ind w:left="0"/>
              <w:rPr>
                <w:szCs w:val="24"/>
              </w:rPr>
            </w:pPr>
            <w:r>
              <w:rPr>
                <w:szCs w:val="24"/>
              </w:rPr>
              <w:t>4</w:t>
            </w:r>
          </w:p>
        </w:tc>
        <w:tc>
          <w:tcPr>
            <w:tcW w:w="2318" w:type="dxa"/>
            <w:hideMark/>
          </w:tcPr>
          <w:p w14:paraId="47A5D9F6"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Jean Baptist</w:t>
            </w:r>
          </w:p>
        </w:tc>
        <w:tc>
          <w:tcPr>
            <w:tcW w:w="3030" w:type="dxa"/>
            <w:hideMark/>
          </w:tcPr>
          <w:p w14:paraId="40A77A99"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Agrodealer Rwamagana </w:t>
            </w:r>
          </w:p>
        </w:tc>
        <w:tc>
          <w:tcPr>
            <w:tcW w:w="1432" w:type="dxa"/>
            <w:hideMark/>
          </w:tcPr>
          <w:p w14:paraId="74171D51"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0784626216</w:t>
            </w:r>
          </w:p>
        </w:tc>
      </w:tr>
      <w:tr w:rsidR="0052309D" w14:paraId="1950FA91" w14:textId="77777777" w:rsidTr="0052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 w:type="dxa"/>
            <w:hideMark/>
          </w:tcPr>
          <w:p w14:paraId="039DC124" w14:textId="77777777" w:rsidR="0052309D" w:rsidRDefault="0052309D">
            <w:pPr>
              <w:pStyle w:val="ListParagraph"/>
              <w:ind w:left="0"/>
              <w:rPr>
                <w:szCs w:val="24"/>
              </w:rPr>
            </w:pPr>
            <w:r>
              <w:rPr>
                <w:szCs w:val="24"/>
              </w:rPr>
              <w:t>5</w:t>
            </w:r>
          </w:p>
        </w:tc>
        <w:tc>
          <w:tcPr>
            <w:tcW w:w="2318" w:type="dxa"/>
            <w:hideMark/>
          </w:tcPr>
          <w:p w14:paraId="560724FE"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Joseph Ndabukiye</w:t>
            </w:r>
          </w:p>
        </w:tc>
        <w:tc>
          <w:tcPr>
            <w:tcW w:w="3030" w:type="dxa"/>
            <w:hideMark/>
          </w:tcPr>
          <w:p w14:paraId="6B2316D6"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KOARU Cooperative</w:t>
            </w:r>
          </w:p>
        </w:tc>
        <w:tc>
          <w:tcPr>
            <w:tcW w:w="1432" w:type="dxa"/>
            <w:hideMark/>
          </w:tcPr>
          <w:p w14:paraId="3C300588"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0784562400</w:t>
            </w:r>
          </w:p>
        </w:tc>
      </w:tr>
      <w:tr w:rsidR="0052309D" w14:paraId="65EEE168" w14:textId="77777777" w:rsidTr="0052309D">
        <w:trPr>
          <w:jc w:val="center"/>
        </w:trPr>
        <w:tc>
          <w:tcPr>
            <w:cnfStyle w:val="001000000000" w:firstRow="0" w:lastRow="0" w:firstColumn="1" w:lastColumn="0" w:oddVBand="0" w:evenVBand="0" w:oddHBand="0" w:evenHBand="0" w:firstRowFirstColumn="0" w:firstRowLastColumn="0" w:lastRowFirstColumn="0" w:lastRowLastColumn="0"/>
            <w:tcW w:w="457" w:type="dxa"/>
            <w:hideMark/>
          </w:tcPr>
          <w:p w14:paraId="52A93D14" w14:textId="77777777" w:rsidR="0052309D" w:rsidRDefault="0052309D">
            <w:pPr>
              <w:pStyle w:val="ListParagraph"/>
              <w:ind w:left="0"/>
              <w:rPr>
                <w:szCs w:val="24"/>
              </w:rPr>
            </w:pPr>
            <w:r>
              <w:rPr>
                <w:szCs w:val="24"/>
              </w:rPr>
              <w:t>6</w:t>
            </w:r>
          </w:p>
        </w:tc>
        <w:tc>
          <w:tcPr>
            <w:tcW w:w="2318" w:type="dxa"/>
            <w:hideMark/>
          </w:tcPr>
          <w:p w14:paraId="41990F24"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Ngoga Claudien</w:t>
            </w:r>
          </w:p>
        </w:tc>
        <w:tc>
          <w:tcPr>
            <w:tcW w:w="3030" w:type="dxa"/>
            <w:hideMark/>
          </w:tcPr>
          <w:p w14:paraId="27E6C0FB"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Sarura APC</w:t>
            </w:r>
          </w:p>
        </w:tc>
        <w:tc>
          <w:tcPr>
            <w:tcW w:w="1432" w:type="dxa"/>
            <w:hideMark/>
          </w:tcPr>
          <w:p w14:paraId="5A861C0C"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0788830109</w:t>
            </w:r>
          </w:p>
        </w:tc>
      </w:tr>
      <w:tr w:rsidR="0052309D" w14:paraId="5895F019" w14:textId="77777777" w:rsidTr="0052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 w:type="dxa"/>
            <w:hideMark/>
          </w:tcPr>
          <w:p w14:paraId="184A45F3" w14:textId="77777777" w:rsidR="0052309D" w:rsidRDefault="0052309D">
            <w:pPr>
              <w:pStyle w:val="ListParagraph"/>
              <w:ind w:left="0"/>
              <w:rPr>
                <w:szCs w:val="24"/>
              </w:rPr>
            </w:pPr>
            <w:r>
              <w:rPr>
                <w:szCs w:val="24"/>
              </w:rPr>
              <w:t>7</w:t>
            </w:r>
          </w:p>
        </w:tc>
        <w:tc>
          <w:tcPr>
            <w:tcW w:w="2318" w:type="dxa"/>
            <w:hideMark/>
          </w:tcPr>
          <w:p w14:paraId="746A35B8"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James Osolo</w:t>
            </w:r>
          </w:p>
        </w:tc>
        <w:tc>
          <w:tcPr>
            <w:tcW w:w="3030" w:type="dxa"/>
            <w:hideMark/>
          </w:tcPr>
          <w:p w14:paraId="299BC7C2"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Kenya Seed Co</w:t>
            </w:r>
          </w:p>
        </w:tc>
        <w:tc>
          <w:tcPr>
            <w:tcW w:w="1432" w:type="dxa"/>
            <w:hideMark/>
          </w:tcPr>
          <w:p w14:paraId="584B3750"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0786870213</w:t>
            </w:r>
          </w:p>
        </w:tc>
      </w:tr>
      <w:tr w:rsidR="0052309D" w14:paraId="31323F28" w14:textId="77777777" w:rsidTr="0052309D">
        <w:trPr>
          <w:jc w:val="center"/>
        </w:trPr>
        <w:tc>
          <w:tcPr>
            <w:cnfStyle w:val="001000000000" w:firstRow="0" w:lastRow="0" w:firstColumn="1" w:lastColumn="0" w:oddVBand="0" w:evenVBand="0" w:oddHBand="0" w:evenHBand="0" w:firstRowFirstColumn="0" w:firstRowLastColumn="0" w:lastRowFirstColumn="0" w:lastRowLastColumn="0"/>
            <w:tcW w:w="457" w:type="dxa"/>
            <w:hideMark/>
          </w:tcPr>
          <w:p w14:paraId="0B28C87A" w14:textId="77777777" w:rsidR="0052309D" w:rsidRDefault="0052309D">
            <w:pPr>
              <w:pStyle w:val="ListParagraph"/>
              <w:ind w:left="0"/>
              <w:rPr>
                <w:szCs w:val="24"/>
              </w:rPr>
            </w:pPr>
            <w:r>
              <w:rPr>
                <w:szCs w:val="24"/>
              </w:rPr>
              <w:t>8</w:t>
            </w:r>
          </w:p>
        </w:tc>
        <w:tc>
          <w:tcPr>
            <w:tcW w:w="2318" w:type="dxa"/>
            <w:hideMark/>
          </w:tcPr>
          <w:p w14:paraId="369F982F"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Nkubiri Alfred</w:t>
            </w:r>
          </w:p>
        </w:tc>
        <w:tc>
          <w:tcPr>
            <w:tcW w:w="3030" w:type="dxa"/>
            <w:hideMark/>
          </w:tcPr>
          <w:p w14:paraId="239E0ED4"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EDC</w:t>
            </w:r>
          </w:p>
        </w:tc>
        <w:tc>
          <w:tcPr>
            <w:tcW w:w="1432" w:type="dxa"/>
            <w:hideMark/>
          </w:tcPr>
          <w:p w14:paraId="01ABA6FF" w14:textId="77777777" w:rsidR="0052309D" w:rsidRDefault="0052309D">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0787300760</w:t>
            </w:r>
          </w:p>
        </w:tc>
      </w:tr>
      <w:tr w:rsidR="0052309D" w14:paraId="3165A6F6" w14:textId="77777777" w:rsidTr="0052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 w:type="dxa"/>
            <w:hideMark/>
          </w:tcPr>
          <w:p w14:paraId="6FADB60D" w14:textId="77777777" w:rsidR="0052309D" w:rsidRDefault="0052309D" w:rsidP="0052309D">
            <w:pPr>
              <w:pStyle w:val="ListParagraph"/>
              <w:ind w:left="0"/>
              <w:rPr>
                <w:szCs w:val="24"/>
              </w:rPr>
            </w:pPr>
            <w:r>
              <w:rPr>
                <w:szCs w:val="24"/>
              </w:rPr>
              <w:t>9</w:t>
            </w:r>
          </w:p>
        </w:tc>
        <w:tc>
          <w:tcPr>
            <w:tcW w:w="2318" w:type="dxa"/>
            <w:hideMark/>
          </w:tcPr>
          <w:p w14:paraId="762DFD5E"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Mukankusi Judith</w:t>
            </w:r>
          </w:p>
        </w:tc>
        <w:tc>
          <w:tcPr>
            <w:tcW w:w="3030" w:type="dxa"/>
            <w:hideMark/>
          </w:tcPr>
          <w:p w14:paraId="5D5DE7AC"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IMPAKOMU Cooperative</w:t>
            </w:r>
          </w:p>
        </w:tc>
        <w:tc>
          <w:tcPr>
            <w:tcW w:w="1432" w:type="dxa"/>
            <w:hideMark/>
          </w:tcPr>
          <w:p w14:paraId="768D9A4E" w14:textId="77777777" w:rsidR="0052309D" w:rsidRDefault="0052309D">
            <w:pPr>
              <w:pStyle w:val="ListParagraph"/>
              <w:ind w:left="0"/>
              <w:cnfStyle w:val="000000100000" w:firstRow="0" w:lastRow="0" w:firstColumn="0" w:lastColumn="0" w:oddVBand="0" w:evenVBand="0" w:oddHBand="1" w:evenHBand="0" w:firstRowFirstColumn="0" w:firstRowLastColumn="0" w:lastRowFirstColumn="0" w:lastRowLastColumn="0"/>
              <w:rPr>
                <w:szCs w:val="24"/>
              </w:rPr>
            </w:pPr>
            <w:r>
              <w:rPr>
                <w:szCs w:val="24"/>
              </w:rPr>
              <w:t>0788412695</w:t>
            </w:r>
          </w:p>
        </w:tc>
      </w:tr>
    </w:tbl>
    <w:p w14:paraId="23C2F254" w14:textId="77777777" w:rsidR="0052309D" w:rsidRDefault="0052309D" w:rsidP="0052309D">
      <w:pPr>
        <w:pStyle w:val="ListParagraph"/>
        <w:rPr>
          <w:rFonts w:asciiTheme="minorHAnsi" w:hAnsiTheme="minorHAnsi" w:cstheme="minorBidi"/>
          <w:szCs w:val="24"/>
        </w:rPr>
      </w:pPr>
    </w:p>
    <w:p w14:paraId="08D73485" w14:textId="77777777" w:rsidR="009E14EF" w:rsidRDefault="009E14EF">
      <w:pPr>
        <w:rPr>
          <w:szCs w:val="24"/>
        </w:rPr>
      </w:pPr>
      <w:r>
        <w:rPr>
          <w:szCs w:val="24"/>
        </w:rPr>
        <w:br w:type="page"/>
      </w:r>
    </w:p>
    <w:p w14:paraId="4306880A" w14:textId="77777777" w:rsidR="009E14EF" w:rsidRDefault="009E14EF" w:rsidP="009E14EF">
      <w:pPr>
        <w:pStyle w:val="Heading2"/>
      </w:pPr>
      <w:bookmarkStart w:id="72" w:name="_Toc392768976"/>
      <w:r w:rsidRPr="009E14EF">
        <w:t>Appendix 7: Focus Group Discussion Presentation</w:t>
      </w:r>
      <w:r w:rsidR="00373D6B">
        <w:t>s</w:t>
      </w:r>
      <w:bookmarkEnd w:id="72"/>
    </w:p>
    <w:p w14:paraId="6C9DCA89" w14:textId="77777777" w:rsidR="002F5FFF" w:rsidRPr="002F5FFF" w:rsidRDefault="002F5FFF" w:rsidP="002F5FFF">
      <w:r>
        <w:rPr>
          <w:noProof/>
        </w:rPr>
        <w:drawing>
          <wp:inline distT="0" distB="0" distL="0" distR="0" wp14:anchorId="7E2C445A" wp14:editId="034732C6">
            <wp:extent cx="5939624" cy="7863840"/>
            <wp:effectExtent l="0" t="0" r="0" b="0"/>
            <wp:docPr id="1057" name="Picture 1057" descr="C:\Users\Matt\Desktop\FGD PPT for EMIRGE - Input Supply - PDF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Desktop\FGD PPT for EMIRGE - Input Supply - PDF_Page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7864060"/>
                    </a:xfrm>
                    <a:prstGeom prst="rect">
                      <a:avLst/>
                    </a:prstGeom>
                    <a:noFill/>
                    <a:ln>
                      <a:noFill/>
                    </a:ln>
                  </pic:spPr>
                </pic:pic>
              </a:graphicData>
            </a:graphic>
          </wp:inline>
        </w:drawing>
      </w:r>
    </w:p>
    <w:p w14:paraId="7C6FE0FA" w14:textId="77777777" w:rsidR="00373D6B" w:rsidRPr="00373D6B" w:rsidRDefault="002F5FFF" w:rsidP="00373D6B">
      <w:r>
        <w:rPr>
          <w:noProof/>
        </w:rPr>
        <w:drawing>
          <wp:inline distT="0" distB="0" distL="0" distR="0" wp14:anchorId="5D7395FE" wp14:editId="364E16BB">
            <wp:extent cx="5939790" cy="7680960"/>
            <wp:effectExtent l="0" t="0" r="0" b="0"/>
            <wp:docPr id="1058" name="Picture 1058" descr="C:\Users\Matt\Desktop\FGD PPT for EMIRGE - Input Supply - PDF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Desktop\FGD PPT for EMIRGE - Input Supply - PDF_Page_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r>
        <w:rPr>
          <w:noProof/>
        </w:rPr>
        <w:drawing>
          <wp:inline distT="0" distB="0" distL="0" distR="0" wp14:anchorId="6CCACC29" wp14:editId="3B0744FE">
            <wp:extent cx="5939790" cy="7680960"/>
            <wp:effectExtent l="0" t="0" r="0" b="0"/>
            <wp:docPr id="1059" name="Picture 1059" descr="C:\Users\Matt\Desktop\FGD PPT for EMIRGE - Input Supply - PDF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Desktop\FGD PPT for EMIRGE - Input Supply - PDF_Page_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p>
    <w:sectPr w:rsidR="00373D6B" w:rsidRPr="00373D6B" w:rsidSect="00631682">
      <w:pgSz w:w="12240" w:h="15840"/>
      <w:pgMar w:top="864" w:right="1440" w:bottom="115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92300" w14:textId="77777777" w:rsidR="00A5420C" w:rsidRDefault="00A5420C" w:rsidP="00C94E74">
      <w:r>
        <w:separator/>
      </w:r>
    </w:p>
  </w:endnote>
  <w:endnote w:type="continuationSeparator" w:id="0">
    <w:p w14:paraId="4862CEEA" w14:textId="77777777" w:rsidR="00A5420C" w:rsidRDefault="00A5420C" w:rsidP="00C9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Franklin Gothic Book">
    <w:panose1 w:val="020B0503020102020204"/>
    <w:charset w:val="00"/>
    <w:family w:val="auto"/>
    <w:pitch w:val="variable"/>
    <w:sig w:usb0="00000287" w:usb1="00000000" w:usb2="00000000" w:usb3="00000000" w:csb0="0000009F" w:csb1="00000000"/>
  </w:font>
  <w:font w:name="Perpetua">
    <w:panose1 w:val="02020502060401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Verdana">
    <w:panose1 w:val="020B0604030504040204"/>
    <w:charset w:val="00"/>
    <w:family w:val="auto"/>
    <w:pitch w:val="variable"/>
    <w:sig w:usb0="A10006FF" w:usb1="4000205B" w:usb2="00000010" w:usb3="00000000" w:csb0="0000019F" w:csb1="00000000"/>
  </w:font>
  <w:font w:name="SimSun">
    <w:altName w:val="宋体"/>
    <w:panose1 w:val="00000000000000000000"/>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864756"/>
      <w:docPartObj>
        <w:docPartGallery w:val="Page Numbers (Bottom of Page)"/>
        <w:docPartUnique/>
      </w:docPartObj>
    </w:sdtPr>
    <w:sdtEndPr>
      <w:rPr>
        <w:noProof/>
      </w:rPr>
    </w:sdtEndPr>
    <w:sdtContent>
      <w:p w14:paraId="0AF48EDC" w14:textId="5B1F9587" w:rsidR="008C75CF" w:rsidRDefault="008C75CF">
        <w:pPr>
          <w:pStyle w:val="Footer"/>
          <w:jc w:val="right"/>
        </w:pPr>
        <w:r>
          <w:fldChar w:fldCharType="begin"/>
        </w:r>
        <w:r>
          <w:instrText xml:space="preserve"> PAGE   \* MERGEFORMAT </w:instrText>
        </w:r>
        <w:r>
          <w:fldChar w:fldCharType="separate"/>
        </w:r>
        <w:r w:rsidR="00280F74">
          <w:rPr>
            <w:noProof/>
          </w:rPr>
          <w:t>2</w:t>
        </w:r>
        <w:r>
          <w:rPr>
            <w:noProof/>
          </w:rPr>
          <w:fldChar w:fldCharType="end"/>
        </w:r>
      </w:p>
    </w:sdtContent>
  </w:sdt>
  <w:p w14:paraId="7C8EB370" w14:textId="77777777" w:rsidR="00947B28" w:rsidRDefault="00947B2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352886"/>
      <w:docPartObj>
        <w:docPartGallery w:val="Page Numbers (Bottom of Page)"/>
        <w:docPartUnique/>
      </w:docPartObj>
    </w:sdtPr>
    <w:sdtEndPr>
      <w:rPr>
        <w:noProof/>
      </w:rPr>
    </w:sdtEndPr>
    <w:sdtContent>
      <w:p w14:paraId="3779C7F1" w14:textId="2D54A7D1" w:rsidR="008C75CF" w:rsidRDefault="008C75CF">
        <w:pPr>
          <w:pStyle w:val="Footer"/>
          <w:jc w:val="right"/>
        </w:pPr>
        <w:r>
          <w:fldChar w:fldCharType="begin"/>
        </w:r>
        <w:r>
          <w:instrText xml:space="preserve"> PAGE   \* MERGEFORMAT </w:instrText>
        </w:r>
        <w:r>
          <w:fldChar w:fldCharType="separate"/>
        </w:r>
        <w:r w:rsidR="00280F74">
          <w:rPr>
            <w:noProof/>
          </w:rPr>
          <w:t>0</w:t>
        </w:r>
        <w:r>
          <w:rPr>
            <w:noProof/>
          </w:rPr>
          <w:fldChar w:fldCharType="end"/>
        </w:r>
      </w:p>
    </w:sdtContent>
  </w:sdt>
  <w:p w14:paraId="65069F3F" w14:textId="77777777" w:rsidR="00947B28" w:rsidRDefault="00947B2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807504"/>
      <w:docPartObj>
        <w:docPartGallery w:val="Page Numbers (Bottom of Page)"/>
        <w:docPartUnique/>
      </w:docPartObj>
    </w:sdtPr>
    <w:sdtEndPr>
      <w:rPr>
        <w:noProof/>
      </w:rPr>
    </w:sdtEndPr>
    <w:sdtContent>
      <w:p w14:paraId="180727EB" w14:textId="77777777" w:rsidR="00947B28" w:rsidRDefault="00947B28">
        <w:pPr>
          <w:pStyle w:val="Footer"/>
          <w:jc w:val="right"/>
        </w:pPr>
        <w:r>
          <w:fldChar w:fldCharType="begin"/>
        </w:r>
        <w:r>
          <w:instrText xml:space="preserve"> PAGE   \* MERGEFORMAT </w:instrText>
        </w:r>
        <w:r>
          <w:fldChar w:fldCharType="separate"/>
        </w:r>
        <w:r w:rsidR="00280F74">
          <w:rPr>
            <w:noProof/>
          </w:rPr>
          <w:t>34</w:t>
        </w:r>
        <w:r>
          <w:rPr>
            <w:noProof/>
          </w:rPr>
          <w:fldChar w:fldCharType="end"/>
        </w:r>
      </w:p>
    </w:sdtContent>
  </w:sdt>
  <w:p w14:paraId="659317F1" w14:textId="77777777" w:rsidR="00947B28" w:rsidRDefault="00947B2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C7E31" w14:textId="77777777" w:rsidR="00947B28" w:rsidRDefault="00947B28">
    <w:pPr>
      <w:pStyle w:val="Footer"/>
      <w:jc w:val="right"/>
    </w:pPr>
    <w:r>
      <w:fldChar w:fldCharType="begin"/>
    </w:r>
    <w:r>
      <w:instrText xml:space="preserve"> PAGE   \* MERGEFORMAT </w:instrText>
    </w:r>
    <w:r>
      <w:fldChar w:fldCharType="separate"/>
    </w:r>
    <w:r w:rsidR="00280F74">
      <w:rPr>
        <w:noProof/>
      </w:rPr>
      <w:t>41</w:t>
    </w:r>
    <w:r>
      <w:rPr>
        <w:noProof/>
      </w:rPr>
      <w:fldChar w:fldCharType="end"/>
    </w:r>
  </w:p>
  <w:p w14:paraId="4551F684" w14:textId="77777777" w:rsidR="00947B28" w:rsidRDefault="00947B28">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FDC48" w14:textId="77777777" w:rsidR="00947B28" w:rsidRDefault="00947B28">
    <w:pPr>
      <w:pStyle w:val="Footer"/>
      <w:jc w:val="right"/>
    </w:pPr>
    <w:r>
      <w:fldChar w:fldCharType="begin"/>
    </w:r>
    <w:r>
      <w:instrText xml:space="preserve"> PAGE   \* MERGEFORMAT </w:instrText>
    </w:r>
    <w:r>
      <w:fldChar w:fldCharType="separate"/>
    </w:r>
    <w:r w:rsidR="00280F74">
      <w:rPr>
        <w:noProof/>
      </w:rPr>
      <w:t>43</w:t>
    </w:r>
    <w:r>
      <w:rPr>
        <w:noProof/>
      </w:rPr>
      <w:fldChar w:fldCharType="end"/>
    </w:r>
  </w:p>
  <w:p w14:paraId="54F27EE9" w14:textId="77777777" w:rsidR="00947B28" w:rsidRDefault="00947B2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3AD1F" w14:textId="77777777" w:rsidR="00A5420C" w:rsidRDefault="00A5420C" w:rsidP="00C94E74">
      <w:r>
        <w:separator/>
      </w:r>
    </w:p>
  </w:footnote>
  <w:footnote w:type="continuationSeparator" w:id="0">
    <w:p w14:paraId="100A6B97" w14:textId="77777777" w:rsidR="00A5420C" w:rsidRDefault="00A5420C" w:rsidP="00C94E74">
      <w:r>
        <w:continuationSeparator/>
      </w:r>
    </w:p>
  </w:footnote>
  <w:footnote w:id="1">
    <w:p w14:paraId="329ED56D" w14:textId="77777777" w:rsidR="00947B28" w:rsidRPr="00911B3B" w:rsidRDefault="00947B28">
      <w:pPr>
        <w:pStyle w:val="FootnoteText"/>
      </w:pPr>
      <w:r>
        <w:rPr>
          <w:rStyle w:val="FootnoteReference"/>
        </w:rPr>
        <w:footnoteRef/>
      </w:r>
      <w:r>
        <w:t xml:space="preserve"> </w:t>
      </w:r>
      <w:proofErr w:type="gramStart"/>
      <w:r>
        <w:rPr>
          <w:i/>
        </w:rPr>
        <w:t>Rwanda, Ideal Conditions for High Value Products.</w:t>
      </w:r>
      <w:proofErr w:type="gramEnd"/>
      <w:r>
        <w:rPr>
          <w:i/>
        </w:rPr>
        <w:t xml:space="preserve"> Investment Opportunity: Maize Production.</w:t>
      </w:r>
      <w:r>
        <w:t xml:space="preserve"> </w:t>
      </w:r>
      <w:proofErr w:type="gramStart"/>
      <w:r>
        <w:t>Rwanda Development Board.</w:t>
      </w:r>
      <w:proofErr w:type="gramEnd"/>
      <w:r>
        <w:t xml:space="preserve">  </w:t>
      </w:r>
      <w:hyperlink r:id="rId1" w:history="1">
        <w:r w:rsidRPr="000E53E6">
          <w:rPr>
            <w:rStyle w:val="Hyperlink"/>
          </w:rPr>
          <w:t>http://www.rdb.rw/fileadmin/user_upload/Documents/Agriculture/Maize%20production%20and%20processing.pdf</w:t>
        </w:r>
      </w:hyperlink>
    </w:p>
  </w:footnote>
  <w:footnote w:id="2">
    <w:p w14:paraId="126E86A0" w14:textId="77777777" w:rsidR="00947B28" w:rsidRDefault="00947B28" w:rsidP="00325D34">
      <w:pPr>
        <w:pStyle w:val="FootnoteText"/>
      </w:pPr>
      <w:r>
        <w:rPr>
          <w:rStyle w:val="FootnoteReference"/>
        </w:rPr>
        <w:footnoteRef/>
      </w:r>
      <w:r>
        <w:t xml:space="preserve"> Crop Intensification Program: Government of Rwanda, Ministry of Agriculture and Animal Resources. </w:t>
      </w:r>
      <w:hyperlink r:id="rId2" w:history="1">
        <w:r w:rsidRPr="000E53E6">
          <w:rPr>
            <w:rStyle w:val="Hyperlink"/>
          </w:rPr>
          <w:t>http://www.minagri.gov.rw/index.php?id=618</w:t>
        </w:r>
      </w:hyperlink>
    </w:p>
  </w:footnote>
  <w:footnote w:id="3">
    <w:p w14:paraId="352F5B4D" w14:textId="77777777" w:rsidR="00947B28" w:rsidRDefault="00947B28">
      <w:pPr>
        <w:pStyle w:val="FootnoteText"/>
      </w:pPr>
      <w:r>
        <w:rPr>
          <w:rStyle w:val="FootnoteReference"/>
        </w:rPr>
        <w:footnoteRef/>
      </w:r>
      <w:r>
        <w:t xml:space="preserve"> </w:t>
      </w:r>
      <w:r>
        <w:rPr>
          <w:i/>
        </w:rPr>
        <w:t>Creating an Integrated Maize Supply Chain in Rwanda, from Field to Consumer.</w:t>
      </w:r>
      <w:r>
        <w:t xml:space="preserve"> EMRC. </w:t>
      </w:r>
      <w:hyperlink r:id="rId3" w:history="1">
        <w:r w:rsidRPr="000E53E6">
          <w:rPr>
            <w:rStyle w:val="Hyperlink"/>
          </w:rPr>
          <w:t>http://www.emrc.be/documents/document/20131018104620-agri13_-_session_i_-_jonathan_hall_braliwa_with_paul_m__last_version.pdf</w:t>
        </w:r>
      </w:hyperlink>
    </w:p>
    <w:p w14:paraId="74CE7522" w14:textId="77777777" w:rsidR="00947B28" w:rsidRPr="00BB7E9F" w:rsidRDefault="00947B28">
      <w:pPr>
        <w:pStyle w:val="FootnoteText"/>
      </w:pPr>
    </w:p>
  </w:footnote>
  <w:footnote w:id="4">
    <w:p w14:paraId="2F70833A" w14:textId="77777777" w:rsidR="00947B28" w:rsidRDefault="00947B28">
      <w:pPr>
        <w:pStyle w:val="FootnoteText"/>
      </w:pPr>
      <w:r>
        <w:rPr>
          <w:rStyle w:val="FootnoteReference"/>
        </w:rPr>
        <w:footnoteRef/>
      </w:r>
      <w:r>
        <w:t xml:space="preserve"> </w:t>
      </w:r>
      <w:r>
        <w:rPr>
          <w:rFonts w:ascii="Arial" w:hAnsi="Arial" w:cs="Arial"/>
          <w:color w:val="577EA9"/>
          <w:sz w:val="19"/>
          <w:szCs w:val="19"/>
          <w:shd w:val="clear" w:color="auto" w:fill="F5F5F5"/>
        </w:rPr>
        <w:t>“</w:t>
      </w:r>
      <w:r w:rsidRPr="009E14EF">
        <w:t>“Tools &amp; Methodologies for Collaborating with Lead Firms: A Practitioner’s Manual”</w:t>
      </w:r>
      <w:r>
        <w:t xml:space="preserve">. 2014. Action For Enterprise. </w:t>
      </w:r>
      <w:hyperlink r:id="rId4" w:history="1">
        <w:r w:rsidRPr="000E53E6">
          <w:rPr>
            <w:rStyle w:val="Hyperlink"/>
          </w:rPr>
          <w:t>http://www.actionforenterprise.org/lf-manual.pdf</w:t>
        </w:r>
      </w:hyperlink>
    </w:p>
    <w:p w14:paraId="0A6714E0" w14:textId="77777777" w:rsidR="00947B28" w:rsidRDefault="00947B28">
      <w:pPr>
        <w:pStyle w:val="FootnoteText"/>
      </w:pPr>
    </w:p>
  </w:footnote>
  <w:footnote w:id="5">
    <w:p w14:paraId="2F988FD2" w14:textId="77777777" w:rsidR="00947B28" w:rsidRDefault="00947B28" w:rsidP="00962FA9">
      <w:pPr>
        <w:rPr>
          <w:rFonts w:cs="Arial"/>
          <w:i/>
          <w:sz w:val="18"/>
          <w:szCs w:val="18"/>
        </w:rPr>
      </w:pPr>
      <w:r>
        <w:rPr>
          <w:rStyle w:val="FootnoteReference"/>
          <w:rFonts w:cs="Arial"/>
          <w:i/>
          <w:sz w:val="18"/>
          <w:szCs w:val="18"/>
        </w:rPr>
        <w:footnoteRef/>
      </w:r>
      <w:r>
        <w:rPr>
          <w:rFonts w:cs="Arial"/>
          <w:i/>
          <w:sz w:val="18"/>
          <w:szCs w:val="18"/>
        </w:rPr>
        <w:t xml:space="preserve"> Smart subsidies can be defined as those that encourage LFs to do something they probably would not be doing on their own, at least not right away because they see it as too risky. DO value is in buying down that risk to a reasonable level with a reasonable degree of subsidy without doing the work for them or creating dependency on the DO to drive the process.</w:t>
      </w:r>
    </w:p>
    <w:p w14:paraId="0AD238D8" w14:textId="77777777" w:rsidR="00947B28" w:rsidRDefault="00947B28" w:rsidP="00962FA9">
      <w:pPr>
        <w:pStyle w:val="FootnoteText"/>
        <w:rPr>
          <w:sz w:val="18"/>
          <w:szCs w:val="18"/>
        </w:rPr>
      </w:pPr>
    </w:p>
  </w:footnote>
  <w:footnote w:id="6">
    <w:p w14:paraId="3DDB69DF" w14:textId="77777777" w:rsidR="00947B28" w:rsidRDefault="00947B28" w:rsidP="00796137">
      <w:pPr>
        <w:pStyle w:val="FootnoteText"/>
      </w:pPr>
      <w:r>
        <w:rPr>
          <w:rStyle w:val="FootnoteReference"/>
        </w:rPr>
        <w:footnoteRef/>
      </w:r>
      <w:r>
        <w:t xml:space="preserve"> </w:t>
      </w:r>
      <w:r w:rsidRPr="00B37149">
        <w:t>If specific product, service or support required by MSMEs is not known at this point, can use “products, services and/or support to MSMEs you buy from/sell to” (on generic basis)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0B0"/>
    <w:multiLevelType w:val="hybridMultilevel"/>
    <w:tmpl w:val="53B4A08E"/>
    <w:lvl w:ilvl="0" w:tplc="F07ECE46">
      <w:start w:val="1"/>
      <w:numFmt w:val="bullet"/>
      <w:lvlText w:val="•"/>
      <w:lvlJc w:val="left"/>
      <w:pPr>
        <w:tabs>
          <w:tab w:val="num" w:pos="720"/>
        </w:tabs>
        <w:ind w:left="720" w:hanging="360"/>
      </w:pPr>
      <w:rPr>
        <w:rFonts w:ascii="Arial" w:hAnsi="Arial" w:hint="default"/>
      </w:rPr>
    </w:lvl>
    <w:lvl w:ilvl="1" w:tplc="DC34664C" w:tentative="1">
      <w:start w:val="1"/>
      <w:numFmt w:val="bullet"/>
      <w:lvlText w:val="•"/>
      <w:lvlJc w:val="left"/>
      <w:pPr>
        <w:tabs>
          <w:tab w:val="num" w:pos="1440"/>
        </w:tabs>
        <w:ind w:left="1440" w:hanging="360"/>
      </w:pPr>
      <w:rPr>
        <w:rFonts w:ascii="Arial" w:hAnsi="Arial" w:hint="default"/>
      </w:rPr>
    </w:lvl>
    <w:lvl w:ilvl="2" w:tplc="C6843A02" w:tentative="1">
      <w:start w:val="1"/>
      <w:numFmt w:val="bullet"/>
      <w:lvlText w:val="•"/>
      <w:lvlJc w:val="left"/>
      <w:pPr>
        <w:tabs>
          <w:tab w:val="num" w:pos="2160"/>
        </w:tabs>
        <w:ind w:left="2160" w:hanging="360"/>
      </w:pPr>
      <w:rPr>
        <w:rFonts w:ascii="Arial" w:hAnsi="Arial" w:hint="default"/>
      </w:rPr>
    </w:lvl>
    <w:lvl w:ilvl="3" w:tplc="CF1ABD72" w:tentative="1">
      <w:start w:val="1"/>
      <w:numFmt w:val="bullet"/>
      <w:lvlText w:val="•"/>
      <w:lvlJc w:val="left"/>
      <w:pPr>
        <w:tabs>
          <w:tab w:val="num" w:pos="2880"/>
        </w:tabs>
        <w:ind w:left="2880" w:hanging="360"/>
      </w:pPr>
      <w:rPr>
        <w:rFonts w:ascii="Arial" w:hAnsi="Arial" w:hint="default"/>
      </w:rPr>
    </w:lvl>
    <w:lvl w:ilvl="4" w:tplc="4E325470" w:tentative="1">
      <w:start w:val="1"/>
      <w:numFmt w:val="bullet"/>
      <w:lvlText w:val="•"/>
      <w:lvlJc w:val="left"/>
      <w:pPr>
        <w:tabs>
          <w:tab w:val="num" w:pos="3600"/>
        </w:tabs>
        <w:ind w:left="3600" w:hanging="360"/>
      </w:pPr>
      <w:rPr>
        <w:rFonts w:ascii="Arial" w:hAnsi="Arial" w:hint="default"/>
      </w:rPr>
    </w:lvl>
    <w:lvl w:ilvl="5" w:tplc="E23826DE" w:tentative="1">
      <w:start w:val="1"/>
      <w:numFmt w:val="bullet"/>
      <w:lvlText w:val="•"/>
      <w:lvlJc w:val="left"/>
      <w:pPr>
        <w:tabs>
          <w:tab w:val="num" w:pos="4320"/>
        </w:tabs>
        <w:ind w:left="4320" w:hanging="360"/>
      </w:pPr>
      <w:rPr>
        <w:rFonts w:ascii="Arial" w:hAnsi="Arial" w:hint="default"/>
      </w:rPr>
    </w:lvl>
    <w:lvl w:ilvl="6" w:tplc="82C06FD2" w:tentative="1">
      <w:start w:val="1"/>
      <w:numFmt w:val="bullet"/>
      <w:lvlText w:val="•"/>
      <w:lvlJc w:val="left"/>
      <w:pPr>
        <w:tabs>
          <w:tab w:val="num" w:pos="5040"/>
        </w:tabs>
        <w:ind w:left="5040" w:hanging="360"/>
      </w:pPr>
      <w:rPr>
        <w:rFonts w:ascii="Arial" w:hAnsi="Arial" w:hint="default"/>
      </w:rPr>
    </w:lvl>
    <w:lvl w:ilvl="7" w:tplc="4F9A50E8" w:tentative="1">
      <w:start w:val="1"/>
      <w:numFmt w:val="bullet"/>
      <w:lvlText w:val="•"/>
      <w:lvlJc w:val="left"/>
      <w:pPr>
        <w:tabs>
          <w:tab w:val="num" w:pos="5760"/>
        </w:tabs>
        <w:ind w:left="5760" w:hanging="360"/>
      </w:pPr>
      <w:rPr>
        <w:rFonts w:ascii="Arial" w:hAnsi="Arial" w:hint="default"/>
      </w:rPr>
    </w:lvl>
    <w:lvl w:ilvl="8" w:tplc="59F45E08" w:tentative="1">
      <w:start w:val="1"/>
      <w:numFmt w:val="bullet"/>
      <w:lvlText w:val="•"/>
      <w:lvlJc w:val="left"/>
      <w:pPr>
        <w:tabs>
          <w:tab w:val="num" w:pos="6480"/>
        </w:tabs>
        <w:ind w:left="6480" w:hanging="360"/>
      </w:pPr>
      <w:rPr>
        <w:rFonts w:ascii="Arial" w:hAnsi="Arial" w:hint="default"/>
      </w:rPr>
    </w:lvl>
  </w:abstractNum>
  <w:abstractNum w:abstractNumId="1">
    <w:nsid w:val="058574E8"/>
    <w:multiLevelType w:val="hybridMultilevel"/>
    <w:tmpl w:val="6424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827FA"/>
    <w:multiLevelType w:val="hybridMultilevel"/>
    <w:tmpl w:val="AA20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42FA7"/>
    <w:multiLevelType w:val="hybridMultilevel"/>
    <w:tmpl w:val="CD549E26"/>
    <w:lvl w:ilvl="0" w:tplc="328A683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D8D0B12"/>
    <w:multiLevelType w:val="hybridMultilevel"/>
    <w:tmpl w:val="A8E28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EB23A3"/>
    <w:multiLevelType w:val="multilevel"/>
    <w:tmpl w:val="DACC7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D003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EF9295B"/>
    <w:multiLevelType w:val="hybridMultilevel"/>
    <w:tmpl w:val="834ED29E"/>
    <w:lvl w:ilvl="0" w:tplc="328A683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534A13"/>
    <w:multiLevelType w:val="hybridMultilevel"/>
    <w:tmpl w:val="FD348154"/>
    <w:lvl w:ilvl="0" w:tplc="8D7429F4">
      <w:start w:val="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6E3EF7"/>
    <w:multiLevelType w:val="hybridMultilevel"/>
    <w:tmpl w:val="2E92E32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10">
    <w:nsid w:val="1F400FAE"/>
    <w:multiLevelType w:val="hybridMultilevel"/>
    <w:tmpl w:val="6F94ECCA"/>
    <w:lvl w:ilvl="0" w:tplc="811EC2D8">
      <w:start w:val="1"/>
      <w:numFmt w:val="bullet"/>
      <w:lvlText w:val="•"/>
      <w:lvlJc w:val="left"/>
      <w:pPr>
        <w:tabs>
          <w:tab w:val="num" w:pos="720"/>
        </w:tabs>
        <w:ind w:left="720" w:hanging="360"/>
      </w:pPr>
      <w:rPr>
        <w:rFonts w:ascii="Times New Roman" w:hAnsi="Times New Roman" w:cs="Times New Roman" w:hint="default"/>
      </w:rPr>
    </w:lvl>
    <w:lvl w:ilvl="1" w:tplc="65806122">
      <w:start w:val="1"/>
      <w:numFmt w:val="bullet"/>
      <w:lvlText w:val="•"/>
      <w:lvlJc w:val="left"/>
      <w:pPr>
        <w:tabs>
          <w:tab w:val="num" w:pos="1440"/>
        </w:tabs>
        <w:ind w:left="1440" w:hanging="360"/>
      </w:pPr>
      <w:rPr>
        <w:rFonts w:ascii="Times New Roman" w:hAnsi="Times New Roman" w:cs="Times New Roman" w:hint="default"/>
      </w:rPr>
    </w:lvl>
    <w:lvl w:ilvl="2" w:tplc="BC745E0C">
      <w:start w:val="1"/>
      <w:numFmt w:val="bullet"/>
      <w:lvlText w:val="•"/>
      <w:lvlJc w:val="left"/>
      <w:pPr>
        <w:tabs>
          <w:tab w:val="num" w:pos="2160"/>
        </w:tabs>
        <w:ind w:left="2160" w:hanging="360"/>
      </w:pPr>
      <w:rPr>
        <w:rFonts w:ascii="Times New Roman" w:hAnsi="Times New Roman" w:cs="Times New Roman" w:hint="default"/>
      </w:rPr>
    </w:lvl>
    <w:lvl w:ilvl="3" w:tplc="7968EAFE">
      <w:start w:val="1"/>
      <w:numFmt w:val="bullet"/>
      <w:lvlText w:val="•"/>
      <w:lvlJc w:val="left"/>
      <w:pPr>
        <w:tabs>
          <w:tab w:val="num" w:pos="2880"/>
        </w:tabs>
        <w:ind w:left="2880" w:hanging="360"/>
      </w:pPr>
      <w:rPr>
        <w:rFonts w:ascii="Times New Roman" w:hAnsi="Times New Roman" w:cs="Times New Roman" w:hint="default"/>
      </w:rPr>
    </w:lvl>
    <w:lvl w:ilvl="4" w:tplc="9552021A">
      <w:start w:val="1"/>
      <w:numFmt w:val="bullet"/>
      <w:lvlText w:val="•"/>
      <w:lvlJc w:val="left"/>
      <w:pPr>
        <w:tabs>
          <w:tab w:val="num" w:pos="3600"/>
        </w:tabs>
        <w:ind w:left="3600" w:hanging="360"/>
      </w:pPr>
      <w:rPr>
        <w:rFonts w:ascii="Times New Roman" w:hAnsi="Times New Roman" w:cs="Times New Roman" w:hint="default"/>
      </w:rPr>
    </w:lvl>
    <w:lvl w:ilvl="5" w:tplc="E6AA8448">
      <w:start w:val="1"/>
      <w:numFmt w:val="bullet"/>
      <w:lvlText w:val="•"/>
      <w:lvlJc w:val="left"/>
      <w:pPr>
        <w:tabs>
          <w:tab w:val="num" w:pos="4320"/>
        </w:tabs>
        <w:ind w:left="4320" w:hanging="360"/>
      </w:pPr>
      <w:rPr>
        <w:rFonts w:ascii="Times New Roman" w:hAnsi="Times New Roman" w:cs="Times New Roman" w:hint="default"/>
      </w:rPr>
    </w:lvl>
    <w:lvl w:ilvl="6" w:tplc="53FE8AB2">
      <w:start w:val="1"/>
      <w:numFmt w:val="bullet"/>
      <w:lvlText w:val="•"/>
      <w:lvlJc w:val="left"/>
      <w:pPr>
        <w:tabs>
          <w:tab w:val="num" w:pos="5040"/>
        </w:tabs>
        <w:ind w:left="5040" w:hanging="360"/>
      </w:pPr>
      <w:rPr>
        <w:rFonts w:ascii="Times New Roman" w:hAnsi="Times New Roman" w:cs="Times New Roman" w:hint="default"/>
      </w:rPr>
    </w:lvl>
    <w:lvl w:ilvl="7" w:tplc="59A811B8">
      <w:start w:val="1"/>
      <w:numFmt w:val="bullet"/>
      <w:lvlText w:val="•"/>
      <w:lvlJc w:val="left"/>
      <w:pPr>
        <w:tabs>
          <w:tab w:val="num" w:pos="5760"/>
        </w:tabs>
        <w:ind w:left="5760" w:hanging="360"/>
      </w:pPr>
      <w:rPr>
        <w:rFonts w:ascii="Times New Roman" w:hAnsi="Times New Roman" w:cs="Times New Roman" w:hint="default"/>
      </w:rPr>
    </w:lvl>
    <w:lvl w:ilvl="8" w:tplc="03F29F2C">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212133FF"/>
    <w:multiLevelType w:val="hybridMultilevel"/>
    <w:tmpl w:val="E9A62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4AA56DD"/>
    <w:multiLevelType w:val="hybridMultilevel"/>
    <w:tmpl w:val="1B2A6C18"/>
    <w:lvl w:ilvl="0" w:tplc="81E831F0">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13">
    <w:nsid w:val="26E0193A"/>
    <w:multiLevelType w:val="hybridMultilevel"/>
    <w:tmpl w:val="DC9279DA"/>
    <w:lvl w:ilvl="0" w:tplc="328A683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7906F43"/>
    <w:multiLevelType w:val="hybridMultilevel"/>
    <w:tmpl w:val="3A40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15E9F"/>
    <w:multiLevelType w:val="hybridMultilevel"/>
    <w:tmpl w:val="A964F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A0EDA"/>
    <w:multiLevelType w:val="hybridMultilevel"/>
    <w:tmpl w:val="3B34A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051C9F"/>
    <w:multiLevelType w:val="hybridMultilevel"/>
    <w:tmpl w:val="9182BFA0"/>
    <w:lvl w:ilvl="0" w:tplc="8D7429F4">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43506F4"/>
    <w:multiLevelType w:val="hybridMultilevel"/>
    <w:tmpl w:val="EEF8458C"/>
    <w:lvl w:ilvl="0" w:tplc="93C80206">
      <w:start w:val="1"/>
      <w:numFmt w:val="bullet"/>
      <w:lvlText w:val="•"/>
      <w:lvlJc w:val="left"/>
      <w:pPr>
        <w:tabs>
          <w:tab w:val="num" w:pos="720"/>
        </w:tabs>
        <w:ind w:left="720" w:hanging="360"/>
      </w:pPr>
      <w:rPr>
        <w:rFonts w:ascii="Arial" w:hAnsi="Arial" w:hint="default"/>
      </w:rPr>
    </w:lvl>
    <w:lvl w:ilvl="1" w:tplc="02A82860">
      <w:start w:val="1"/>
      <w:numFmt w:val="bullet"/>
      <w:lvlText w:val="•"/>
      <w:lvlJc w:val="left"/>
      <w:pPr>
        <w:tabs>
          <w:tab w:val="num" w:pos="1440"/>
        </w:tabs>
        <w:ind w:left="1440" w:hanging="360"/>
      </w:pPr>
      <w:rPr>
        <w:rFonts w:ascii="Arial" w:hAnsi="Arial" w:hint="default"/>
      </w:rPr>
    </w:lvl>
    <w:lvl w:ilvl="2" w:tplc="30D2558E" w:tentative="1">
      <w:start w:val="1"/>
      <w:numFmt w:val="bullet"/>
      <w:lvlText w:val="•"/>
      <w:lvlJc w:val="left"/>
      <w:pPr>
        <w:tabs>
          <w:tab w:val="num" w:pos="2160"/>
        </w:tabs>
        <w:ind w:left="2160" w:hanging="360"/>
      </w:pPr>
      <w:rPr>
        <w:rFonts w:ascii="Arial" w:hAnsi="Arial" w:hint="default"/>
      </w:rPr>
    </w:lvl>
    <w:lvl w:ilvl="3" w:tplc="870AFB64" w:tentative="1">
      <w:start w:val="1"/>
      <w:numFmt w:val="bullet"/>
      <w:lvlText w:val="•"/>
      <w:lvlJc w:val="left"/>
      <w:pPr>
        <w:tabs>
          <w:tab w:val="num" w:pos="2880"/>
        </w:tabs>
        <w:ind w:left="2880" w:hanging="360"/>
      </w:pPr>
      <w:rPr>
        <w:rFonts w:ascii="Arial" w:hAnsi="Arial" w:hint="default"/>
      </w:rPr>
    </w:lvl>
    <w:lvl w:ilvl="4" w:tplc="BEA2E722" w:tentative="1">
      <w:start w:val="1"/>
      <w:numFmt w:val="bullet"/>
      <w:lvlText w:val="•"/>
      <w:lvlJc w:val="left"/>
      <w:pPr>
        <w:tabs>
          <w:tab w:val="num" w:pos="3600"/>
        </w:tabs>
        <w:ind w:left="3600" w:hanging="360"/>
      </w:pPr>
      <w:rPr>
        <w:rFonts w:ascii="Arial" w:hAnsi="Arial" w:hint="default"/>
      </w:rPr>
    </w:lvl>
    <w:lvl w:ilvl="5" w:tplc="B4F808F6" w:tentative="1">
      <w:start w:val="1"/>
      <w:numFmt w:val="bullet"/>
      <w:lvlText w:val="•"/>
      <w:lvlJc w:val="left"/>
      <w:pPr>
        <w:tabs>
          <w:tab w:val="num" w:pos="4320"/>
        </w:tabs>
        <w:ind w:left="4320" w:hanging="360"/>
      </w:pPr>
      <w:rPr>
        <w:rFonts w:ascii="Arial" w:hAnsi="Arial" w:hint="default"/>
      </w:rPr>
    </w:lvl>
    <w:lvl w:ilvl="6" w:tplc="0B3E833E" w:tentative="1">
      <w:start w:val="1"/>
      <w:numFmt w:val="bullet"/>
      <w:lvlText w:val="•"/>
      <w:lvlJc w:val="left"/>
      <w:pPr>
        <w:tabs>
          <w:tab w:val="num" w:pos="5040"/>
        </w:tabs>
        <w:ind w:left="5040" w:hanging="360"/>
      </w:pPr>
      <w:rPr>
        <w:rFonts w:ascii="Arial" w:hAnsi="Arial" w:hint="default"/>
      </w:rPr>
    </w:lvl>
    <w:lvl w:ilvl="7" w:tplc="80DE3CB0" w:tentative="1">
      <w:start w:val="1"/>
      <w:numFmt w:val="bullet"/>
      <w:lvlText w:val="•"/>
      <w:lvlJc w:val="left"/>
      <w:pPr>
        <w:tabs>
          <w:tab w:val="num" w:pos="5760"/>
        </w:tabs>
        <w:ind w:left="5760" w:hanging="360"/>
      </w:pPr>
      <w:rPr>
        <w:rFonts w:ascii="Arial" w:hAnsi="Arial" w:hint="default"/>
      </w:rPr>
    </w:lvl>
    <w:lvl w:ilvl="8" w:tplc="91BAF3BC" w:tentative="1">
      <w:start w:val="1"/>
      <w:numFmt w:val="bullet"/>
      <w:lvlText w:val="•"/>
      <w:lvlJc w:val="left"/>
      <w:pPr>
        <w:tabs>
          <w:tab w:val="num" w:pos="6480"/>
        </w:tabs>
        <w:ind w:left="6480" w:hanging="360"/>
      </w:pPr>
      <w:rPr>
        <w:rFonts w:ascii="Arial" w:hAnsi="Arial" w:hint="default"/>
      </w:rPr>
    </w:lvl>
  </w:abstractNum>
  <w:abstractNum w:abstractNumId="19">
    <w:nsid w:val="35BD3F00"/>
    <w:multiLevelType w:val="hybridMultilevel"/>
    <w:tmpl w:val="34CE2D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8AA20BC"/>
    <w:multiLevelType w:val="hybridMultilevel"/>
    <w:tmpl w:val="35D6CC4C"/>
    <w:lvl w:ilvl="0" w:tplc="33D6E2E6">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9262250"/>
    <w:multiLevelType w:val="hybridMultilevel"/>
    <w:tmpl w:val="1D5CC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731000"/>
    <w:multiLevelType w:val="hybridMultilevel"/>
    <w:tmpl w:val="086E9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DD694D"/>
    <w:multiLevelType w:val="hybridMultilevel"/>
    <w:tmpl w:val="FB1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E74D23"/>
    <w:multiLevelType w:val="hybridMultilevel"/>
    <w:tmpl w:val="B49C6C2E"/>
    <w:lvl w:ilvl="0" w:tplc="9268209E">
      <w:start w:val="1"/>
      <w:numFmt w:val="decimal"/>
      <w:lvlText w:val="%1)"/>
      <w:lvlJc w:val="left"/>
      <w:pPr>
        <w:ind w:left="360" w:hanging="360"/>
      </w:pPr>
      <w:rPr>
        <w:rFonts w:asciiTheme="minorHAnsi" w:eastAsiaTheme="minorEastAsia"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AE1302"/>
    <w:multiLevelType w:val="hybridMultilevel"/>
    <w:tmpl w:val="AE68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EA570F"/>
    <w:multiLevelType w:val="hybridMultilevel"/>
    <w:tmpl w:val="450435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620F8F"/>
    <w:multiLevelType w:val="multilevel"/>
    <w:tmpl w:val="D6D648E0"/>
    <w:lvl w:ilvl="0">
      <w:start w:val="1"/>
      <w:numFmt w:val="bullet"/>
      <w:lvlText w:val=""/>
      <w:lvlJc w:val="left"/>
      <w:pPr>
        <w:ind w:left="435" w:hanging="435"/>
      </w:pPr>
      <w:rPr>
        <w:rFonts w:ascii="Symbol" w:hAnsi="Symbol" w:hint="default"/>
      </w:rPr>
    </w:lvl>
    <w:lvl w:ilvl="1">
      <w:start w:val="1"/>
      <w:numFmt w:val="decimal"/>
      <w:lvlText w:val="%1.%2"/>
      <w:lvlJc w:val="left"/>
      <w:pPr>
        <w:ind w:left="615" w:hanging="435"/>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8">
    <w:nsid w:val="4D84038C"/>
    <w:multiLevelType w:val="hybridMultilevel"/>
    <w:tmpl w:val="B35C6246"/>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29">
    <w:nsid w:val="4E8B74D9"/>
    <w:multiLevelType w:val="hybridMultilevel"/>
    <w:tmpl w:val="007E3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14932A0"/>
    <w:multiLevelType w:val="hybridMultilevel"/>
    <w:tmpl w:val="C82A8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1E3371E"/>
    <w:multiLevelType w:val="hybridMultilevel"/>
    <w:tmpl w:val="2E92E32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32">
    <w:nsid w:val="53122EB4"/>
    <w:multiLevelType w:val="hybridMultilevel"/>
    <w:tmpl w:val="C19E3DEE"/>
    <w:lvl w:ilvl="0" w:tplc="1B088766">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AF7F48"/>
    <w:multiLevelType w:val="hybridMultilevel"/>
    <w:tmpl w:val="78F6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BC1FAB"/>
    <w:multiLevelType w:val="hybridMultilevel"/>
    <w:tmpl w:val="473C2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7971092"/>
    <w:multiLevelType w:val="hybridMultilevel"/>
    <w:tmpl w:val="BBA4F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7F17C05"/>
    <w:multiLevelType w:val="hybridMultilevel"/>
    <w:tmpl w:val="5ED8E8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A414543"/>
    <w:multiLevelType w:val="hybridMultilevel"/>
    <w:tmpl w:val="2E92E32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38">
    <w:nsid w:val="5CD809F8"/>
    <w:multiLevelType w:val="hybridMultilevel"/>
    <w:tmpl w:val="5482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EF1C6C"/>
    <w:multiLevelType w:val="hybridMultilevel"/>
    <w:tmpl w:val="150CD140"/>
    <w:lvl w:ilvl="0" w:tplc="328A683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nsid w:val="62534FF5"/>
    <w:multiLevelType w:val="hybridMultilevel"/>
    <w:tmpl w:val="6BBED2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000F76"/>
    <w:multiLevelType w:val="hybridMultilevel"/>
    <w:tmpl w:val="B858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393AAF"/>
    <w:multiLevelType w:val="hybridMultilevel"/>
    <w:tmpl w:val="084806A6"/>
    <w:lvl w:ilvl="0" w:tplc="6F30F64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3473AE7"/>
    <w:multiLevelType w:val="hybridMultilevel"/>
    <w:tmpl w:val="E9448BE0"/>
    <w:lvl w:ilvl="0" w:tplc="A7944D3A">
      <w:start w:val="1"/>
      <w:numFmt w:val="bullet"/>
      <w:lvlText w:val="•"/>
      <w:lvlJc w:val="left"/>
      <w:pPr>
        <w:tabs>
          <w:tab w:val="num" w:pos="720"/>
        </w:tabs>
        <w:ind w:left="720" w:hanging="360"/>
      </w:pPr>
      <w:rPr>
        <w:rFonts w:ascii="Arial" w:hAnsi="Arial" w:hint="default"/>
      </w:rPr>
    </w:lvl>
    <w:lvl w:ilvl="1" w:tplc="F8462F56">
      <w:start w:val="1"/>
      <w:numFmt w:val="bullet"/>
      <w:lvlText w:val="•"/>
      <w:lvlJc w:val="left"/>
      <w:pPr>
        <w:tabs>
          <w:tab w:val="num" w:pos="1440"/>
        </w:tabs>
        <w:ind w:left="1440" w:hanging="360"/>
      </w:pPr>
      <w:rPr>
        <w:rFonts w:ascii="Arial" w:hAnsi="Arial" w:hint="default"/>
      </w:rPr>
    </w:lvl>
    <w:lvl w:ilvl="2" w:tplc="73146096" w:tentative="1">
      <w:start w:val="1"/>
      <w:numFmt w:val="bullet"/>
      <w:lvlText w:val="•"/>
      <w:lvlJc w:val="left"/>
      <w:pPr>
        <w:tabs>
          <w:tab w:val="num" w:pos="2160"/>
        </w:tabs>
        <w:ind w:left="2160" w:hanging="360"/>
      </w:pPr>
      <w:rPr>
        <w:rFonts w:ascii="Arial" w:hAnsi="Arial" w:hint="default"/>
      </w:rPr>
    </w:lvl>
    <w:lvl w:ilvl="3" w:tplc="EC668FE6" w:tentative="1">
      <w:start w:val="1"/>
      <w:numFmt w:val="bullet"/>
      <w:lvlText w:val="•"/>
      <w:lvlJc w:val="left"/>
      <w:pPr>
        <w:tabs>
          <w:tab w:val="num" w:pos="2880"/>
        </w:tabs>
        <w:ind w:left="2880" w:hanging="360"/>
      </w:pPr>
      <w:rPr>
        <w:rFonts w:ascii="Arial" w:hAnsi="Arial" w:hint="default"/>
      </w:rPr>
    </w:lvl>
    <w:lvl w:ilvl="4" w:tplc="03460F70" w:tentative="1">
      <w:start w:val="1"/>
      <w:numFmt w:val="bullet"/>
      <w:lvlText w:val="•"/>
      <w:lvlJc w:val="left"/>
      <w:pPr>
        <w:tabs>
          <w:tab w:val="num" w:pos="3600"/>
        </w:tabs>
        <w:ind w:left="3600" w:hanging="360"/>
      </w:pPr>
      <w:rPr>
        <w:rFonts w:ascii="Arial" w:hAnsi="Arial" w:hint="default"/>
      </w:rPr>
    </w:lvl>
    <w:lvl w:ilvl="5" w:tplc="8AA2E402" w:tentative="1">
      <w:start w:val="1"/>
      <w:numFmt w:val="bullet"/>
      <w:lvlText w:val="•"/>
      <w:lvlJc w:val="left"/>
      <w:pPr>
        <w:tabs>
          <w:tab w:val="num" w:pos="4320"/>
        </w:tabs>
        <w:ind w:left="4320" w:hanging="360"/>
      </w:pPr>
      <w:rPr>
        <w:rFonts w:ascii="Arial" w:hAnsi="Arial" w:hint="default"/>
      </w:rPr>
    </w:lvl>
    <w:lvl w:ilvl="6" w:tplc="D868CEEE" w:tentative="1">
      <w:start w:val="1"/>
      <w:numFmt w:val="bullet"/>
      <w:lvlText w:val="•"/>
      <w:lvlJc w:val="left"/>
      <w:pPr>
        <w:tabs>
          <w:tab w:val="num" w:pos="5040"/>
        </w:tabs>
        <w:ind w:left="5040" w:hanging="360"/>
      </w:pPr>
      <w:rPr>
        <w:rFonts w:ascii="Arial" w:hAnsi="Arial" w:hint="default"/>
      </w:rPr>
    </w:lvl>
    <w:lvl w:ilvl="7" w:tplc="3CFAB830" w:tentative="1">
      <w:start w:val="1"/>
      <w:numFmt w:val="bullet"/>
      <w:lvlText w:val="•"/>
      <w:lvlJc w:val="left"/>
      <w:pPr>
        <w:tabs>
          <w:tab w:val="num" w:pos="5760"/>
        </w:tabs>
        <w:ind w:left="5760" w:hanging="360"/>
      </w:pPr>
      <w:rPr>
        <w:rFonts w:ascii="Arial" w:hAnsi="Arial" w:hint="default"/>
      </w:rPr>
    </w:lvl>
    <w:lvl w:ilvl="8" w:tplc="AE04838E" w:tentative="1">
      <w:start w:val="1"/>
      <w:numFmt w:val="bullet"/>
      <w:lvlText w:val="•"/>
      <w:lvlJc w:val="left"/>
      <w:pPr>
        <w:tabs>
          <w:tab w:val="num" w:pos="6480"/>
        </w:tabs>
        <w:ind w:left="6480" w:hanging="360"/>
      </w:pPr>
      <w:rPr>
        <w:rFonts w:ascii="Arial" w:hAnsi="Arial" w:hint="default"/>
      </w:rPr>
    </w:lvl>
  </w:abstractNum>
  <w:abstractNum w:abstractNumId="44">
    <w:nsid w:val="77943FC1"/>
    <w:multiLevelType w:val="hybridMultilevel"/>
    <w:tmpl w:val="14F439BA"/>
    <w:lvl w:ilvl="0" w:tplc="04090001">
      <w:start w:val="1"/>
      <w:numFmt w:val="bullet"/>
      <w:lvlText w:val=""/>
      <w:lvlJc w:val="left"/>
      <w:pPr>
        <w:tabs>
          <w:tab w:val="num" w:pos="720"/>
        </w:tabs>
        <w:ind w:left="720" w:hanging="360"/>
      </w:pPr>
      <w:rPr>
        <w:rFonts w:ascii="Symbol" w:hAnsi="Symbol" w:hint="default"/>
      </w:rPr>
    </w:lvl>
    <w:lvl w:ilvl="1" w:tplc="7EA87BCE">
      <w:start w:val="1"/>
      <w:numFmt w:val="bullet"/>
      <w:lvlText w:val="►"/>
      <w:lvlJc w:val="left"/>
      <w:pPr>
        <w:tabs>
          <w:tab w:val="num" w:pos="1440"/>
        </w:tabs>
        <w:ind w:left="1440" w:hanging="360"/>
      </w:pPr>
      <w:rPr>
        <w:rFonts w:ascii="Arial" w:hAnsi="Arial" w:hint="default"/>
      </w:rPr>
    </w:lvl>
    <w:lvl w:ilvl="2" w:tplc="EE18C5DA" w:tentative="1">
      <w:start w:val="1"/>
      <w:numFmt w:val="bullet"/>
      <w:lvlText w:val="►"/>
      <w:lvlJc w:val="left"/>
      <w:pPr>
        <w:tabs>
          <w:tab w:val="num" w:pos="2160"/>
        </w:tabs>
        <w:ind w:left="2160" w:hanging="360"/>
      </w:pPr>
      <w:rPr>
        <w:rFonts w:ascii="Arial" w:hAnsi="Arial" w:hint="default"/>
      </w:rPr>
    </w:lvl>
    <w:lvl w:ilvl="3" w:tplc="DAF8DC96" w:tentative="1">
      <w:start w:val="1"/>
      <w:numFmt w:val="bullet"/>
      <w:lvlText w:val="►"/>
      <w:lvlJc w:val="left"/>
      <w:pPr>
        <w:tabs>
          <w:tab w:val="num" w:pos="2880"/>
        </w:tabs>
        <w:ind w:left="2880" w:hanging="360"/>
      </w:pPr>
      <w:rPr>
        <w:rFonts w:ascii="Arial" w:hAnsi="Arial" w:hint="default"/>
      </w:rPr>
    </w:lvl>
    <w:lvl w:ilvl="4" w:tplc="26FE5D08" w:tentative="1">
      <w:start w:val="1"/>
      <w:numFmt w:val="bullet"/>
      <w:lvlText w:val="►"/>
      <w:lvlJc w:val="left"/>
      <w:pPr>
        <w:tabs>
          <w:tab w:val="num" w:pos="3600"/>
        </w:tabs>
        <w:ind w:left="3600" w:hanging="360"/>
      </w:pPr>
      <w:rPr>
        <w:rFonts w:ascii="Arial" w:hAnsi="Arial" w:hint="default"/>
      </w:rPr>
    </w:lvl>
    <w:lvl w:ilvl="5" w:tplc="5630F582" w:tentative="1">
      <w:start w:val="1"/>
      <w:numFmt w:val="bullet"/>
      <w:lvlText w:val="►"/>
      <w:lvlJc w:val="left"/>
      <w:pPr>
        <w:tabs>
          <w:tab w:val="num" w:pos="4320"/>
        </w:tabs>
        <w:ind w:left="4320" w:hanging="360"/>
      </w:pPr>
      <w:rPr>
        <w:rFonts w:ascii="Arial" w:hAnsi="Arial" w:hint="default"/>
      </w:rPr>
    </w:lvl>
    <w:lvl w:ilvl="6" w:tplc="1A3E2B2E" w:tentative="1">
      <w:start w:val="1"/>
      <w:numFmt w:val="bullet"/>
      <w:lvlText w:val="►"/>
      <w:lvlJc w:val="left"/>
      <w:pPr>
        <w:tabs>
          <w:tab w:val="num" w:pos="5040"/>
        </w:tabs>
        <w:ind w:left="5040" w:hanging="360"/>
      </w:pPr>
      <w:rPr>
        <w:rFonts w:ascii="Arial" w:hAnsi="Arial" w:hint="default"/>
      </w:rPr>
    </w:lvl>
    <w:lvl w:ilvl="7" w:tplc="CD22235E" w:tentative="1">
      <w:start w:val="1"/>
      <w:numFmt w:val="bullet"/>
      <w:lvlText w:val="►"/>
      <w:lvlJc w:val="left"/>
      <w:pPr>
        <w:tabs>
          <w:tab w:val="num" w:pos="5760"/>
        </w:tabs>
        <w:ind w:left="5760" w:hanging="360"/>
      </w:pPr>
      <w:rPr>
        <w:rFonts w:ascii="Arial" w:hAnsi="Arial" w:hint="default"/>
      </w:rPr>
    </w:lvl>
    <w:lvl w:ilvl="8" w:tplc="19043434" w:tentative="1">
      <w:start w:val="1"/>
      <w:numFmt w:val="bullet"/>
      <w:lvlText w:val="►"/>
      <w:lvlJc w:val="left"/>
      <w:pPr>
        <w:tabs>
          <w:tab w:val="num" w:pos="6480"/>
        </w:tabs>
        <w:ind w:left="6480" w:hanging="360"/>
      </w:pPr>
      <w:rPr>
        <w:rFonts w:ascii="Arial" w:hAnsi="Arial" w:hint="default"/>
      </w:rPr>
    </w:lvl>
  </w:abstractNum>
  <w:abstractNum w:abstractNumId="45">
    <w:nsid w:val="7E816F13"/>
    <w:multiLevelType w:val="hybridMultilevel"/>
    <w:tmpl w:val="D132F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6"/>
  </w:num>
  <w:num w:numId="4">
    <w:abstractNumId w:val="41"/>
  </w:num>
  <w:num w:numId="5">
    <w:abstractNumId w:val="2"/>
  </w:num>
  <w:num w:numId="6">
    <w:abstractNumId w:val="25"/>
  </w:num>
  <w:num w:numId="7">
    <w:abstractNumId w:val="45"/>
  </w:num>
  <w:num w:numId="8">
    <w:abstractNumId w:val="20"/>
  </w:num>
  <w:num w:numId="9">
    <w:abstractNumId w:val="29"/>
  </w:num>
  <w:num w:numId="10">
    <w:abstractNumId w:val="22"/>
  </w:num>
  <w:num w:numId="11">
    <w:abstractNumId w:val="43"/>
  </w:num>
  <w:num w:numId="12">
    <w:abstractNumId w:val="0"/>
  </w:num>
  <w:num w:numId="13">
    <w:abstractNumId w:val="18"/>
  </w:num>
  <w:num w:numId="14">
    <w:abstractNumId w:val="16"/>
  </w:num>
  <w:num w:numId="15">
    <w:abstractNumId w:val="9"/>
  </w:num>
  <w:num w:numId="16">
    <w:abstractNumId w:val="21"/>
  </w:num>
  <w:num w:numId="17">
    <w:abstractNumId w:val="15"/>
  </w:num>
  <w:num w:numId="18">
    <w:abstractNumId w:val="30"/>
  </w:num>
  <w:num w:numId="19">
    <w:abstractNumId w:val="44"/>
  </w:num>
  <w:num w:numId="20">
    <w:abstractNumId w:val="28"/>
  </w:num>
  <w:num w:numId="21">
    <w:abstractNumId w:val="12"/>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9"/>
  </w:num>
  <w:num w:numId="25">
    <w:abstractNumId w:val="17"/>
  </w:num>
  <w:num w:numId="26">
    <w:abstractNumId w:val="11"/>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
  </w:num>
  <w:num w:numId="30">
    <w:abstractNumId w:val="26"/>
  </w:num>
  <w:num w:numId="31">
    <w:abstractNumId w:val="14"/>
  </w:num>
  <w:num w:numId="32">
    <w:abstractNumId w:val="32"/>
  </w:num>
  <w:num w:numId="33">
    <w:abstractNumId w:val="4"/>
  </w:num>
  <w:num w:numId="34">
    <w:abstractNumId w:val="24"/>
  </w:num>
  <w:num w:numId="35">
    <w:abstractNumId w:val="42"/>
  </w:num>
  <w:num w:numId="36">
    <w:abstractNumId w:val="33"/>
  </w:num>
  <w:num w:numId="37">
    <w:abstractNumId w:val="39"/>
  </w:num>
  <w:num w:numId="38">
    <w:abstractNumId w:val="3"/>
  </w:num>
  <w:num w:numId="39">
    <w:abstractNumId w:val="31"/>
  </w:num>
  <w:num w:numId="40">
    <w:abstractNumId w:val="37"/>
  </w:num>
  <w:num w:numId="41">
    <w:abstractNumId w:val="5"/>
  </w:num>
  <w:num w:numId="42">
    <w:abstractNumId w:val="40"/>
  </w:num>
  <w:num w:numId="43">
    <w:abstractNumId w:val="23"/>
  </w:num>
  <w:num w:numId="44">
    <w:abstractNumId w:val="8"/>
  </w:num>
  <w:num w:numId="45">
    <w:abstractNumId w:val="7"/>
  </w:num>
  <w:num w:numId="46">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65B"/>
    <w:rsid w:val="00002849"/>
    <w:rsid w:val="00003323"/>
    <w:rsid w:val="00006872"/>
    <w:rsid w:val="000068C3"/>
    <w:rsid w:val="00011192"/>
    <w:rsid w:val="00011469"/>
    <w:rsid w:val="000141E7"/>
    <w:rsid w:val="0002473A"/>
    <w:rsid w:val="0002694E"/>
    <w:rsid w:val="000306F8"/>
    <w:rsid w:val="00031AE1"/>
    <w:rsid w:val="00035979"/>
    <w:rsid w:val="0004176E"/>
    <w:rsid w:val="00041D46"/>
    <w:rsid w:val="00060E22"/>
    <w:rsid w:val="00066F80"/>
    <w:rsid w:val="000708CD"/>
    <w:rsid w:val="00071D24"/>
    <w:rsid w:val="000776E1"/>
    <w:rsid w:val="00085E6E"/>
    <w:rsid w:val="00087434"/>
    <w:rsid w:val="0009282F"/>
    <w:rsid w:val="00092AA9"/>
    <w:rsid w:val="000A206B"/>
    <w:rsid w:val="000A3548"/>
    <w:rsid w:val="000B4E38"/>
    <w:rsid w:val="000C031B"/>
    <w:rsid w:val="000C5AC6"/>
    <w:rsid w:val="000E0190"/>
    <w:rsid w:val="000E173F"/>
    <w:rsid w:val="000E3DB2"/>
    <w:rsid w:val="000E7657"/>
    <w:rsid w:val="000F244E"/>
    <w:rsid w:val="000F5104"/>
    <w:rsid w:val="000F51E9"/>
    <w:rsid w:val="0010180A"/>
    <w:rsid w:val="00103053"/>
    <w:rsid w:val="00117DA8"/>
    <w:rsid w:val="001224BF"/>
    <w:rsid w:val="001232E4"/>
    <w:rsid w:val="00134287"/>
    <w:rsid w:val="00141B0A"/>
    <w:rsid w:val="00152CC6"/>
    <w:rsid w:val="0015636C"/>
    <w:rsid w:val="0015797D"/>
    <w:rsid w:val="00163DD1"/>
    <w:rsid w:val="00165444"/>
    <w:rsid w:val="00171EB1"/>
    <w:rsid w:val="00174CA0"/>
    <w:rsid w:val="00177AF9"/>
    <w:rsid w:val="001847B0"/>
    <w:rsid w:val="00186EDF"/>
    <w:rsid w:val="00187A0F"/>
    <w:rsid w:val="00190937"/>
    <w:rsid w:val="001929E4"/>
    <w:rsid w:val="00192E9D"/>
    <w:rsid w:val="00195916"/>
    <w:rsid w:val="00195E11"/>
    <w:rsid w:val="00196907"/>
    <w:rsid w:val="001A2B2C"/>
    <w:rsid w:val="001A65B2"/>
    <w:rsid w:val="001B1957"/>
    <w:rsid w:val="001B46EB"/>
    <w:rsid w:val="001B5140"/>
    <w:rsid w:val="001B6FF6"/>
    <w:rsid w:val="001C4D32"/>
    <w:rsid w:val="001C6C8B"/>
    <w:rsid w:val="001D1445"/>
    <w:rsid w:val="001D3B08"/>
    <w:rsid w:val="001E30E8"/>
    <w:rsid w:val="001E32EC"/>
    <w:rsid w:val="001F5C39"/>
    <w:rsid w:val="002020FE"/>
    <w:rsid w:val="00206AC7"/>
    <w:rsid w:val="00207674"/>
    <w:rsid w:val="00210912"/>
    <w:rsid w:val="0021254A"/>
    <w:rsid w:val="00217B5B"/>
    <w:rsid w:val="00217D65"/>
    <w:rsid w:val="00220158"/>
    <w:rsid w:val="002218E9"/>
    <w:rsid w:val="002248DE"/>
    <w:rsid w:val="00230465"/>
    <w:rsid w:val="00233C5E"/>
    <w:rsid w:val="002450C4"/>
    <w:rsid w:val="00264A95"/>
    <w:rsid w:val="00280F74"/>
    <w:rsid w:val="00282F47"/>
    <w:rsid w:val="002876AD"/>
    <w:rsid w:val="002909F8"/>
    <w:rsid w:val="00292461"/>
    <w:rsid w:val="002940AF"/>
    <w:rsid w:val="00295C9C"/>
    <w:rsid w:val="002A2B09"/>
    <w:rsid w:val="002B284A"/>
    <w:rsid w:val="002B5FDE"/>
    <w:rsid w:val="002C0943"/>
    <w:rsid w:val="002D1A54"/>
    <w:rsid w:val="002D1CF8"/>
    <w:rsid w:val="002D3C69"/>
    <w:rsid w:val="002E13D6"/>
    <w:rsid w:val="002E7806"/>
    <w:rsid w:val="002F3754"/>
    <w:rsid w:val="002F3F85"/>
    <w:rsid w:val="002F5180"/>
    <w:rsid w:val="002F5FFF"/>
    <w:rsid w:val="002F63B6"/>
    <w:rsid w:val="003012E4"/>
    <w:rsid w:val="00301474"/>
    <w:rsid w:val="003028CB"/>
    <w:rsid w:val="0031394B"/>
    <w:rsid w:val="003149EB"/>
    <w:rsid w:val="00315EC1"/>
    <w:rsid w:val="003166AE"/>
    <w:rsid w:val="00320CD4"/>
    <w:rsid w:val="0032582D"/>
    <w:rsid w:val="00325D34"/>
    <w:rsid w:val="00334A40"/>
    <w:rsid w:val="00336BC4"/>
    <w:rsid w:val="0033761E"/>
    <w:rsid w:val="00340197"/>
    <w:rsid w:val="0034226A"/>
    <w:rsid w:val="0035688A"/>
    <w:rsid w:val="003616E4"/>
    <w:rsid w:val="00362047"/>
    <w:rsid w:val="00366921"/>
    <w:rsid w:val="00371A91"/>
    <w:rsid w:val="00373D6B"/>
    <w:rsid w:val="003743B3"/>
    <w:rsid w:val="003748C8"/>
    <w:rsid w:val="00381F79"/>
    <w:rsid w:val="00385A09"/>
    <w:rsid w:val="00393FB3"/>
    <w:rsid w:val="00394474"/>
    <w:rsid w:val="003A3A76"/>
    <w:rsid w:val="003A4FE8"/>
    <w:rsid w:val="003A5FE6"/>
    <w:rsid w:val="003A7392"/>
    <w:rsid w:val="003B1F2B"/>
    <w:rsid w:val="003B4C30"/>
    <w:rsid w:val="003B66C4"/>
    <w:rsid w:val="003C1FC9"/>
    <w:rsid w:val="003C692D"/>
    <w:rsid w:val="003E05EF"/>
    <w:rsid w:val="003E3AE7"/>
    <w:rsid w:val="003F256F"/>
    <w:rsid w:val="004129AC"/>
    <w:rsid w:val="00413625"/>
    <w:rsid w:val="00421443"/>
    <w:rsid w:val="004347BC"/>
    <w:rsid w:val="00435758"/>
    <w:rsid w:val="0045167D"/>
    <w:rsid w:val="00477C3A"/>
    <w:rsid w:val="004838EC"/>
    <w:rsid w:val="00496BB0"/>
    <w:rsid w:val="004B3656"/>
    <w:rsid w:val="004C0612"/>
    <w:rsid w:val="004C308A"/>
    <w:rsid w:val="004C7B31"/>
    <w:rsid w:val="004D07FC"/>
    <w:rsid w:val="004E14E5"/>
    <w:rsid w:val="004F0451"/>
    <w:rsid w:val="004F63DB"/>
    <w:rsid w:val="004F7280"/>
    <w:rsid w:val="00504ECD"/>
    <w:rsid w:val="0050791B"/>
    <w:rsid w:val="005131AC"/>
    <w:rsid w:val="00520A10"/>
    <w:rsid w:val="0052165B"/>
    <w:rsid w:val="0052309D"/>
    <w:rsid w:val="0052477B"/>
    <w:rsid w:val="005415BC"/>
    <w:rsid w:val="0054188C"/>
    <w:rsid w:val="005545BF"/>
    <w:rsid w:val="005611C0"/>
    <w:rsid w:val="00564CC1"/>
    <w:rsid w:val="0056634E"/>
    <w:rsid w:val="0057212B"/>
    <w:rsid w:val="00580BB9"/>
    <w:rsid w:val="005826F8"/>
    <w:rsid w:val="00583944"/>
    <w:rsid w:val="0058536C"/>
    <w:rsid w:val="00587820"/>
    <w:rsid w:val="005931D1"/>
    <w:rsid w:val="00594B8F"/>
    <w:rsid w:val="00597801"/>
    <w:rsid w:val="005A3690"/>
    <w:rsid w:val="005C5FA4"/>
    <w:rsid w:val="005D276C"/>
    <w:rsid w:val="005D2887"/>
    <w:rsid w:val="005D2A0B"/>
    <w:rsid w:val="005D3ED4"/>
    <w:rsid w:val="005D5809"/>
    <w:rsid w:val="005D5988"/>
    <w:rsid w:val="005D6F10"/>
    <w:rsid w:val="005E1E23"/>
    <w:rsid w:val="00601D87"/>
    <w:rsid w:val="0060659F"/>
    <w:rsid w:val="006120CC"/>
    <w:rsid w:val="00612C5C"/>
    <w:rsid w:val="006141D0"/>
    <w:rsid w:val="0061525C"/>
    <w:rsid w:val="00620AE9"/>
    <w:rsid w:val="00631682"/>
    <w:rsid w:val="00631BDB"/>
    <w:rsid w:val="00641E19"/>
    <w:rsid w:val="0064764A"/>
    <w:rsid w:val="00650747"/>
    <w:rsid w:val="00650F71"/>
    <w:rsid w:val="00651491"/>
    <w:rsid w:val="00654505"/>
    <w:rsid w:val="0065605D"/>
    <w:rsid w:val="0066245A"/>
    <w:rsid w:val="00670C55"/>
    <w:rsid w:val="00671D08"/>
    <w:rsid w:val="00676537"/>
    <w:rsid w:val="00676B56"/>
    <w:rsid w:val="00677E57"/>
    <w:rsid w:val="006A1200"/>
    <w:rsid w:val="006A2A52"/>
    <w:rsid w:val="006B33FD"/>
    <w:rsid w:val="006C5F94"/>
    <w:rsid w:val="006D305C"/>
    <w:rsid w:val="006D3A30"/>
    <w:rsid w:val="006D4C23"/>
    <w:rsid w:val="006F3B57"/>
    <w:rsid w:val="006F480B"/>
    <w:rsid w:val="006F6F04"/>
    <w:rsid w:val="00702347"/>
    <w:rsid w:val="00704E13"/>
    <w:rsid w:val="0070722F"/>
    <w:rsid w:val="00711D8E"/>
    <w:rsid w:val="0071504B"/>
    <w:rsid w:val="00716E49"/>
    <w:rsid w:val="007178CC"/>
    <w:rsid w:val="0072119E"/>
    <w:rsid w:val="00727EF9"/>
    <w:rsid w:val="00734C5E"/>
    <w:rsid w:val="00744203"/>
    <w:rsid w:val="00745D15"/>
    <w:rsid w:val="00753945"/>
    <w:rsid w:val="007555A8"/>
    <w:rsid w:val="00760178"/>
    <w:rsid w:val="007667D3"/>
    <w:rsid w:val="00771B99"/>
    <w:rsid w:val="007741EE"/>
    <w:rsid w:val="00781C16"/>
    <w:rsid w:val="00783138"/>
    <w:rsid w:val="00783AC5"/>
    <w:rsid w:val="00783FCB"/>
    <w:rsid w:val="00786A7E"/>
    <w:rsid w:val="00796137"/>
    <w:rsid w:val="007A0F85"/>
    <w:rsid w:val="007B2F57"/>
    <w:rsid w:val="007C042F"/>
    <w:rsid w:val="007C06E0"/>
    <w:rsid w:val="007C354B"/>
    <w:rsid w:val="007D0BB5"/>
    <w:rsid w:val="007D15E9"/>
    <w:rsid w:val="007E1611"/>
    <w:rsid w:val="007F727B"/>
    <w:rsid w:val="00805012"/>
    <w:rsid w:val="00807460"/>
    <w:rsid w:val="008123D6"/>
    <w:rsid w:val="00816548"/>
    <w:rsid w:val="00824D8F"/>
    <w:rsid w:val="00826C52"/>
    <w:rsid w:val="00842B76"/>
    <w:rsid w:val="008451A2"/>
    <w:rsid w:val="008463AE"/>
    <w:rsid w:val="00852CE7"/>
    <w:rsid w:val="008602F8"/>
    <w:rsid w:val="008707A0"/>
    <w:rsid w:val="00877E04"/>
    <w:rsid w:val="00884699"/>
    <w:rsid w:val="008A2E12"/>
    <w:rsid w:val="008A39E0"/>
    <w:rsid w:val="008B6F63"/>
    <w:rsid w:val="008C0986"/>
    <w:rsid w:val="008C2E77"/>
    <w:rsid w:val="008C52E4"/>
    <w:rsid w:val="008C7342"/>
    <w:rsid w:val="008C75CF"/>
    <w:rsid w:val="008D0D0F"/>
    <w:rsid w:val="008E1D6B"/>
    <w:rsid w:val="008E241B"/>
    <w:rsid w:val="008E3CD7"/>
    <w:rsid w:val="008F0F4A"/>
    <w:rsid w:val="008F5D89"/>
    <w:rsid w:val="008F60B7"/>
    <w:rsid w:val="008F6D1F"/>
    <w:rsid w:val="008F7348"/>
    <w:rsid w:val="00906606"/>
    <w:rsid w:val="00907D9D"/>
    <w:rsid w:val="00911B3B"/>
    <w:rsid w:val="009129FE"/>
    <w:rsid w:val="00917BF0"/>
    <w:rsid w:val="0092211A"/>
    <w:rsid w:val="009230FB"/>
    <w:rsid w:val="00947B28"/>
    <w:rsid w:val="00947C0E"/>
    <w:rsid w:val="009512BA"/>
    <w:rsid w:val="009534E8"/>
    <w:rsid w:val="0095373B"/>
    <w:rsid w:val="00956AA7"/>
    <w:rsid w:val="00956EEA"/>
    <w:rsid w:val="009601A7"/>
    <w:rsid w:val="009617E3"/>
    <w:rsid w:val="00962FA9"/>
    <w:rsid w:val="0097107E"/>
    <w:rsid w:val="00974D1B"/>
    <w:rsid w:val="00981798"/>
    <w:rsid w:val="00984506"/>
    <w:rsid w:val="00984811"/>
    <w:rsid w:val="00987BCF"/>
    <w:rsid w:val="00992416"/>
    <w:rsid w:val="009A7016"/>
    <w:rsid w:val="009A7D14"/>
    <w:rsid w:val="009B417B"/>
    <w:rsid w:val="009C15C3"/>
    <w:rsid w:val="009D2A19"/>
    <w:rsid w:val="009E14EF"/>
    <w:rsid w:val="009E56E9"/>
    <w:rsid w:val="009E5D99"/>
    <w:rsid w:val="009F0B5A"/>
    <w:rsid w:val="009F3205"/>
    <w:rsid w:val="009F5367"/>
    <w:rsid w:val="009F612B"/>
    <w:rsid w:val="009F6C24"/>
    <w:rsid w:val="00A01B3B"/>
    <w:rsid w:val="00A04F7B"/>
    <w:rsid w:val="00A21536"/>
    <w:rsid w:val="00A27630"/>
    <w:rsid w:val="00A27C8C"/>
    <w:rsid w:val="00A306A6"/>
    <w:rsid w:val="00A315D9"/>
    <w:rsid w:val="00A334F6"/>
    <w:rsid w:val="00A3483A"/>
    <w:rsid w:val="00A44F9E"/>
    <w:rsid w:val="00A51DD9"/>
    <w:rsid w:val="00A5420C"/>
    <w:rsid w:val="00A56BFD"/>
    <w:rsid w:val="00A56DEA"/>
    <w:rsid w:val="00A61D89"/>
    <w:rsid w:val="00A669D1"/>
    <w:rsid w:val="00A66A08"/>
    <w:rsid w:val="00A66F4F"/>
    <w:rsid w:val="00A674BB"/>
    <w:rsid w:val="00A67CEE"/>
    <w:rsid w:val="00A722C4"/>
    <w:rsid w:val="00A92248"/>
    <w:rsid w:val="00A947B7"/>
    <w:rsid w:val="00A97029"/>
    <w:rsid w:val="00AA20AF"/>
    <w:rsid w:val="00AA7485"/>
    <w:rsid w:val="00AB3C7C"/>
    <w:rsid w:val="00AB580C"/>
    <w:rsid w:val="00AB5FB3"/>
    <w:rsid w:val="00AC03AA"/>
    <w:rsid w:val="00AC293C"/>
    <w:rsid w:val="00AC78B9"/>
    <w:rsid w:val="00AD07C2"/>
    <w:rsid w:val="00AE28FC"/>
    <w:rsid w:val="00AE295D"/>
    <w:rsid w:val="00AE6A11"/>
    <w:rsid w:val="00AF1CF9"/>
    <w:rsid w:val="00AF2B04"/>
    <w:rsid w:val="00AF371B"/>
    <w:rsid w:val="00AF6134"/>
    <w:rsid w:val="00B0275C"/>
    <w:rsid w:val="00B04064"/>
    <w:rsid w:val="00B1079C"/>
    <w:rsid w:val="00B12E2E"/>
    <w:rsid w:val="00B248E1"/>
    <w:rsid w:val="00B25058"/>
    <w:rsid w:val="00B363F1"/>
    <w:rsid w:val="00B375AF"/>
    <w:rsid w:val="00B41EE6"/>
    <w:rsid w:val="00B56D1A"/>
    <w:rsid w:val="00B6063B"/>
    <w:rsid w:val="00B6228E"/>
    <w:rsid w:val="00B6389F"/>
    <w:rsid w:val="00B64804"/>
    <w:rsid w:val="00B65402"/>
    <w:rsid w:val="00B70977"/>
    <w:rsid w:val="00B76F35"/>
    <w:rsid w:val="00B923A6"/>
    <w:rsid w:val="00B941D9"/>
    <w:rsid w:val="00BA506E"/>
    <w:rsid w:val="00BA5573"/>
    <w:rsid w:val="00BB11E2"/>
    <w:rsid w:val="00BB207D"/>
    <w:rsid w:val="00BB588D"/>
    <w:rsid w:val="00BB74F8"/>
    <w:rsid w:val="00BB7E9F"/>
    <w:rsid w:val="00BC29A0"/>
    <w:rsid w:val="00BC628E"/>
    <w:rsid w:val="00BC7B4E"/>
    <w:rsid w:val="00BD2510"/>
    <w:rsid w:val="00BE1666"/>
    <w:rsid w:val="00BE7F63"/>
    <w:rsid w:val="00BF0C39"/>
    <w:rsid w:val="00C00E60"/>
    <w:rsid w:val="00C00EE2"/>
    <w:rsid w:val="00C04DA0"/>
    <w:rsid w:val="00C11041"/>
    <w:rsid w:val="00C11428"/>
    <w:rsid w:val="00C169F9"/>
    <w:rsid w:val="00C31678"/>
    <w:rsid w:val="00C40AA0"/>
    <w:rsid w:val="00C4677F"/>
    <w:rsid w:val="00C50A0F"/>
    <w:rsid w:val="00C52A57"/>
    <w:rsid w:val="00C56353"/>
    <w:rsid w:val="00C57D09"/>
    <w:rsid w:val="00C70C79"/>
    <w:rsid w:val="00C71749"/>
    <w:rsid w:val="00C81C4A"/>
    <w:rsid w:val="00C87DA1"/>
    <w:rsid w:val="00C87EF3"/>
    <w:rsid w:val="00C87FE5"/>
    <w:rsid w:val="00C90967"/>
    <w:rsid w:val="00C94E74"/>
    <w:rsid w:val="00CA1A9E"/>
    <w:rsid w:val="00CA339F"/>
    <w:rsid w:val="00CA33A2"/>
    <w:rsid w:val="00CA78F7"/>
    <w:rsid w:val="00CB061A"/>
    <w:rsid w:val="00CB63DD"/>
    <w:rsid w:val="00CC02D2"/>
    <w:rsid w:val="00CC02F7"/>
    <w:rsid w:val="00CC5114"/>
    <w:rsid w:val="00CD3107"/>
    <w:rsid w:val="00CD682B"/>
    <w:rsid w:val="00CD7214"/>
    <w:rsid w:val="00CE4586"/>
    <w:rsid w:val="00CE4D02"/>
    <w:rsid w:val="00CE6EFF"/>
    <w:rsid w:val="00CF53AC"/>
    <w:rsid w:val="00D06F96"/>
    <w:rsid w:val="00D07AD1"/>
    <w:rsid w:val="00D11126"/>
    <w:rsid w:val="00D125C5"/>
    <w:rsid w:val="00D175BE"/>
    <w:rsid w:val="00D2060D"/>
    <w:rsid w:val="00D2180F"/>
    <w:rsid w:val="00D21A2D"/>
    <w:rsid w:val="00D24740"/>
    <w:rsid w:val="00D40631"/>
    <w:rsid w:val="00D55F80"/>
    <w:rsid w:val="00D607A1"/>
    <w:rsid w:val="00D60DE6"/>
    <w:rsid w:val="00D61347"/>
    <w:rsid w:val="00D67321"/>
    <w:rsid w:val="00D71BF4"/>
    <w:rsid w:val="00D760C8"/>
    <w:rsid w:val="00D85B4F"/>
    <w:rsid w:val="00DA4148"/>
    <w:rsid w:val="00DB118E"/>
    <w:rsid w:val="00DB34F8"/>
    <w:rsid w:val="00DB370E"/>
    <w:rsid w:val="00DB7842"/>
    <w:rsid w:val="00DC757D"/>
    <w:rsid w:val="00DD4FB8"/>
    <w:rsid w:val="00DE0270"/>
    <w:rsid w:val="00DE1533"/>
    <w:rsid w:val="00DE166C"/>
    <w:rsid w:val="00DE4139"/>
    <w:rsid w:val="00DE5222"/>
    <w:rsid w:val="00DF2D18"/>
    <w:rsid w:val="00E0216E"/>
    <w:rsid w:val="00E0465F"/>
    <w:rsid w:val="00E07208"/>
    <w:rsid w:val="00E156DD"/>
    <w:rsid w:val="00E21E9A"/>
    <w:rsid w:val="00E221CC"/>
    <w:rsid w:val="00E26A7D"/>
    <w:rsid w:val="00E30F18"/>
    <w:rsid w:val="00E31594"/>
    <w:rsid w:val="00E31D6D"/>
    <w:rsid w:val="00E329DF"/>
    <w:rsid w:val="00E372D6"/>
    <w:rsid w:val="00E42531"/>
    <w:rsid w:val="00E43F1E"/>
    <w:rsid w:val="00E46D5C"/>
    <w:rsid w:val="00E53E51"/>
    <w:rsid w:val="00E65D7C"/>
    <w:rsid w:val="00E67369"/>
    <w:rsid w:val="00E72427"/>
    <w:rsid w:val="00E725A4"/>
    <w:rsid w:val="00E75B28"/>
    <w:rsid w:val="00E75E32"/>
    <w:rsid w:val="00E773E4"/>
    <w:rsid w:val="00E8595B"/>
    <w:rsid w:val="00E87D3C"/>
    <w:rsid w:val="00EA0E64"/>
    <w:rsid w:val="00EB24AB"/>
    <w:rsid w:val="00EB37E2"/>
    <w:rsid w:val="00EB3E89"/>
    <w:rsid w:val="00EB54EC"/>
    <w:rsid w:val="00EC5A25"/>
    <w:rsid w:val="00EC75DA"/>
    <w:rsid w:val="00ED6D4F"/>
    <w:rsid w:val="00EE6646"/>
    <w:rsid w:val="00EE6C2A"/>
    <w:rsid w:val="00EF2589"/>
    <w:rsid w:val="00F01957"/>
    <w:rsid w:val="00F13346"/>
    <w:rsid w:val="00F16DAB"/>
    <w:rsid w:val="00F17324"/>
    <w:rsid w:val="00F177A2"/>
    <w:rsid w:val="00F22317"/>
    <w:rsid w:val="00F250CA"/>
    <w:rsid w:val="00F259BB"/>
    <w:rsid w:val="00F3060B"/>
    <w:rsid w:val="00F35443"/>
    <w:rsid w:val="00F42B99"/>
    <w:rsid w:val="00F44ABF"/>
    <w:rsid w:val="00F45709"/>
    <w:rsid w:val="00F52652"/>
    <w:rsid w:val="00F60A86"/>
    <w:rsid w:val="00F6266E"/>
    <w:rsid w:val="00F63949"/>
    <w:rsid w:val="00F63F45"/>
    <w:rsid w:val="00F64CFD"/>
    <w:rsid w:val="00F67E08"/>
    <w:rsid w:val="00F72A3D"/>
    <w:rsid w:val="00F926D7"/>
    <w:rsid w:val="00FA2908"/>
    <w:rsid w:val="00FA2DD8"/>
    <w:rsid w:val="00FB12C0"/>
    <w:rsid w:val="00FB45DD"/>
    <w:rsid w:val="00FB77C7"/>
    <w:rsid w:val="00FB7930"/>
    <w:rsid w:val="00FC14BE"/>
    <w:rsid w:val="00FD0142"/>
    <w:rsid w:val="00FD332B"/>
    <w:rsid w:val="00FE049F"/>
    <w:rsid w:val="00FE1A15"/>
    <w:rsid w:val="00FE49F7"/>
    <w:rsid w:val="00FE59F1"/>
    <w:rsid w:val="00FE64EC"/>
    <w:rsid w:val="00FF004F"/>
    <w:rsid w:val="00FF20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72E3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4F"/>
    <w:rPr>
      <w:rFonts w:ascii="Times New Roman" w:hAnsi="Times New Roman"/>
      <w:sz w:val="24"/>
      <w:szCs w:val="22"/>
    </w:rPr>
  </w:style>
  <w:style w:type="paragraph" w:styleId="Heading1">
    <w:name w:val="heading 1"/>
    <w:basedOn w:val="Normal"/>
    <w:next w:val="Normal"/>
    <w:link w:val="Heading1Char"/>
    <w:uiPriority w:val="9"/>
    <w:qFormat/>
    <w:rsid w:val="00174C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A33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911B3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1A2D"/>
    <w:pPr>
      <w:keepNext/>
      <w:spacing w:before="240" w:after="60"/>
      <w:outlineLvl w:val="3"/>
    </w:pPr>
    <w:rPr>
      <w:rFonts w:eastAsia="Times New Roman"/>
      <w:b/>
      <w:bCs/>
      <w:sz w:val="28"/>
      <w:szCs w:val="28"/>
    </w:rPr>
  </w:style>
  <w:style w:type="paragraph" w:styleId="Heading9">
    <w:name w:val="heading 9"/>
    <w:basedOn w:val="Normal"/>
    <w:next w:val="Normal"/>
    <w:link w:val="Heading9Char"/>
    <w:uiPriority w:val="9"/>
    <w:semiHidden/>
    <w:unhideWhenUsed/>
    <w:qFormat/>
    <w:rsid w:val="00D21A2D"/>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74CA0"/>
    <w:rPr>
      <w:rFonts w:ascii="Cambria" w:eastAsia="Times New Roman" w:hAnsi="Cambria" w:cs="Times New Roman"/>
      <w:b/>
      <w:bCs/>
      <w:kern w:val="32"/>
      <w:sz w:val="32"/>
      <w:szCs w:val="32"/>
    </w:rPr>
  </w:style>
  <w:style w:type="table" w:styleId="TableGrid">
    <w:name w:val="Table Grid"/>
    <w:basedOn w:val="TableNormal"/>
    <w:uiPriority w:val="59"/>
    <w:rsid w:val="00C563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onthNames">
    <w:name w:val="Month Names"/>
    <w:basedOn w:val="Normal"/>
    <w:rsid w:val="00C169F9"/>
    <w:pPr>
      <w:jc w:val="center"/>
    </w:pPr>
    <w:rPr>
      <w:rFonts w:ascii="Franklin Gothic Book" w:eastAsia="Times New Roman" w:hAnsi="Franklin Gothic Book"/>
      <w:bCs/>
      <w:sz w:val="48"/>
      <w:szCs w:val="20"/>
    </w:rPr>
  </w:style>
  <w:style w:type="paragraph" w:customStyle="1" w:styleId="Dates">
    <w:name w:val="Dates"/>
    <w:basedOn w:val="Normal"/>
    <w:rsid w:val="00C169F9"/>
    <w:rPr>
      <w:rFonts w:ascii="Perpetua" w:eastAsia="Times New Roman" w:hAnsi="Perpetua" w:cs="Arial"/>
      <w:sz w:val="20"/>
      <w:szCs w:val="20"/>
    </w:rPr>
  </w:style>
  <w:style w:type="paragraph" w:customStyle="1" w:styleId="Weekdays">
    <w:name w:val="Weekdays"/>
    <w:basedOn w:val="Normal"/>
    <w:rsid w:val="00C169F9"/>
    <w:pPr>
      <w:jc w:val="center"/>
    </w:pPr>
    <w:rPr>
      <w:rFonts w:ascii="Franklin Gothic Book" w:eastAsia="Times New Roman" w:hAnsi="Franklin Gothic Book"/>
      <w:b/>
      <w:spacing w:val="1"/>
      <w:sz w:val="16"/>
      <w:szCs w:val="16"/>
    </w:rPr>
  </w:style>
  <w:style w:type="character" w:styleId="Hyperlink">
    <w:name w:val="Hyperlink"/>
    <w:uiPriority w:val="99"/>
    <w:unhideWhenUsed/>
    <w:rsid w:val="00E26A7D"/>
    <w:rPr>
      <w:color w:val="0000FF"/>
      <w:u w:val="single"/>
    </w:rPr>
  </w:style>
  <w:style w:type="character" w:customStyle="1" w:styleId="Heading2Char">
    <w:name w:val="Heading 2 Char"/>
    <w:link w:val="Heading2"/>
    <w:uiPriority w:val="9"/>
    <w:rsid w:val="00CA339F"/>
    <w:rPr>
      <w:rFonts w:ascii="Cambria" w:eastAsia="Times New Roman" w:hAnsi="Cambria" w:cs="Times New Roman"/>
      <w:b/>
      <w:bCs/>
      <w:i/>
      <w:iCs/>
      <w:sz w:val="28"/>
      <w:szCs w:val="28"/>
    </w:rPr>
  </w:style>
  <w:style w:type="paragraph" w:styleId="TOCHeading">
    <w:name w:val="TOC Heading"/>
    <w:basedOn w:val="Heading1"/>
    <w:next w:val="Normal"/>
    <w:uiPriority w:val="39"/>
    <w:semiHidden/>
    <w:unhideWhenUsed/>
    <w:qFormat/>
    <w:rsid w:val="009601A7"/>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9601A7"/>
  </w:style>
  <w:style w:type="paragraph" w:styleId="TOC2">
    <w:name w:val="toc 2"/>
    <w:basedOn w:val="Normal"/>
    <w:next w:val="Normal"/>
    <w:autoRedefine/>
    <w:uiPriority w:val="39"/>
    <w:unhideWhenUsed/>
    <w:rsid w:val="009601A7"/>
    <w:pPr>
      <w:ind w:left="220"/>
    </w:pPr>
  </w:style>
  <w:style w:type="paragraph" w:styleId="ListParagraph">
    <w:name w:val="List Paragraph"/>
    <w:basedOn w:val="Normal"/>
    <w:uiPriority w:val="34"/>
    <w:qFormat/>
    <w:rsid w:val="00AD07C2"/>
    <w:pPr>
      <w:ind w:left="720"/>
      <w:contextualSpacing/>
    </w:pPr>
  </w:style>
  <w:style w:type="paragraph" w:styleId="FootnoteText">
    <w:name w:val="footnote text"/>
    <w:basedOn w:val="Normal"/>
    <w:link w:val="FootnoteTextChar"/>
    <w:uiPriority w:val="99"/>
    <w:unhideWhenUsed/>
    <w:rsid w:val="00C94E74"/>
    <w:rPr>
      <w:sz w:val="20"/>
      <w:szCs w:val="20"/>
    </w:rPr>
  </w:style>
  <w:style w:type="character" w:customStyle="1" w:styleId="FootnoteTextChar">
    <w:name w:val="Footnote Text Char"/>
    <w:basedOn w:val="DefaultParagraphFont"/>
    <w:link w:val="FootnoteText"/>
    <w:uiPriority w:val="99"/>
    <w:rsid w:val="00C94E74"/>
  </w:style>
  <w:style w:type="character" w:styleId="FootnoteReference">
    <w:name w:val="footnote reference"/>
    <w:uiPriority w:val="99"/>
    <w:unhideWhenUsed/>
    <w:rsid w:val="00C94E74"/>
    <w:rPr>
      <w:vertAlign w:val="superscript"/>
    </w:rPr>
  </w:style>
  <w:style w:type="paragraph" w:styleId="Caption">
    <w:name w:val="caption"/>
    <w:basedOn w:val="Normal"/>
    <w:next w:val="Normal"/>
    <w:uiPriority w:val="35"/>
    <w:unhideWhenUsed/>
    <w:qFormat/>
    <w:rsid w:val="00C94E74"/>
    <w:rPr>
      <w:b/>
      <w:bCs/>
      <w:color w:val="4F81BD"/>
      <w:sz w:val="18"/>
      <w:szCs w:val="18"/>
    </w:rPr>
  </w:style>
  <w:style w:type="paragraph" w:styleId="BalloonText">
    <w:name w:val="Balloon Text"/>
    <w:basedOn w:val="Normal"/>
    <w:link w:val="BalloonTextChar"/>
    <w:uiPriority w:val="99"/>
    <w:semiHidden/>
    <w:unhideWhenUsed/>
    <w:rsid w:val="00F52652"/>
    <w:rPr>
      <w:rFonts w:ascii="Tahoma" w:hAnsi="Tahoma"/>
      <w:sz w:val="16"/>
      <w:szCs w:val="16"/>
    </w:rPr>
  </w:style>
  <w:style w:type="character" w:customStyle="1" w:styleId="BalloonTextChar">
    <w:name w:val="Balloon Text Char"/>
    <w:link w:val="BalloonText"/>
    <w:uiPriority w:val="99"/>
    <w:semiHidden/>
    <w:rsid w:val="00F52652"/>
    <w:rPr>
      <w:rFonts w:ascii="Tahoma" w:hAnsi="Tahoma" w:cs="Tahoma"/>
      <w:sz w:val="16"/>
      <w:szCs w:val="16"/>
    </w:rPr>
  </w:style>
  <w:style w:type="character" w:customStyle="1" w:styleId="Heading4Char">
    <w:name w:val="Heading 4 Char"/>
    <w:link w:val="Heading4"/>
    <w:uiPriority w:val="9"/>
    <w:semiHidden/>
    <w:rsid w:val="00D21A2D"/>
    <w:rPr>
      <w:rFonts w:ascii="Calibri" w:eastAsia="Times New Roman" w:hAnsi="Calibri" w:cs="Times New Roman"/>
      <w:b/>
      <w:bCs/>
      <w:sz w:val="28"/>
      <w:szCs w:val="28"/>
    </w:rPr>
  </w:style>
  <w:style w:type="character" w:customStyle="1" w:styleId="Heading9Char">
    <w:name w:val="Heading 9 Char"/>
    <w:link w:val="Heading9"/>
    <w:uiPriority w:val="9"/>
    <w:semiHidden/>
    <w:rsid w:val="00D21A2D"/>
    <w:rPr>
      <w:rFonts w:ascii="Cambria" w:eastAsia="Times New Roman" w:hAnsi="Cambria" w:cs="Times New Roman"/>
      <w:sz w:val="22"/>
      <w:szCs w:val="22"/>
    </w:rPr>
  </w:style>
  <w:style w:type="paragraph" w:styleId="Footer">
    <w:name w:val="footer"/>
    <w:basedOn w:val="Normal"/>
    <w:link w:val="FooterChar"/>
    <w:uiPriority w:val="99"/>
    <w:unhideWhenUsed/>
    <w:rsid w:val="00D21A2D"/>
    <w:pPr>
      <w:tabs>
        <w:tab w:val="center" w:pos="4680"/>
        <w:tab w:val="right" w:pos="9360"/>
      </w:tabs>
    </w:pPr>
  </w:style>
  <w:style w:type="character" w:customStyle="1" w:styleId="FooterChar">
    <w:name w:val="Footer Char"/>
    <w:link w:val="Footer"/>
    <w:uiPriority w:val="99"/>
    <w:rsid w:val="00D21A2D"/>
    <w:rPr>
      <w:rFonts w:ascii="Times New Roman" w:hAnsi="Times New Roman"/>
      <w:sz w:val="24"/>
      <w:szCs w:val="22"/>
    </w:rPr>
  </w:style>
  <w:style w:type="paragraph" w:styleId="NormalWeb">
    <w:name w:val="Normal (Web)"/>
    <w:basedOn w:val="Normal"/>
    <w:uiPriority w:val="99"/>
    <w:unhideWhenUsed/>
    <w:rsid w:val="00D21A2D"/>
    <w:pPr>
      <w:spacing w:before="100" w:beforeAutospacing="1" w:after="100" w:afterAutospacing="1"/>
    </w:pPr>
    <w:rPr>
      <w:rFonts w:eastAsia="Times New Roman"/>
      <w:szCs w:val="24"/>
    </w:rPr>
  </w:style>
  <w:style w:type="character" w:styleId="CommentReference">
    <w:name w:val="annotation reference"/>
    <w:uiPriority w:val="99"/>
    <w:semiHidden/>
    <w:unhideWhenUsed/>
    <w:rsid w:val="006C5F94"/>
    <w:rPr>
      <w:sz w:val="16"/>
      <w:szCs w:val="16"/>
    </w:rPr>
  </w:style>
  <w:style w:type="paragraph" w:styleId="CommentText">
    <w:name w:val="annotation text"/>
    <w:basedOn w:val="Normal"/>
    <w:link w:val="CommentTextChar"/>
    <w:uiPriority w:val="99"/>
    <w:semiHidden/>
    <w:unhideWhenUsed/>
    <w:rsid w:val="006C5F94"/>
    <w:rPr>
      <w:sz w:val="20"/>
      <w:szCs w:val="20"/>
    </w:rPr>
  </w:style>
  <w:style w:type="character" w:customStyle="1" w:styleId="CommentTextChar">
    <w:name w:val="Comment Text Char"/>
    <w:basedOn w:val="DefaultParagraphFont"/>
    <w:link w:val="CommentText"/>
    <w:uiPriority w:val="99"/>
    <w:semiHidden/>
    <w:rsid w:val="006C5F94"/>
  </w:style>
  <w:style w:type="paragraph" w:styleId="CommentSubject">
    <w:name w:val="annotation subject"/>
    <w:basedOn w:val="CommentText"/>
    <w:next w:val="CommentText"/>
    <w:link w:val="CommentSubjectChar"/>
    <w:uiPriority w:val="99"/>
    <w:semiHidden/>
    <w:unhideWhenUsed/>
    <w:rsid w:val="006C5F94"/>
    <w:rPr>
      <w:b/>
      <w:bCs/>
    </w:rPr>
  </w:style>
  <w:style w:type="character" w:customStyle="1" w:styleId="CommentSubjectChar">
    <w:name w:val="Comment Subject Char"/>
    <w:link w:val="CommentSubject"/>
    <w:uiPriority w:val="99"/>
    <w:semiHidden/>
    <w:rsid w:val="006C5F94"/>
    <w:rPr>
      <w:b/>
      <w:bCs/>
    </w:rPr>
  </w:style>
  <w:style w:type="paragraph" w:styleId="Header">
    <w:name w:val="header"/>
    <w:basedOn w:val="Normal"/>
    <w:link w:val="HeaderChar"/>
    <w:uiPriority w:val="99"/>
    <w:unhideWhenUsed/>
    <w:rsid w:val="00BC628E"/>
    <w:pPr>
      <w:tabs>
        <w:tab w:val="center" w:pos="4680"/>
        <w:tab w:val="right" w:pos="9360"/>
      </w:tabs>
    </w:pPr>
  </w:style>
  <w:style w:type="character" w:customStyle="1" w:styleId="HeaderChar">
    <w:name w:val="Header Char"/>
    <w:link w:val="Header"/>
    <w:uiPriority w:val="99"/>
    <w:rsid w:val="00BC628E"/>
    <w:rPr>
      <w:sz w:val="22"/>
      <w:szCs w:val="22"/>
    </w:rPr>
  </w:style>
  <w:style w:type="paragraph" w:styleId="NoSpacing">
    <w:name w:val="No Spacing"/>
    <w:uiPriority w:val="1"/>
    <w:qFormat/>
    <w:rsid w:val="006120CC"/>
    <w:rPr>
      <w:sz w:val="22"/>
      <w:szCs w:val="22"/>
    </w:rPr>
  </w:style>
  <w:style w:type="paragraph" w:styleId="Revision">
    <w:name w:val="Revision"/>
    <w:hidden/>
    <w:uiPriority w:val="99"/>
    <w:semiHidden/>
    <w:rsid w:val="00DE5222"/>
    <w:rPr>
      <w:sz w:val="22"/>
      <w:szCs w:val="22"/>
    </w:rPr>
  </w:style>
  <w:style w:type="character" w:customStyle="1" w:styleId="Heading3Char">
    <w:name w:val="Heading 3 Char"/>
    <w:basedOn w:val="DefaultParagraphFont"/>
    <w:link w:val="Heading3"/>
    <w:uiPriority w:val="9"/>
    <w:rsid w:val="00911B3B"/>
    <w:rPr>
      <w:rFonts w:asciiTheme="majorHAnsi" w:eastAsiaTheme="majorEastAsia" w:hAnsiTheme="majorHAnsi" w:cstheme="majorBidi"/>
      <w:b/>
      <w:bCs/>
      <w:color w:val="4F81BD" w:themeColor="accent1"/>
      <w:sz w:val="22"/>
      <w:szCs w:val="22"/>
    </w:rPr>
  </w:style>
  <w:style w:type="paragraph" w:styleId="EndnoteText">
    <w:name w:val="endnote text"/>
    <w:basedOn w:val="Normal"/>
    <w:link w:val="EndnoteTextChar"/>
    <w:uiPriority w:val="99"/>
    <w:semiHidden/>
    <w:unhideWhenUsed/>
    <w:rsid w:val="00911B3B"/>
    <w:rPr>
      <w:sz w:val="20"/>
      <w:szCs w:val="20"/>
    </w:rPr>
  </w:style>
  <w:style w:type="character" w:customStyle="1" w:styleId="EndnoteTextChar">
    <w:name w:val="Endnote Text Char"/>
    <w:basedOn w:val="DefaultParagraphFont"/>
    <w:link w:val="EndnoteText"/>
    <w:uiPriority w:val="99"/>
    <w:semiHidden/>
    <w:rsid w:val="00911B3B"/>
  </w:style>
  <w:style w:type="character" w:styleId="EndnoteReference">
    <w:name w:val="endnote reference"/>
    <w:uiPriority w:val="99"/>
    <w:semiHidden/>
    <w:unhideWhenUsed/>
    <w:rsid w:val="00911B3B"/>
    <w:rPr>
      <w:vertAlign w:val="superscript"/>
    </w:rPr>
  </w:style>
  <w:style w:type="paragraph" w:styleId="TOC3">
    <w:name w:val="toc 3"/>
    <w:basedOn w:val="Normal"/>
    <w:next w:val="Normal"/>
    <w:autoRedefine/>
    <w:uiPriority w:val="39"/>
    <w:unhideWhenUsed/>
    <w:rsid w:val="00911B3B"/>
    <w:pPr>
      <w:ind w:left="440"/>
    </w:pPr>
  </w:style>
  <w:style w:type="character" w:customStyle="1" w:styleId="BulletList">
    <w:name w:val="Bullet List"/>
    <w:basedOn w:val="DefaultParagraphFont"/>
    <w:rsid w:val="00911B3B"/>
  </w:style>
  <w:style w:type="character" w:customStyle="1" w:styleId="a">
    <w:name w:val="•"/>
    <w:basedOn w:val="DefaultParagraphFont"/>
    <w:rsid w:val="00911B3B"/>
  </w:style>
  <w:style w:type="paragraph" w:styleId="BodyText">
    <w:name w:val="Body Text"/>
    <w:basedOn w:val="Normal"/>
    <w:link w:val="BodyTextChar"/>
    <w:rsid w:val="00911B3B"/>
    <w:pPr>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spacing w:line="240" w:lineRule="atLeast"/>
      <w:jc w:val="both"/>
    </w:pPr>
    <w:rPr>
      <w:rFonts w:ascii="CG Times" w:eastAsia="Times New Roman" w:hAnsi="CG Times"/>
      <w:spacing w:val="-2"/>
    </w:rPr>
  </w:style>
  <w:style w:type="character" w:customStyle="1" w:styleId="BodyTextChar">
    <w:name w:val="Body Text Char"/>
    <w:basedOn w:val="DefaultParagraphFont"/>
    <w:link w:val="BodyText"/>
    <w:rsid w:val="00911B3B"/>
    <w:rPr>
      <w:rFonts w:ascii="CG Times" w:eastAsia="Times New Roman" w:hAnsi="CG Times"/>
      <w:spacing w:val="-2"/>
      <w:sz w:val="22"/>
      <w:szCs w:val="22"/>
    </w:rPr>
  </w:style>
  <w:style w:type="paragraph" w:styleId="BodyText2">
    <w:name w:val="Body Text 2"/>
    <w:basedOn w:val="Normal"/>
    <w:link w:val="BodyText2Char"/>
    <w:rsid w:val="00911B3B"/>
    <w:pPr>
      <w:widowControl w:val="0"/>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autoSpaceDE w:val="0"/>
      <w:autoSpaceDN w:val="0"/>
      <w:adjustRightInd w:val="0"/>
      <w:spacing w:line="240" w:lineRule="atLeast"/>
      <w:jc w:val="both"/>
    </w:pPr>
    <w:rPr>
      <w:rFonts w:eastAsia="Times New Roman"/>
      <w:spacing w:val="-2"/>
    </w:rPr>
  </w:style>
  <w:style w:type="character" w:customStyle="1" w:styleId="BodyText2Char">
    <w:name w:val="Body Text 2 Char"/>
    <w:basedOn w:val="DefaultParagraphFont"/>
    <w:link w:val="BodyText2"/>
    <w:rsid w:val="00911B3B"/>
    <w:rPr>
      <w:rFonts w:ascii="Times New Roman" w:eastAsia="Times New Roman" w:hAnsi="Times New Roman"/>
      <w:spacing w:val="-2"/>
      <w:sz w:val="24"/>
      <w:szCs w:val="22"/>
    </w:rPr>
  </w:style>
  <w:style w:type="table" w:styleId="ColorfulList-Accent6">
    <w:name w:val="Colorful List Accent 6"/>
    <w:basedOn w:val="TableNormal"/>
    <w:uiPriority w:val="72"/>
    <w:rsid w:val="00911B3B"/>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styleId="FollowedHyperlink">
    <w:name w:val="FollowedHyperlink"/>
    <w:basedOn w:val="DefaultParagraphFont"/>
    <w:uiPriority w:val="99"/>
    <w:semiHidden/>
    <w:unhideWhenUsed/>
    <w:rsid w:val="00B64804"/>
    <w:rPr>
      <w:color w:val="800080" w:themeColor="followedHyperlink"/>
      <w:u w:val="single"/>
    </w:rPr>
  </w:style>
  <w:style w:type="paragraph" w:styleId="PlainText">
    <w:name w:val="Plain Text"/>
    <w:basedOn w:val="Normal"/>
    <w:link w:val="PlainTextChar"/>
    <w:uiPriority w:val="99"/>
    <w:semiHidden/>
    <w:unhideWhenUsed/>
    <w:rsid w:val="00962FA9"/>
    <w:rPr>
      <w:rFonts w:ascii="Calibri" w:hAnsi="Calibri"/>
      <w:sz w:val="22"/>
      <w:lang w:val="x-none" w:eastAsia="x-none"/>
    </w:rPr>
  </w:style>
  <w:style w:type="character" w:customStyle="1" w:styleId="PlainTextChar">
    <w:name w:val="Plain Text Char"/>
    <w:basedOn w:val="DefaultParagraphFont"/>
    <w:link w:val="PlainText"/>
    <w:uiPriority w:val="99"/>
    <w:semiHidden/>
    <w:rsid w:val="00962FA9"/>
    <w:rPr>
      <w:sz w:val="22"/>
      <w:szCs w:val="22"/>
      <w:lang w:val="x-none" w:eastAsia="x-none"/>
    </w:rPr>
  </w:style>
  <w:style w:type="paragraph" w:customStyle="1" w:styleId="Subhead">
    <w:name w:val="Subhead"/>
    <w:aliases w:val="Alt-S"/>
    <w:next w:val="Normal"/>
    <w:link w:val="SubheadChar"/>
    <w:rsid w:val="008F0F4A"/>
    <w:pPr>
      <w:keepNext/>
      <w:spacing w:after="240"/>
    </w:pPr>
    <w:rPr>
      <w:rFonts w:ascii="Arial" w:eastAsia="Times New Roman" w:hAnsi="Arial" w:cs="Arial"/>
      <w:b/>
      <w:bCs/>
      <w:noProof/>
      <w:sz w:val="22"/>
      <w:szCs w:val="22"/>
    </w:rPr>
  </w:style>
  <w:style w:type="character" w:customStyle="1" w:styleId="SubheadChar">
    <w:name w:val="Subhead Char"/>
    <w:aliases w:val="Alt-S Char"/>
    <w:basedOn w:val="DefaultParagraphFont"/>
    <w:link w:val="Subhead"/>
    <w:rsid w:val="008F0F4A"/>
    <w:rPr>
      <w:rFonts w:ascii="Arial" w:eastAsia="Times New Roman" w:hAnsi="Arial" w:cs="Arial"/>
      <w:b/>
      <w:bCs/>
      <w:noProof/>
      <w:sz w:val="22"/>
      <w:szCs w:val="22"/>
    </w:rPr>
  </w:style>
  <w:style w:type="table" w:styleId="LightShading-Accent5">
    <w:name w:val="Light Shading Accent 5"/>
    <w:basedOn w:val="TableNormal"/>
    <w:uiPriority w:val="60"/>
    <w:rsid w:val="0079613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79613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52309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3168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3168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1">
    <w:name w:val="Medium Shading 1 Accent 1"/>
    <w:basedOn w:val="TableNormal"/>
    <w:uiPriority w:val="63"/>
    <w:rsid w:val="0063168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4F"/>
    <w:rPr>
      <w:rFonts w:ascii="Times New Roman" w:hAnsi="Times New Roman"/>
      <w:sz w:val="24"/>
      <w:szCs w:val="22"/>
    </w:rPr>
  </w:style>
  <w:style w:type="paragraph" w:styleId="Heading1">
    <w:name w:val="heading 1"/>
    <w:basedOn w:val="Normal"/>
    <w:next w:val="Normal"/>
    <w:link w:val="Heading1Char"/>
    <w:uiPriority w:val="9"/>
    <w:qFormat/>
    <w:rsid w:val="00174C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A33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911B3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1A2D"/>
    <w:pPr>
      <w:keepNext/>
      <w:spacing w:before="240" w:after="60"/>
      <w:outlineLvl w:val="3"/>
    </w:pPr>
    <w:rPr>
      <w:rFonts w:eastAsia="Times New Roman"/>
      <w:b/>
      <w:bCs/>
      <w:sz w:val="28"/>
      <w:szCs w:val="28"/>
    </w:rPr>
  </w:style>
  <w:style w:type="paragraph" w:styleId="Heading9">
    <w:name w:val="heading 9"/>
    <w:basedOn w:val="Normal"/>
    <w:next w:val="Normal"/>
    <w:link w:val="Heading9Char"/>
    <w:uiPriority w:val="9"/>
    <w:semiHidden/>
    <w:unhideWhenUsed/>
    <w:qFormat/>
    <w:rsid w:val="00D21A2D"/>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74CA0"/>
    <w:rPr>
      <w:rFonts w:ascii="Cambria" w:eastAsia="Times New Roman" w:hAnsi="Cambria" w:cs="Times New Roman"/>
      <w:b/>
      <w:bCs/>
      <w:kern w:val="32"/>
      <w:sz w:val="32"/>
      <w:szCs w:val="32"/>
    </w:rPr>
  </w:style>
  <w:style w:type="table" w:styleId="TableGrid">
    <w:name w:val="Table Grid"/>
    <w:basedOn w:val="TableNormal"/>
    <w:uiPriority w:val="59"/>
    <w:rsid w:val="00C563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onthNames">
    <w:name w:val="Month Names"/>
    <w:basedOn w:val="Normal"/>
    <w:rsid w:val="00C169F9"/>
    <w:pPr>
      <w:jc w:val="center"/>
    </w:pPr>
    <w:rPr>
      <w:rFonts w:ascii="Franklin Gothic Book" w:eastAsia="Times New Roman" w:hAnsi="Franklin Gothic Book"/>
      <w:bCs/>
      <w:sz w:val="48"/>
      <w:szCs w:val="20"/>
    </w:rPr>
  </w:style>
  <w:style w:type="paragraph" w:customStyle="1" w:styleId="Dates">
    <w:name w:val="Dates"/>
    <w:basedOn w:val="Normal"/>
    <w:rsid w:val="00C169F9"/>
    <w:rPr>
      <w:rFonts w:ascii="Perpetua" w:eastAsia="Times New Roman" w:hAnsi="Perpetua" w:cs="Arial"/>
      <w:sz w:val="20"/>
      <w:szCs w:val="20"/>
    </w:rPr>
  </w:style>
  <w:style w:type="paragraph" w:customStyle="1" w:styleId="Weekdays">
    <w:name w:val="Weekdays"/>
    <w:basedOn w:val="Normal"/>
    <w:rsid w:val="00C169F9"/>
    <w:pPr>
      <w:jc w:val="center"/>
    </w:pPr>
    <w:rPr>
      <w:rFonts w:ascii="Franklin Gothic Book" w:eastAsia="Times New Roman" w:hAnsi="Franklin Gothic Book"/>
      <w:b/>
      <w:spacing w:val="1"/>
      <w:sz w:val="16"/>
      <w:szCs w:val="16"/>
    </w:rPr>
  </w:style>
  <w:style w:type="character" w:styleId="Hyperlink">
    <w:name w:val="Hyperlink"/>
    <w:uiPriority w:val="99"/>
    <w:unhideWhenUsed/>
    <w:rsid w:val="00E26A7D"/>
    <w:rPr>
      <w:color w:val="0000FF"/>
      <w:u w:val="single"/>
    </w:rPr>
  </w:style>
  <w:style w:type="character" w:customStyle="1" w:styleId="Heading2Char">
    <w:name w:val="Heading 2 Char"/>
    <w:link w:val="Heading2"/>
    <w:uiPriority w:val="9"/>
    <w:rsid w:val="00CA339F"/>
    <w:rPr>
      <w:rFonts w:ascii="Cambria" w:eastAsia="Times New Roman" w:hAnsi="Cambria" w:cs="Times New Roman"/>
      <w:b/>
      <w:bCs/>
      <w:i/>
      <w:iCs/>
      <w:sz w:val="28"/>
      <w:szCs w:val="28"/>
    </w:rPr>
  </w:style>
  <w:style w:type="paragraph" w:styleId="TOCHeading">
    <w:name w:val="TOC Heading"/>
    <w:basedOn w:val="Heading1"/>
    <w:next w:val="Normal"/>
    <w:uiPriority w:val="39"/>
    <w:semiHidden/>
    <w:unhideWhenUsed/>
    <w:qFormat/>
    <w:rsid w:val="009601A7"/>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9601A7"/>
  </w:style>
  <w:style w:type="paragraph" w:styleId="TOC2">
    <w:name w:val="toc 2"/>
    <w:basedOn w:val="Normal"/>
    <w:next w:val="Normal"/>
    <w:autoRedefine/>
    <w:uiPriority w:val="39"/>
    <w:unhideWhenUsed/>
    <w:rsid w:val="009601A7"/>
    <w:pPr>
      <w:ind w:left="220"/>
    </w:pPr>
  </w:style>
  <w:style w:type="paragraph" w:styleId="ListParagraph">
    <w:name w:val="List Paragraph"/>
    <w:basedOn w:val="Normal"/>
    <w:uiPriority w:val="34"/>
    <w:qFormat/>
    <w:rsid w:val="00AD07C2"/>
    <w:pPr>
      <w:ind w:left="720"/>
      <w:contextualSpacing/>
    </w:pPr>
  </w:style>
  <w:style w:type="paragraph" w:styleId="FootnoteText">
    <w:name w:val="footnote text"/>
    <w:basedOn w:val="Normal"/>
    <w:link w:val="FootnoteTextChar"/>
    <w:uiPriority w:val="99"/>
    <w:unhideWhenUsed/>
    <w:rsid w:val="00C94E74"/>
    <w:rPr>
      <w:sz w:val="20"/>
      <w:szCs w:val="20"/>
    </w:rPr>
  </w:style>
  <w:style w:type="character" w:customStyle="1" w:styleId="FootnoteTextChar">
    <w:name w:val="Footnote Text Char"/>
    <w:basedOn w:val="DefaultParagraphFont"/>
    <w:link w:val="FootnoteText"/>
    <w:uiPriority w:val="99"/>
    <w:rsid w:val="00C94E74"/>
  </w:style>
  <w:style w:type="character" w:styleId="FootnoteReference">
    <w:name w:val="footnote reference"/>
    <w:uiPriority w:val="99"/>
    <w:unhideWhenUsed/>
    <w:rsid w:val="00C94E74"/>
    <w:rPr>
      <w:vertAlign w:val="superscript"/>
    </w:rPr>
  </w:style>
  <w:style w:type="paragraph" w:styleId="Caption">
    <w:name w:val="caption"/>
    <w:basedOn w:val="Normal"/>
    <w:next w:val="Normal"/>
    <w:uiPriority w:val="35"/>
    <w:unhideWhenUsed/>
    <w:qFormat/>
    <w:rsid w:val="00C94E74"/>
    <w:rPr>
      <w:b/>
      <w:bCs/>
      <w:color w:val="4F81BD"/>
      <w:sz w:val="18"/>
      <w:szCs w:val="18"/>
    </w:rPr>
  </w:style>
  <w:style w:type="paragraph" w:styleId="BalloonText">
    <w:name w:val="Balloon Text"/>
    <w:basedOn w:val="Normal"/>
    <w:link w:val="BalloonTextChar"/>
    <w:uiPriority w:val="99"/>
    <w:semiHidden/>
    <w:unhideWhenUsed/>
    <w:rsid w:val="00F52652"/>
    <w:rPr>
      <w:rFonts w:ascii="Tahoma" w:hAnsi="Tahoma"/>
      <w:sz w:val="16"/>
      <w:szCs w:val="16"/>
    </w:rPr>
  </w:style>
  <w:style w:type="character" w:customStyle="1" w:styleId="BalloonTextChar">
    <w:name w:val="Balloon Text Char"/>
    <w:link w:val="BalloonText"/>
    <w:uiPriority w:val="99"/>
    <w:semiHidden/>
    <w:rsid w:val="00F52652"/>
    <w:rPr>
      <w:rFonts w:ascii="Tahoma" w:hAnsi="Tahoma" w:cs="Tahoma"/>
      <w:sz w:val="16"/>
      <w:szCs w:val="16"/>
    </w:rPr>
  </w:style>
  <w:style w:type="character" w:customStyle="1" w:styleId="Heading4Char">
    <w:name w:val="Heading 4 Char"/>
    <w:link w:val="Heading4"/>
    <w:uiPriority w:val="9"/>
    <w:semiHidden/>
    <w:rsid w:val="00D21A2D"/>
    <w:rPr>
      <w:rFonts w:ascii="Calibri" w:eastAsia="Times New Roman" w:hAnsi="Calibri" w:cs="Times New Roman"/>
      <w:b/>
      <w:bCs/>
      <w:sz w:val="28"/>
      <w:szCs w:val="28"/>
    </w:rPr>
  </w:style>
  <w:style w:type="character" w:customStyle="1" w:styleId="Heading9Char">
    <w:name w:val="Heading 9 Char"/>
    <w:link w:val="Heading9"/>
    <w:uiPriority w:val="9"/>
    <w:semiHidden/>
    <w:rsid w:val="00D21A2D"/>
    <w:rPr>
      <w:rFonts w:ascii="Cambria" w:eastAsia="Times New Roman" w:hAnsi="Cambria" w:cs="Times New Roman"/>
      <w:sz w:val="22"/>
      <w:szCs w:val="22"/>
    </w:rPr>
  </w:style>
  <w:style w:type="paragraph" w:styleId="Footer">
    <w:name w:val="footer"/>
    <w:basedOn w:val="Normal"/>
    <w:link w:val="FooterChar"/>
    <w:uiPriority w:val="99"/>
    <w:unhideWhenUsed/>
    <w:rsid w:val="00D21A2D"/>
    <w:pPr>
      <w:tabs>
        <w:tab w:val="center" w:pos="4680"/>
        <w:tab w:val="right" w:pos="9360"/>
      </w:tabs>
    </w:pPr>
  </w:style>
  <w:style w:type="character" w:customStyle="1" w:styleId="FooterChar">
    <w:name w:val="Footer Char"/>
    <w:link w:val="Footer"/>
    <w:uiPriority w:val="99"/>
    <w:rsid w:val="00D21A2D"/>
    <w:rPr>
      <w:rFonts w:ascii="Times New Roman" w:hAnsi="Times New Roman"/>
      <w:sz w:val="24"/>
      <w:szCs w:val="22"/>
    </w:rPr>
  </w:style>
  <w:style w:type="paragraph" w:styleId="NormalWeb">
    <w:name w:val="Normal (Web)"/>
    <w:basedOn w:val="Normal"/>
    <w:uiPriority w:val="99"/>
    <w:unhideWhenUsed/>
    <w:rsid w:val="00D21A2D"/>
    <w:pPr>
      <w:spacing w:before="100" w:beforeAutospacing="1" w:after="100" w:afterAutospacing="1"/>
    </w:pPr>
    <w:rPr>
      <w:rFonts w:eastAsia="Times New Roman"/>
      <w:szCs w:val="24"/>
    </w:rPr>
  </w:style>
  <w:style w:type="character" w:styleId="CommentReference">
    <w:name w:val="annotation reference"/>
    <w:uiPriority w:val="99"/>
    <w:semiHidden/>
    <w:unhideWhenUsed/>
    <w:rsid w:val="006C5F94"/>
    <w:rPr>
      <w:sz w:val="16"/>
      <w:szCs w:val="16"/>
    </w:rPr>
  </w:style>
  <w:style w:type="paragraph" w:styleId="CommentText">
    <w:name w:val="annotation text"/>
    <w:basedOn w:val="Normal"/>
    <w:link w:val="CommentTextChar"/>
    <w:uiPriority w:val="99"/>
    <w:semiHidden/>
    <w:unhideWhenUsed/>
    <w:rsid w:val="006C5F94"/>
    <w:rPr>
      <w:sz w:val="20"/>
      <w:szCs w:val="20"/>
    </w:rPr>
  </w:style>
  <w:style w:type="character" w:customStyle="1" w:styleId="CommentTextChar">
    <w:name w:val="Comment Text Char"/>
    <w:basedOn w:val="DefaultParagraphFont"/>
    <w:link w:val="CommentText"/>
    <w:uiPriority w:val="99"/>
    <w:semiHidden/>
    <w:rsid w:val="006C5F94"/>
  </w:style>
  <w:style w:type="paragraph" w:styleId="CommentSubject">
    <w:name w:val="annotation subject"/>
    <w:basedOn w:val="CommentText"/>
    <w:next w:val="CommentText"/>
    <w:link w:val="CommentSubjectChar"/>
    <w:uiPriority w:val="99"/>
    <w:semiHidden/>
    <w:unhideWhenUsed/>
    <w:rsid w:val="006C5F94"/>
    <w:rPr>
      <w:b/>
      <w:bCs/>
    </w:rPr>
  </w:style>
  <w:style w:type="character" w:customStyle="1" w:styleId="CommentSubjectChar">
    <w:name w:val="Comment Subject Char"/>
    <w:link w:val="CommentSubject"/>
    <w:uiPriority w:val="99"/>
    <w:semiHidden/>
    <w:rsid w:val="006C5F94"/>
    <w:rPr>
      <w:b/>
      <w:bCs/>
    </w:rPr>
  </w:style>
  <w:style w:type="paragraph" w:styleId="Header">
    <w:name w:val="header"/>
    <w:basedOn w:val="Normal"/>
    <w:link w:val="HeaderChar"/>
    <w:uiPriority w:val="99"/>
    <w:unhideWhenUsed/>
    <w:rsid w:val="00BC628E"/>
    <w:pPr>
      <w:tabs>
        <w:tab w:val="center" w:pos="4680"/>
        <w:tab w:val="right" w:pos="9360"/>
      </w:tabs>
    </w:pPr>
  </w:style>
  <w:style w:type="character" w:customStyle="1" w:styleId="HeaderChar">
    <w:name w:val="Header Char"/>
    <w:link w:val="Header"/>
    <w:uiPriority w:val="99"/>
    <w:rsid w:val="00BC628E"/>
    <w:rPr>
      <w:sz w:val="22"/>
      <w:szCs w:val="22"/>
    </w:rPr>
  </w:style>
  <w:style w:type="paragraph" w:styleId="NoSpacing">
    <w:name w:val="No Spacing"/>
    <w:uiPriority w:val="1"/>
    <w:qFormat/>
    <w:rsid w:val="006120CC"/>
    <w:rPr>
      <w:sz w:val="22"/>
      <w:szCs w:val="22"/>
    </w:rPr>
  </w:style>
  <w:style w:type="paragraph" w:styleId="Revision">
    <w:name w:val="Revision"/>
    <w:hidden/>
    <w:uiPriority w:val="99"/>
    <w:semiHidden/>
    <w:rsid w:val="00DE5222"/>
    <w:rPr>
      <w:sz w:val="22"/>
      <w:szCs w:val="22"/>
    </w:rPr>
  </w:style>
  <w:style w:type="character" w:customStyle="1" w:styleId="Heading3Char">
    <w:name w:val="Heading 3 Char"/>
    <w:basedOn w:val="DefaultParagraphFont"/>
    <w:link w:val="Heading3"/>
    <w:uiPriority w:val="9"/>
    <w:rsid w:val="00911B3B"/>
    <w:rPr>
      <w:rFonts w:asciiTheme="majorHAnsi" w:eastAsiaTheme="majorEastAsia" w:hAnsiTheme="majorHAnsi" w:cstheme="majorBidi"/>
      <w:b/>
      <w:bCs/>
      <w:color w:val="4F81BD" w:themeColor="accent1"/>
      <w:sz w:val="22"/>
      <w:szCs w:val="22"/>
    </w:rPr>
  </w:style>
  <w:style w:type="paragraph" w:styleId="EndnoteText">
    <w:name w:val="endnote text"/>
    <w:basedOn w:val="Normal"/>
    <w:link w:val="EndnoteTextChar"/>
    <w:uiPriority w:val="99"/>
    <w:semiHidden/>
    <w:unhideWhenUsed/>
    <w:rsid w:val="00911B3B"/>
    <w:rPr>
      <w:sz w:val="20"/>
      <w:szCs w:val="20"/>
    </w:rPr>
  </w:style>
  <w:style w:type="character" w:customStyle="1" w:styleId="EndnoteTextChar">
    <w:name w:val="Endnote Text Char"/>
    <w:basedOn w:val="DefaultParagraphFont"/>
    <w:link w:val="EndnoteText"/>
    <w:uiPriority w:val="99"/>
    <w:semiHidden/>
    <w:rsid w:val="00911B3B"/>
  </w:style>
  <w:style w:type="character" w:styleId="EndnoteReference">
    <w:name w:val="endnote reference"/>
    <w:uiPriority w:val="99"/>
    <w:semiHidden/>
    <w:unhideWhenUsed/>
    <w:rsid w:val="00911B3B"/>
    <w:rPr>
      <w:vertAlign w:val="superscript"/>
    </w:rPr>
  </w:style>
  <w:style w:type="paragraph" w:styleId="TOC3">
    <w:name w:val="toc 3"/>
    <w:basedOn w:val="Normal"/>
    <w:next w:val="Normal"/>
    <w:autoRedefine/>
    <w:uiPriority w:val="39"/>
    <w:unhideWhenUsed/>
    <w:rsid w:val="00911B3B"/>
    <w:pPr>
      <w:ind w:left="440"/>
    </w:pPr>
  </w:style>
  <w:style w:type="character" w:customStyle="1" w:styleId="BulletList">
    <w:name w:val="Bullet List"/>
    <w:basedOn w:val="DefaultParagraphFont"/>
    <w:rsid w:val="00911B3B"/>
  </w:style>
  <w:style w:type="character" w:customStyle="1" w:styleId="a">
    <w:name w:val="•"/>
    <w:basedOn w:val="DefaultParagraphFont"/>
    <w:rsid w:val="00911B3B"/>
  </w:style>
  <w:style w:type="paragraph" w:styleId="BodyText">
    <w:name w:val="Body Text"/>
    <w:basedOn w:val="Normal"/>
    <w:link w:val="BodyTextChar"/>
    <w:rsid w:val="00911B3B"/>
    <w:pPr>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spacing w:line="240" w:lineRule="atLeast"/>
      <w:jc w:val="both"/>
    </w:pPr>
    <w:rPr>
      <w:rFonts w:ascii="CG Times" w:eastAsia="Times New Roman" w:hAnsi="CG Times"/>
      <w:spacing w:val="-2"/>
    </w:rPr>
  </w:style>
  <w:style w:type="character" w:customStyle="1" w:styleId="BodyTextChar">
    <w:name w:val="Body Text Char"/>
    <w:basedOn w:val="DefaultParagraphFont"/>
    <w:link w:val="BodyText"/>
    <w:rsid w:val="00911B3B"/>
    <w:rPr>
      <w:rFonts w:ascii="CG Times" w:eastAsia="Times New Roman" w:hAnsi="CG Times"/>
      <w:spacing w:val="-2"/>
      <w:sz w:val="22"/>
      <w:szCs w:val="22"/>
    </w:rPr>
  </w:style>
  <w:style w:type="paragraph" w:styleId="BodyText2">
    <w:name w:val="Body Text 2"/>
    <w:basedOn w:val="Normal"/>
    <w:link w:val="BodyText2Char"/>
    <w:rsid w:val="00911B3B"/>
    <w:pPr>
      <w:widowControl w:val="0"/>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autoSpaceDE w:val="0"/>
      <w:autoSpaceDN w:val="0"/>
      <w:adjustRightInd w:val="0"/>
      <w:spacing w:line="240" w:lineRule="atLeast"/>
      <w:jc w:val="both"/>
    </w:pPr>
    <w:rPr>
      <w:rFonts w:eastAsia="Times New Roman"/>
      <w:spacing w:val="-2"/>
    </w:rPr>
  </w:style>
  <w:style w:type="character" w:customStyle="1" w:styleId="BodyText2Char">
    <w:name w:val="Body Text 2 Char"/>
    <w:basedOn w:val="DefaultParagraphFont"/>
    <w:link w:val="BodyText2"/>
    <w:rsid w:val="00911B3B"/>
    <w:rPr>
      <w:rFonts w:ascii="Times New Roman" w:eastAsia="Times New Roman" w:hAnsi="Times New Roman"/>
      <w:spacing w:val="-2"/>
      <w:sz w:val="24"/>
      <w:szCs w:val="22"/>
    </w:rPr>
  </w:style>
  <w:style w:type="table" w:styleId="ColorfulList-Accent6">
    <w:name w:val="Colorful List Accent 6"/>
    <w:basedOn w:val="TableNormal"/>
    <w:uiPriority w:val="72"/>
    <w:rsid w:val="00911B3B"/>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styleId="FollowedHyperlink">
    <w:name w:val="FollowedHyperlink"/>
    <w:basedOn w:val="DefaultParagraphFont"/>
    <w:uiPriority w:val="99"/>
    <w:semiHidden/>
    <w:unhideWhenUsed/>
    <w:rsid w:val="00B64804"/>
    <w:rPr>
      <w:color w:val="800080" w:themeColor="followedHyperlink"/>
      <w:u w:val="single"/>
    </w:rPr>
  </w:style>
  <w:style w:type="paragraph" w:styleId="PlainText">
    <w:name w:val="Plain Text"/>
    <w:basedOn w:val="Normal"/>
    <w:link w:val="PlainTextChar"/>
    <w:uiPriority w:val="99"/>
    <w:semiHidden/>
    <w:unhideWhenUsed/>
    <w:rsid w:val="00962FA9"/>
    <w:rPr>
      <w:rFonts w:ascii="Calibri" w:hAnsi="Calibri"/>
      <w:sz w:val="22"/>
      <w:lang w:val="x-none" w:eastAsia="x-none"/>
    </w:rPr>
  </w:style>
  <w:style w:type="character" w:customStyle="1" w:styleId="PlainTextChar">
    <w:name w:val="Plain Text Char"/>
    <w:basedOn w:val="DefaultParagraphFont"/>
    <w:link w:val="PlainText"/>
    <w:uiPriority w:val="99"/>
    <w:semiHidden/>
    <w:rsid w:val="00962FA9"/>
    <w:rPr>
      <w:sz w:val="22"/>
      <w:szCs w:val="22"/>
      <w:lang w:val="x-none" w:eastAsia="x-none"/>
    </w:rPr>
  </w:style>
  <w:style w:type="paragraph" w:customStyle="1" w:styleId="Subhead">
    <w:name w:val="Subhead"/>
    <w:aliases w:val="Alt-S"/>
    <w:next w:val="Normal"/>
    <w:link w:val="SubheadChar"/>
    <w:rsid w:val="008F0F4A"/>
    <w:pPr>
      <w:keepNext/>
      <w:spacing w:after="240"/>
    </w:pPr>
    <w:rPr>
      <w:rFonts w:ascii="Arial" w:eastAsia="Times New Roman" w:hAnsi="Arial" w:cs="Arial"/>
      <w:b/>
      <w:bCs/>
      <w:noProof/>
      <w:sz w:val="22"/>
      <w:szCs w:val="22"/>
    </w:rPr>
  </w:style>
  <w:style w:type="character" w:customStyle="1" w:styleId="SubheadChar">
    <w:name w:val="Subhead Char"/>
    <w:aliases w:val="Alt-S Char"/>
    <w:basedOn w:val="DefaultParagraphFont"/>
    <w:link w:val="Subhead"/>
    <w:rsid w:val="008F0F4A"/>
    <w:rPr>
      <w:rFonts w:ascii="Arial" w:eastAsia="Times New Roman" w:hAnsi="Arial" w:cs="Arial"/>
      <w:b/>
      <w:bCs/>
      <w:noProof/>
      <w:sz w:val="22"/>
      <w:szCs w:val="22"/>
    </w:rPr>
  </w:style>
  <w:style w:type="table" w:styleId="LightShading-Accent5">
    <w:name w:val="Light Shading Accent 5"/>
    <w:basedOn w:val="TableNormal"/>
    <w:uiPriority w:val="60"/>
    <w:rsid w:val="0079613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79613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52309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3168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3168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1">
    <w:name w:val="Medium Shading 1 Accent 1"/>
    <w:basedOn w:val="TableNormal"/>
    <w:uiPriority w:val="63"/>
    <w:rsid w:val="0063168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564919">
      <w:bodyDiv w:val="1"/>
      <w:marLeft w:val="0"/>
      <w:marRight w:val="0"/>
      <w:marTop w:val="0"/>
      <w:marBottom w:val="0"/>
      <w:divBdr>
        <w:top w:val="none" w:sz="0" w:space="0" w:color="auto"/>
        <w:left w:val="none" w:sz="0" w:space="0" w:color="auto"/>
        <w:bottom w:val="none" w:sz="0" w:space="0" w:color="auto"/>
        <w:right w:val="none" w:sz="0" w:space="0" w:color="auto"/>
      </w:divBdr>
    </w:div>
    <w:div w:id="353924354">
      <w:bodyDiv w:val="1"/>
      <w:marLeft w:val="0"/>
      <w:marRight w:val="0"/>
      <w:marTop w:val="0"/>
      <w:marBottom w:val="0"/>
      <w:divBdr>
        <w:top w:val="none" w:sz="0" w:space="0" w:color="auto"/>
        <w:left w:val="none" w:sz="0" w:space="0" w:color="auto"/>
        <w:bottom w:val="none" w:sz="0" w:space="0" w:color="auto"/>
        <w:right w:val="none" w:sz="0" w:space="0" w:color="auto"/>
      </w:divBdr>
    </w:div>
    <w:div w:id="428894095">
      <w:bodyDiv w:val="1"/>
      <w:marLeft w:val="0"/>
      <w:marRight w:val="0"/>
      <w:marTop w:val="0"/>
      <w:marBottom w:val="0"/>
      <w:divBdr>
        <w:top w:val="none" w:sz="0" w:space="0" w:color="auto"/>
        <w:left w:val="none" w:sz="0" w:space="0" w:color="auto"/>
        <w:bottom w:val="none" w:sz="0" w:space="0" w:color="auto"/>
        <w:right w:val="none" w:sz="0" w:space="0" w:color="auto"/>
      </w:divBdr>
    </w:div>
    <w:div w:id="53458289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82">
          <w:marLeft w:val="547"/>
          <w:marRight w:val="0"/>
          <w:marTop w:val="154"/>
          <w:marBottom w:val="0"/>
          <w:divBdr>
            <w:top w:val="none" w:sz="0" w:space="0" w:color="auto"/>
            <w:left w:val="none" w:sz="0" w:space="0" w:color="auto"/>
            <w:bottom w:val="none" w:sz="0" w:space="0" w:color="auto"/>
            <w:right w:val="none" w:sz="0" w:space="0" w:color="auto"/>
          </w:divBdr>
        </w:div>
      </w:divsChild>
    </w:div>
    <w:div w:id="599921611">
      <w:bodyDiv w:val="1"/>
      <w:marLeft w:val="0"/>
      <w:marRight w:val="0"/>
      <w:marTop w:val="0"/>
      <w:marBottom w:val="0"/>
      <w:divBdr>
        <w:top w:val="none" w:sz="0" w:space="0" w:color="auto"/>
        <w:left w:val="none" w:sz="0" w:space="0" w:color="auto"/>
        <w:bottom w:val="none" w:sz="0" w:space="0" w:color="auto"/>
        <w:right w:val="none" w:sz="0" w:space="0" w:color="auto"/>
      </w:divBdr>
    </w:div>
    <w:div w:id="641888078">
      <w:bodyDiv w:val="1"/>
      <w:marLeft w:val="0"/>
      <w:marRight w:val="0"/>
      <w:marTop w:val="0"/>
      <w:marBottom w:val="0"/>
      <w:divBdr>
        <w:top w:val="none" w:sz="0" w:space="0" w:color="auto"/>
        <w:left w:val="none" w:sz="0" w:space="0" w:color="auto"/>
        <w:bottom w:val="none" w:sz="0" w:space="0" w:color="auto"/>
        <w:right w:val="none" w:sz="0" w:space="0" w:color="auto"/>
      </w:divBdr>
      <w:divsChild>
        <w:div w:id="1363940888">
          <w:marLeft w:val="0"/>
          <w:marRight w:val="0"/>
          <w:marTop w:val="0"/>
          <w:marBottom w:val="45"/>
          <w:divBdr>
            <w:top w:val="none" w:sz="0" w:space="0" w:color="auto"/>
            <w:left w:val="none" w:sz="0" w:space="0" w:color="auto"/>
            <w:bottom w:val="single" w:sz="6" w:space="0" w:color="CCCCCC"/>
            <w:right w:val="none" w:sz="0" w:space="0" w:color="auto"/>
          </w:divBdr>
          <w:divsChild>
            <w:div w:id="1009597393">
              <w:marLeft w:val="285"/>
              <w:marRight w:val="0"/>
              <w:marTop w:val="240"/>
              <w:marBottom w:val="0"/>
              <w:divBdr>
                <w:top w:val="none" w:sz="0" w:space="0" w:color="auto"/>
                <w:left w:val="none" w:sz="0" w:space="0" w:color="auto"/>
                <w:bottom w:val="none" w:sz="0" w:space="0" w:color="auto"/>
                <w:right w:val="none" w:sz="0" w:space="0" w:color="auto"/>
              </w:divBdr>
            </w:div>
          </w:divsChild>
        </w:div>
      </w:divsChild>
    </w:div>
    <w:div w:id="667249779">
      <w:bodyDiv w:val="1"/>
      <w:marLeft w:val="0"/>
      <w:marRight w:val="0"/>
      <w:marTop w:val="0"/>
      <w:marBottom w:val="0"/>
      <w:divBdr>
        <w:top w:val="none" w:sz="0" w:space="0" w:color="auto"/>
        <w:left w:val="none" w:sz="0" w:space="0" w:color="auto"/>
        <w:bottom w:val="none" w:sz="0" w:space="0" w:color="auto"/>
        <w:right w:val="none" w:sz="0" w:space="0" w:color="auto"/>
      </w:divBdr>
    </w:div>
    <w:div w:id="675769293">
      <w:bodyDiv w:val="1"/>
      <w:marLeft w:val="0"/>
      <w:marRight w:val="0"/>
      <w:marTop w:val="0"/>
      <w:marBottom w:val="0"/>
      <w:divBdr>
        <w:top w:val="none" w:sz="0" w:space="0" w:color="auto"/>
        <w:left w:val="none" w:sz="0" w:space="0" w:color="auto"/>
        <w:bottom w:val="none" w:sz="0" w:space="0" w:color="auto"/>
        <w:right w:val="none" w:sz="0" w:space="0" w:color="auto"/>
      </w:divBdr>
    </w:div>
    <w:div w:id="676466741">
      <w:bodyDiv w:val="1"/>
      <w:marLeft w:val="0"/>
      <w:marRight w:val="0"/>
      <w:marTop w:val="0"/>
      <w:marBottom w:val="0"/>
      <w:divBdr>
        <w:top w:val="none" w:sz="0" w:space="0" w:color="auto"/>
        <w:left w:val="none" w:sz="0" w:space="0" w:color="auto"/>
        <w:bottom w:val="none" w:sz="0" w:space="0" w:color="auto"/>
        <w:right w:val="none" w:sz="0" w:space="0" w:color="auto"/>
      </w:divBdr>
      <w:divsChild>
        <w:div w:id="720439808">
          <w:marLeft w:val="0"/>
          <w:marRight w:val="0"/>
          <w:marTop w:val="0"/>
          <w:marBottom w:val="45"/>
          <w:divBdr>
            <w:top w:val="none" w:sz="0" w:space="0" w:color="auto"/>
            <w:left w:val="none" w:sz="0" w:space="0" w:color="auto"/>
            <w:bottom w:val="single" w:sz="6" w:space="0" w:color="CCCCCC"/>
            <w:right w:val="none" w:sz="0" w:space="0" w:color="auto"/>
          </w:divBdr>
          <w:divsChild>
            <w:div w:id="1181312972">
              <w:marLeft w:val="285"/>
              <w:marRight w:val="0"/>
              <w:marTop w:val="240"/>
              <w:marBottom w:val="0"/>
              <w:divBdr>
                <w:top w:val="none" w:sz="0" w:space="0" w:color="auto"/>
                <w:left w:val="none" w:sz="0" w:space="0" w:color="auto"/>
                <w:bottom w:val="none" w:sz="0" w:space="0" w:color="auto"/>
                <w:right w:val="none" w:sz="0" w:space="0" w:color="auto"/>
              </w:divBdr>
            </w:div>
          </w:divsChild>
        </w:div>
      </w:divsChild>
    </w:div>
    <w:div w:id="828667563">
      <w:bodyDiv w:val="1"/>
      <w:marLeft w:val="0"/>
      <w:marRight w:val="0"/>
      <w:marTop w:val="0"/>
      <w:marBottom w:val="0"/>
      <w:divBdr>
        <w:top w:val="none" w:sz="0" w:space="0" w:color="auto"/>
        <w:left w:val="none" w:sz="0" w:space="0" w:color="auto"/>
        <w:bottom w:val="none" w:sz="0" w:space="0" w:color="auto"/>
        <w:right w:val="none" w:sz="0" w:space="0" w:color="auto"/>
      </w:divBdr>
      <w:divsChild>
        <w:div w:id="1965961387">
          <w:marLeft w:val="0"/>
          <w:marRight w:val="0"/>
          <w:marTop w:val="0"/>
          <w:marBottom w:val="0"/>
          <w:divBdr>
            <w:top w:val="none" w:sz="0" w:space="0" w:color="auto"/>
            <w:left w:val="none" w:sz="0" w:space="0" w:color="auto"/>
            <w:bottom w:val="none" w:sz="0" w:space="0" w:color="auto"/>
            <w:right w:val="none" w:sz="0" w:space="0" w:color="auto"/>
          </w:divBdr>
          <w:divsChild>
            <w:div w:id="1043867207">
              <w:marLeft w:val="0"/>
              <w:marRight w:val="0"/>
              <w:marTop w:val="0"/>
              <w:marBottom w:val="0"/>
              <w:divBdr>
                <w:top w:val="none" w:sz="0" w:space="0" w:color="auto"/>
                <w:left w:val="none" w:sz="0" w:space="0" w:color="auto"/>
                <w:bottom w:val="none" w:sz="0" w:space="0" w:color="auto"/>
                <w:right w:val="none" w:sz="0" w:space="0" w:color="auto"/>
              </w:divBdr>
              <w:divsChild>
                <w:div w:id="1246915670">
                  <w:marLeft w:val="0"/>
                  <w:marRight w:val="0"/>
                  <w:marTop w:val="0"/>
                  <w:marBottom w:val="0"/>
                  <w:divBdr>
                    <w:top w:val="none" w:sz="0" w:space="0" w:color="auto"/>
                    <w:left w:val="none" w:sz="0" w:space="0" w:color="auto"/>
                    <w:bottom w:val="none" w:sz="0" w:space="0" w:color="auto"/>
                    <w:right w:val="none" w:sz="0" w:space="0" w:color="auto"/>
                  </w:divBdr>
                  <w:divsChild>
                    <w:div w:id="669061410">
                      <w:marLeft w:val="0"/>
                      <w:marRight w:val="0"/>
                      <w:marTop w:val="45"/>
                      <w:marBottom w:val="0"/>
                      <w:divBdr>
                        <w:top w:val="none" w:sz="0" w:space="0" w:color="auto"/>
                        <w:left w:val="none" w:sz="0" w:space="0" w:color="auto"/>
                        <w:bottom w:val="none" w:sz="0" w:space="0" w:color="auto"/>
                        <w:right w:val="none" w:sz="0" w:space="0" w:color="auto"/>
                      </w:divBdr>
                      <w:divsChild>
                        <w:div w:id="1504934862">
                          <w:marLeft w:val="0"/>
                          <w:marRight w:val="0"/>
                          <w:marTop w:val="0"/>
                          <w:marBottom w:val="0"/>
                          <w:divBdr>
                            <w:top w:val="none" w:sz="0" w:space="0" w:color="auto"/>
                            <w:left w:val="none" w:sz="0" w:space="0" w:color="auto"/>
                            <w:bottom w:val="none" w:sz="0" w:space="0" w:color="auto"/>
                            <w:right w:val="none" w:sz="0" w:space="0" w:color="auto"/>
                          </w:divBdr>
                          <w:divsChild>
                            <w:div w:id="604460497">
                              <w:marLeft w:val="2070"/>
                              <w:marRight w:val="3810"/>
                              <w:marTop w:val="0"/>
                              <w:marBottom w:val="0"/>
                              <w:divBdr>
                                <w:top w:val="none" w:sz="0" w:space="0" w:color="auto"/>
                                <w:left w:val="none" w:sz="0" w:space="0" w:color="auto"/>
                                <w:bottom w:val="none" w:sz="0" w:space="0" w:color="auto"/>
                                <w:right w:val="none" w:sz="0" w:space="0" w:color="auto"/>
                              </w:divBdr>
                              <w:divsChild>
                                <w:div w:id="632712651">
                                  <w:marLeft w:val="0"/>
                                  <w:marRight w:val="0"/>
                                  <w:marTop w:val="0"/>
                                  <w:marBottom w:val="0"/>
                                  <w:divBdr>
                                    <w:top w:val="none" w:sz="0" w:space="0" w:color="auto"/>
                                    <w:left w:val="none" w:sz="0" w:space="0" w:color="auto"/>
                                    <w:bottom w:val="none" w:sz="0" w:space="0" w:color="auto"/>
                                    <w:right w:val="none" w:sz="0" w:space="0" w:color="auto"/>
                                  </w:divBdr>
                                  <w:divsChild>
                                    <w:div w:id="130177198">
                                      <w:marLeft w:val="0"/>
                                      <w:marRight w:val="0"/>
                                      <w:marTop w:val="0"/>
                                      <w:marBottom w:val="0"/>
                                      <w:divBdr>
                                        <w:top w:val="none" w:sz="0" w:space="0" w:color="auto"/>
                                        <w:left w:val="none" w:sz="0" w:space="0" w:color="auto"/>
                                        <w:bottom w:val="none" w:sz="0" w:space="0" w:color="auto"/>
                                        <w:right w:val="none" w:sz="0" w:space="0" w:color="auto"/>
                                      </w:divBdr>
                                      <w:divsChild>
                                        <w:div w:id="228267333">
                                          <w:marLeft w:val="0"/>
                                          <w:marRight w:val="0"/>
                                          <w:marTop w:val="0"/>
                                          <w:marBottom w:val="0"/>
                                          <w:divBdr>
                                            <w:top w:val="none" w:sz="0" w:space="0" w:color="auto"/>
                                            <w:left w:val="none" w:sz="0" w:space="0" w:color="auto"/>
                                            <w:bottom w:val="none" w:sz="0" w:space="0" w:color="auto"/>
                                            <w:right w:val="none" w:sz="0" w:space="0" w:color="auto"/>
                                          </w:divBdr>
                                          <w:divsChild>
                                            <w:div w:id="978723666">
                                              <w:marLeft w:val="0"/>
                                              <w:marRight w:val="0"/>
                                              <w:marTop w:val="0"/>
                                              <w:marBottom w:val="0"/>
                                              <w:divBdr>
                                                <w:top w:val="none" w:sz="0" w:space="0" w:color="auto"/>
                                                <w:left w:val="none" w:sz="0" w:space="0" w:color="auto"/>
                                                <w:bottom w:val="none" w:sz="0" w:space="0" w:color="auto"/>
                                                <w:right w:val="none" w:sz="0" w:space="0" w:color="auto"/>
                                              </w:divBdr>
                                              <w:divsChild>
                                                <w:div w:id="5403644">
                                                  <w:marLeft w:val="0"/>
                                                  <w:marRight w:val="0"/>
                                                  <w:marTop w:val="0"/>
                                                  <w:marBottom w:val="0"/>
                                                  <w:divBdr>
                                                    <w:top w:val="none" w:sz="0" w:space="0" w:color="auto"/>
                                                    <w:left w:val="none" w:sz="0" w:space="0" w:color="auto"/>
                                                    <w:bottom w:val="none" w:sz="0" w:space="0" w:color="auto"/>
                                                    <w:right w:val="none" w:sz="0" w:space="0" w:color="auto"/>
                                                  </w:divBdr>
                                                  <w:divsChild>
                                                    <w:div w:id="126123704">
                                                      <w:marLeft w:val="0"/>
                                                      <w:marRight w:val="0"/>
                                                      <w:marTop w:val="0"/>
                                                      <w:marBottom w:val="0"/>
                                                      <w:divBdr>
                                                        <w:top w:val="none" w:sz="0" w:space="0" w:color="auto"/>
                                                        <w:left w:val="none" w:sz="0" w:space="0" w:color="auto"/>
                                                        <w:bottom w:val="none" w:sz="0" w:space="0" w:color="auto"/>
                                                        <w:right w:val="none" w:sz="0" w:space="0" w:color="auto"/>
                                                      </w:divBdr>
                                                      <w:divsChild>
                                                        <w:div w:id="1947076649">
                                                          <w:marLeft w:val="0"/>
                                                          <w:marRight w:val="0"/>
                                                          <w:marTop w:val="0"/>
                                                          <w:marBottom w:val="0"/>
                                                          <w:divBdr>
                                                            <w:top w:val="none" w:sz="0" w:space="0" w:color="auto"/>
                                                            <w:left w:val="none" w:sz="0" w:space="0" w:color="auto"/>
                                                            <w:bottom w:val="none" w:sz="0" w:space="0" w:color="auto"/>
                                                            <w:right w:val="none" w:sz="0" w:space="0" w:color="auto"/>
                                                          </w:divBdr>
                                                          <w:divsChild>
                                                            <w:div w:id="783886145">
                                                              <w:marLeft w:val="0"/>
                                                              <w:marRight w:val="0"/>
                                                              <w:marTop w:val="0"/>
                                                              <w:marBottom w:val="0"/>
                                                              <w:divBdr>
                                                                <w:top w:val="none" w:sz="0" w:space="0" w:color="auto"/>
                                                                <w:left w:val="none" w:sz="0" w:space="0" w:color="auto"/>
                                                                <w:bottom w:val="none" w:sz="0" w:space="0" w:color="auto"/>
                                                                <w:right w:val="none" w:sz="0" w:space="0" w:color="auto"/>
                                                              </w:divBdr>
                                                              <w:divsChild>
                                                                <w:div w:id="1455980384">
                                                                  <w:marLeft w:val="0"/>
                                                                  <w:marRight w:val="0"/>
                                                                  <w:marTop w:val="0"/>
                                                                  <w:marBottom w:val="0"/>
                                                                  <w:divBdr>
                                                                    <w:top w:val="none" w:sz="0" w:space="0" w:color="auto"/>
                                                                    <w:left w:val="none" w:sz="0" w:space="0" w:color="auto"/>
                                                                    <w:bottom w:val="none" w:sz="0" w:space="0" w:color="auto"/>
                                                                    <w:right w:val="none" w:sz="0" w:space="0" w:color="auto"/>
                                                                  </w:divBdr>
                                                                  <w:divsChild>
                                                                    <w:div w:id="932056235">
                                                                      <w:marLeft w:val="0"/>
                                                                      <w:marRight w:val="0"/>
                                                                      <w:marTop w:val="0"/>
                                                                      <w:marBottom w:val="0"/>
                                                                      <w:divBdr>
                                                                        <w:top w:val="none" w:sz="0" w:space="0" w:color="auto"/>
                                                                        <w:left w:val="none" w:sz="0" w:space="0" w:color="auto"/>
                                                                        <w:bottom w:val="none" w:sz="0" w:space="0" w:color="auto"/>
                                                                        <w:right w:val="none" w:sz="0" w:space="0" w:color="auto"/>
                                                                      </w:divBdr>
                                                                    </w:div>
                                                                    <w:div w:id="1220896561">
                                                                      <w:marLeft w:val="0"/>
                                                                      <w:marRight w:val="0"/>
                                                                      <w:marTop w:val="0"/>
                                                                      <w:marBottom w:val="0"/>
                                                                      <w:divBdr>
                                                                        <w:top w:val="none" w:sz="0" w:space="0" w:color="auto"/>
                                                                        <w:left w:val="none" w:sz="0" w:space="0" w:color="auto"/>
                                                                        <w:bottom w:val="none" w:sz="0" w:space="0" w:color="auto"/>
                                                                        <w:right w:val="none" w:sz="0" w:space="0" w:color="auto"/>
                                                                      </w:divBdr>
                                                                      <w:divsChild>
                                                                        <w:div w:id="20485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108412">
      <w:bodyDiv w:val="1"/>
      <w:marLeft w:val="0"/>
      <w:marRight w:val="0"/>
      <w:marTop w:val="0"/>
      <w:marBottom w:val="0"/>
      <w:divBdr>
        <w:top w:val="none" w:sz="0" w:space="0" w:color="auto"/>
        <w:left w:val="none" w:sz="0" w:space="0" w:color="auto"/>
        <w:bottom w:val="none" w:sz="0" w:space="0" w:color="auto"/>
        <w:right w:val="none" w:sz="0" w:space="0" w:color="auto"/>
      </w:divBdr>
    </w:div>
    <w:div w:id="923533350">
      <w:bodyDiv w:val="1"/>
      <w:marLeft w:val="0"/>
      <w:marRight w:val="0"/>
      <w:marTop w:val="0"/>
      <w:marBottom w:val="0"/>
      <w:divBdr>
        <w:top w:val="none" w:sz="0" w:space="0" w:color="auto"/>
        <w:left w:val="none" w:sz="0" w:space="0" w:color="auto"/>
        <w:bottom w:val="none" w:sz="0" w:space="0" w:color="auto"/>
        <w:right w:val="none" w:sz="0" w:space="0" w:color="auto"/>
      </w:divBdr>
    </w:div>
    <w:div w:id="966085145">
      <w:bodyDiv w:val="1"/>
      <w:marLeft w:val="0"/>
      <w:marRight w:val="0"/>
      <w:marTop w:val="0"/>
      <w:marBottom w:val="0"/>
      <w:divBdr>
        <w:top w:val="none" w:sz="0" w:space="0" w:color="auto"/>
        <w:left w:val="none" w:sz="0" w:space="0" w:color="auto"/>
        <w:bottom w:val="none" w:sz="0" w:space="0" w:color="auto"/>
        <w:right w:val="none" w:sz="0" w:space="0" w:color="auto"/>
      </w:divBdr>
    </w:div>
    <w:div w:id="966812578">
      <w:bodyDiv w:val="1"/>
      <w:marLeft w:val="0"/>
      <w:marRight w:val="0"/>
      <w:marTop w:val="0"/>
      <w:marBottom w:val="0"/>
      <w:divBdr>
        <w:top w:val="none" w:sz="0" w:space="0" w:color="auto"/>
        <w:left w:val="none" w:sz="0" w:space="0" w:color="auto"/>
        <w:bottom w:val="none" w:sz="0" w:space="0" w:color="auto"/>
        <w:right w:val="none" w:sz="0" w:space="0" w:color="auto"/>
      </w:divBdr>
    </w:div>
    <w:div w:id="1279331682">
      <w:bodyDiv w:val="1"/>
      <w:marLeft w:val="0"/>
      <w:marRight w:val="0"/>
      <w:marTop w:val="0"/>
      <w:marBottom w:val="0"/>
      <w:divBdr>
        <w:top w:val="none" w:sz="0" w:space="0" w:color="auto"/>
        <w:left w:val="none" w:sz="0" w:space="0" w:color="auto"/>
        <w:bottom w:val="none" w:sz="0" w:space="0" w:color="auto"/>
        <w:right w:val="none" w:sz="0" w:space="0" w:color="auto"/>
      </w:divBdr>
    </w:div>
    <w:div w:id="1303778599">
      <w:bodyDiv w:val="1"/>
      <w:marLeft w:val="0"/>
      <w:marRight w:val="0"/>
      <w:marTop w:val="0"/>
      <w:marBottom w:val="0"/>
      <w:divBdr>
        <w:top w:val="none" w:sz="0" w:space="0" w:color="auto"/>
        <w:left w:val="none" w:sz="0" w:space="0" w:color="auto"/>
        <w:bottom w:val="none" w:sz="0" w:space="0" w:color="auto"/>
        <w:right w:val="none" w:sz="0" w:space="0" w:color="auto"/>
      </w:divBdr>
    </w:div>
    <w:div w:id="1341854920">
      <w:bodyDiv w:val="1"/>
      <w:marLeft w:val="0"/>
      <w:marRight w:val="0"/>
      <w:marTop w:val="0"/>
      <w:marBottom w:val="0"/>
      <w:divBdr>
        <w:top w:val="none" w:sz="0" w:space="0" w:color="auto"/>
        <w:left w:val="none" w:sz="0" w:space="0" w:color="auto"/>
        <w:bottom w:val="none" w:sz="0" w:space="0" w:color="auto"/>
        <w:right w:val="none" w:sz="0" w:space="0" w:color="auto"/>
      </w:divBdr>
    </w:div>
    <w:div w:id="1488089389">
      <w:bodyDiv w:val="1"/>
      <w:marLeft w:val="0"/>
      <w:marRight w:val="0"/>
      <w:marTop w:val="0"/>
      <w:marBottom w:val="0"/>
      <w:divBdr>
        <w:top w:val="none" w:sz="0" w:space="0" w:color="auto"/>
        <w:left w:val="none" w:sz="0" w:space="0" w:color="auto"/>
        <w:bottom w:val="none" w:sz="0" w:space="0" w:color="auto"/>
        <w:right w:val="none" w:sz="0" w:space="0" w:color="auto"/>
      </w:divBdr>
      <w:divsChild>
        <w:div w:id="308633292">
          <w:marLeft w:val="1267"/>
          <w:marRight w:val="0"/>
          <w:marTop w:val="77"/>
          <w:marBottom w:val="0"/>
          <w:divBdr>
            <w:top w:val="none" w:sz="0" w:space="0" w:color="auto"/>
            <w:left w:val="none" w:sz="0" w:space="0" w:color="auto"/>
            <w:bottom w:val="none" w:sz="0" w:space="0" w:color="auto"/>
            <w:right w:val="none" w:sz="0" w:space="0" w:color="auto"/>
          </w:divBdr>
        </w:div>
        <w:div w:id="504248207">
          <w:marLeft w:val="1166"/>
          <w:marRight w:val="0"/>
          <w:marTop w:val="77"/>
          <w:marBottom w:val="0"/>
          <w:divBdr>
            <w:top w:val="none" w:sz="0" w:space="0" w:color="auto"/>
            <w:left w:val="none" w:sz="0" w:space="0" w:color="auto"/>
            <w:bottom w:val="none" w:sz="0" w:space="0" w:color="auto"/>
            <w:right w:val="none" w:sz="0" w:space="0" w:color="auto"/>
          </w:divBdr>
        </w:div>
        <w:div w:id="533661776">
          <w:marLeft w:val="1267"/>
          <w:marRight w:val="0"/>
          <w:marTop w:val="77"/>
          <w:marBottom w:val="0"/>
          <w:divBdr>
            <w:top w:val="none" w:sz="0" w:space="0" w:color="auto"/>
            <w:left w:val="none" w:sz="0" w:space="0" w:color="auto"/>
            <w:bottom w:val="none" w:sz="0" w:space="0" w:color="auto"/>
            <w:right w:val="none" w:sz="0" w:space="0" w:color="auto"/>
          </w:divBdr>
        </w:div>
        <w:div w:id="880287007">
          <w:marLeft w:val="547"/>
          <w:marRight w:val="0"/>
          <w:marTop w:val="96"/>
          <w:marBottom w:val="0"/>
          <w:divBdr>
            <w:top w:val="none" w:sz="0" w:space="0" w:color="auto"/>
            <w:left w:val="none" w:sz="0" w:space="0" w:color="auto"/>
            <w:bottom w:val="none" w:sz="0" w:space="0" w:color="auto"/>
            <w:right w:val="none" w:sz="0" w:space="0" w:color="auto"/>
          </w:divBdr>
        </w:div>
        <w:div w:id="1463231333">
          <w:marLeft w:val="547"/>
          <w:marRight w:val="0"/>
          <w:marTop w:val="96"/>
          <w:marBottom w:val="0"/>
          <w:divBdr>
            <w:top w:val="none" w:sz="0" w:space="0" w:color="auto"/>
            <w:left w:val="none" w:sz="0" w:space="0" w:color="auto"/>
            <w:bottom w:val="none" w:sz="0" w:space="0" w:color="auto"/>
            <w:right w:val="none" w:sz="0" w:space="0" w:color="auto"/>
          </w:divBdr>
        </w:div>
        <w:div w:id="1577007588">
          <w:marLeft w:val="547"/>
          <w:marRight w:val="0"/>
          <w:marTop w:val="96"/>
          <w:marBottom w:val="0"/>
          <w:divBdr>
            <w:top w:val="none" w:sz="0" w:space="0" w:color="auto"/>
            <w:left w:val="none" w:sz="0" w:space="0" w:color="auto"/>
            <w:bottom w:val="none" w:sz="0" w:space="0" w:color="auto"/>
            <w:right w:val="none" w:sz="0" w:space="0" w:color="auto"/>
          </w:divBdr>
        </w:div>
        <w:div w:id="1713309623">
          <w:marLeft w:val="547"/>
          <w:marRight w:val="0"/>
          <w:marTop w:val="96"/>
          <w:marBottom w:val="0"/>
          <w:divBdr>
            <w:top w:val="none" w:sz="0" w:space="0" w:color="auto"/>
            <w:left w:val="none" w:sz="0" w:space="0" w:color="auto"/>
            <w:bottom w:val="none" w:sz="0" w:space="0" w:color="auto"/>
            <w:right w:val="none" w:sz="0" w:space="0" w:color="auto"/>
          </w:divBdr>
        </w:div>
        <w:div w:id="1921672548">
          <w:marLeft w:val="547"/>
          <w:marRight w:val="0"/>
          <w:marTop w:val="96"/>
          <w:marBottom w:val="0"/>
          <w:divBdr>
            <w:top w:val="none" w:sz="0" w:space="0" w:color="auto"/>
            <w:left w:val="none" w:sz="0" w:space="0" w:color="auto"/>
            <w:bottom w:val="none" w:sz="0" w:space="0" w:color="auto"/>
            <w:right w:val="none" w:sz="0" w:space="0" w:color="auto"/>
          </w:divBdr>
        </w:div>
      </w:divsChild>
    </w:div>
    <w:div w:id="1512573150">
      <w:bodyDiv w:val="1"/>
      <w:marLeft w:val="0"/>
      <w:marRight w:val="0"/>
      <w:marTop w:val="0"/>
      <w:marBottom w:val="0"/>
      <w:divBdr>
        <w:top w:val="none" w:sz="0" w:space="0" w:color="auto"/>
        <w:left w:val="none" w:sz="0" w:space="0" w:color="auto"/>
        <w:bottom w:val="none" w:sz="0" w:space="0" w:color="auto"/>
        <w:right w:val="none" w:sz="0" w:space="0" w:color="auto"/>
      </w:divBdr>
    </w:div>
    <w:div w:id="1597132353">
      <w:bodyDiv w:val="1"/>
      <w:marLeft w:val="0"/>
      <w:marRight w:val="0"/>
      <w:marTop w:val="0"/>
      <w:marBottom w:val="0"/>
      <w:divBdr>
        <w:top w:val="none" w:sz="0" w:space="0" w:color="auto"/>
        <w:left w:val="none" w:sz="0" w:space="0" w:color="auto"/>
        <w:bottom w:val="none" w:sz="0" w:space="0" w:color="auto"/>
        <w:right w:val="none" w:sz="0" w:space="0" w:color="auto"/>
      </w:divBdr>
      <w:divsChild>
        <w:div w:id="808788787">
          <w:marLeft w:val="547"/>
          <w:marRight w:val="0"/>
          <w:marTop w:val="106"/>
          <w:marBottom w:val="0"/>
          <w:divBdr>
            <w:top w:val="none" w:sz="0" w:space="0" w:color="auto"/>
            <w:left w:val="none" w:sz="0" w:space="0" w:color="auto"/>
            <w:bottom w:val="none" w:sz="0" w:space="0" w:color="auto"/>
            <w:right w:val="none" w:sz="0" w:space="0" w:color="auto"/>
          </w:divBdr>
        </w:div>
        <w:div w:id="1171330426">
          <w:marLeft w:val="547"/>
          <w:marRight w:val="0"/>
          <w:marTop w:val="106"/>
          <w:marBottom w:val="0"/>
          <w:divBdr>
            <w:top w:val="none" w:sz="0" w:space="0" w:color="auto"/>
            <w:left w:val="none" w:sz="0" w:space="0" w:color="auto"/>
            <w:bottom w:val="none" w:sz="0" w:space="0" w:color="auto"/>
            <w:right w:val="none" w:sz="0" w:space="0" w:color="auto"/>
          </w:divBdr>
        </w:div>
        <w:div w:id="1608154683">
          <w:marLeft w:val="547"/>
          <w:marRight w:val="0"/>
          <w:marTop w:val="106"/>
          <w:marBottom w:val="0"/>
          <w:divBdr>
            <w:top w:val="none" w:sz="0" w:space="0" w:color="auto"/>
            <w:left w:val="none" w:sz="0" w:space="0" w:color="auto"/>
            <w:bottom w:val="none" w:sz="0" w:space="0" w:color="auto"/>
            <w:right w:val="none" w:sz="0" w:space="0" w:color="auto"/>
          </w:divBdr>
        </w:div>
        <w:div w:id="1808357283">
          <w:marLeft w:val="547"/>
          <w:marRight w:val="0"/>
          <w:marTop w:val="106"/>
          <w:marBottom w:val="0"/>
          <w:divBdr>
            <w:top w:val="none" w:sz="0" w:space="0" w:color="auto"/>
            <w:left w:val="none" w:sz="0" w:space="0" w:color="auto"/>
            <w:bottom w:val="none" w:sz="0" w:space="0" w:color="auto"/>
            <w:right w:val="none" w:sz="0" w:space="0" w:color="auto"/>
          </w:divBdr>
        </w:div>
      </w:divsChild>
    </w:div>
    <w:div w:id="182940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emf"/><Relationship Id="rId21" Type="http://schemas.openxmlformats.org/officeDocument/2006/relationships/oleObject" Target="embeddings/oleObject1.bin"/><Relationship Id="rId22" Type="http://schemas.openxmlformats.org/officeDocument/2006/relationships/footer" Target="footer3.xml"/><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hyperlink" Target="http://www.chfinternational.org/" TargetMode="External"/><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emrc.be/documents/document/20131018104620-agri13_-_session_i_-_jonathan_hall_braliwa_with_paul_m__last_version.pdf" TargetMode="External"/><Relationship Id="rId4" Type="http://schemas.openxmlformats.org/officeDocument/2006/relationships/hyperlink" Target="http://www.actionforenterprise.org/lf-manual.pdf" TargetMode="External"/><Relationship Id="rId1" Type="http://schemas.openxmlformats.org/officeDocument/2006/relationships/hyperlink" Target="http://www.rdb.rw/fileadmin/user_upload/Documents/Agriculture/Maize%20production%20and%20processing.pdf" TargetMode="External"/><Relationship Id="rId2" Type="http://schemas.openxmlformats.org/officeDocument/2006/relationships/hyperlink" Target="http://www.minagri.gov.rw/index.php?id=6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03E32-6B86-E24B-AE2C-60C4CECF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16435</Words>
  <Characters>93680</Characters>
  <Application>Microsoft Macintosh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109896</CharactersWithSpaces>
  <SharedDoc>false</SharedDoc>
  <HLinks>
    <vt:vector size="84" baseType="variant">
      <vt:variant>
        <vt:i4>1966130</vt:i4>
      </vt:variant>
      <vt:variant>
        <vt:i4>80</vt:i4>
      </vt:variant>
      <vt:variant>
        <vt:i4>0</vt:i4>
      </vt:variant>
      <vt:variant>
        <vt:i4>5</vt:i4>
      </vt:variant>
      <vt:variant>
        <vt:lpwstr/>
      </vt:variant>
      <vt:variant>
        <vt:lpwstr>_Toc385247040</vt:lpwstr>
      </vt:variant>
      <vt:variant>
        <vt:i4>1638450</vt:i4>
      </vt:variant>
      <vt:variant>
        <vt:i4>74</vt:i4>
      </vt:variant>
      <vt:variant>
        <vt:i4>0</vt:i4>
      </vt:variant>
      <vt:variant>
        <vt:i4>5</vt:i4>
      </vt:variant>
      <vt:variant>
        <vt:lpwstr/>
      </vt:variant>
      <vt:variant>
        <vt:lpwstr>_Toc385247039</vt:lpwstr>
      </vt:variant>
      <vt:variant>
        <vt:i4>1638450</vt:i4>
      </vt:variant>
      <vt:variant>
        <vt:i4>68</vt:i4>
      </vt:variant>
      <vt:variant>
        <vt:i4>0</vt:i4>
      </vt:variant>
      <vt:variant>
        <vt:i4>5</vt:i4>
      </vt:variant>
      <vt:variant>
        <vt:lpwstr/>
      </vt:variant>
      <vt:variant>
        <vt:lpwstr>_Toc385247038</vt:lpwstr>
      </vt:variant>
      <vt:variant>
        <vt:i4>1638450</vt:i4>
      </vt:variant>
      <vt:variant>
        <vt:i4>62</vt:i4>
      </vt:variant>
      <vt:variant>
        <vt:i4>0</vt:i4>
      </vt:variant>
      <vt:variant>
        <vt:i4>5</vt:i4>
      </vt:variant>
      <vt:variant>
        <vt:lpwstr/>
      </vt:variant>
      <vt:variant>
        <vt:lpwstr>_Toc385247037</vt:lpwstr>
      </vt:variant>
      <vt:variant>
        <vt:i4>1638450</vt:i4>
      </vt:variant>
      <vt:variant>
        <vt:i4>56</vt:i4>
      </vt:variant>
      <vt:variant>
        <vt:i4>0</vt:i4>
      </vt:variant>
      <vt:variant>
        <vt:i4>5</vt:i4>
      </vt:variant>
      <vt:variant>
        <vt:lpwstr/>
      </vt:variant>
      <vt:variant>
        <vt:lpwstr>_Toc385247036</vt:lpwstr>
      </vt:variant>
      <vt:variant>
        <vt:i4>1638450</vt:i4>
      </vt:variant>
      <vt:variant>
        <vt:i4>50</vt:i4>
      </vt:variant>
      <vt:variant>
        <vt:i4>0</vt:i4>
      </vt:variant>
      <vt:variant>
        <vt:i4>5</vt:i4>
      </vt:variant>
      <vt:variant>
        <vt:lpwstr/>
      </vt:variant>
      <vt:variant>
        <vt:lpwstr>_Toc385247035</vt:lpwstr>
      </vt:variant>
      <vt:variant>
        <vt:i4>1638450</vt:i4>
      </vt:variant>
      <vt:variant>
        <vt:i4>44</vt:i4>
      </vt:variant>
      <vt:variant>
        <vt:i4>0</vt:i4>
      </vt:variant>
      <vt:variant>
        <vt:i4>5</vt:i4>
      </vt:variant>
      <vt:variant>
        <vt:lpwstr/>
      </vt:variant>
      <vt:variant>
        <vt:lpwstr>_Toc385247034</vt:lpwstr>
      </vt:variant>
      <vt:variant>
        <vt:i4>1638450</vt:i4>
      </vt:variant>
      <vt:variant>
        <vt:i4>38</vt:i4>
      </vt:variant>
      <vt:variant>
        <vt:i4>0</vt:i4>
      </vt:variant>
      <vt:variant>
        <vt:i4>5</vt:i4>
      </vt:variant>
      <vt:variant>
        <vt:lpwstr/>
      </vt:variant>
      <vt:variant>
        <vt:lpwstr>_Toc385247033</vt:lpwstr>
      </vt:variant>
      <vt:variant>
        <vt:i4>1638450</vt:i4>
      </vt:variant>
      <vt:variant>
        <vt:i4>32</vt:i4>
      </vt:variant>
      <vt:variant>
        <vt:i4>0</vt:i4>
      </vt:variant>
      <vt:variant>
        <vt:i4>5</vt:i4>
      </vt:variant>
      <vt:variant>
        <vt:lpwstr/>
      </vt:variant>
      <vt:variant>
        <vt:lpwstr>_Toc385247032</vt:lpwstr>
      </vt:variant>
      <vt:variant>
        <vt:i4>1638450</vt:i4>
      </vt:variant>
      <vt:variant>
        <vt:i4>26</vt:i4>
      </vt:variant>
      <vt:variant>
        <vt:i4>0</vt:i4>
      </vt:variant>
      <vt:variant>
        <vt:i4>5</vt:i4>
      </vt:variant>
      <vt:variant>
        <vt:lpwstr/>
      </vt:variant>
      <vt:variant>
        <vt:lpwstr>_Toc385247031</vt:lpwstr>
      </vt:variant>
      <vt:variant>
        <vt:i4>1638450</vt:i4>
      </vt:variant>
      <vt:variant>
        <vt:i4>20</vt:i4>
      </vt:variant>
      <vt:variant>
        <vt:i4>0</vt:i4>
      </vt:variant>
      <vt:variant>
        <vt:i4>5</vt:i4>
      </vt:variant>
      <vt:variant>
        <vt:lpwstr/>
      </vt:variant>
      <vt:variant>
        <vt:lpwstr>_Toc385247030</vt:lpwstr>
      </vt:variant>
      <vt:variant>
        <vt:i4>1572914</vt:i4>
      </vt:variant>
      <vt:variant>
        <vt:i4>14</vt:i4>
      </vt:variant>
      <vt:variant>
        <vt:i4>0</vt:i4>
      </vt:variant>
      <vt:variant>
        <vt:i4>5</vt:i4>
      </vt:variant>
      <vt:variant>
        <vt:lpwstr/>
      </vt:variant>
      <vt:variant>
        <vt:lpwstr>_Toc385247029</vt:lpwstr>
      </vt:variant>
      <vt:variant>
        <vt:i4>4325461</vt:i4>
      </vt:variant>
      <vt:variant>
        <vt:i4>6</vt:i4>
      </vt:variant>
      <vt:variant>
        <vt:i4>0</vt:i4>
      </vt:variant>
      <vt:variant>
        <vt:i4>5</vt:i4>
      </vt:variant>
      <vt:variant>
        <vt:lpwstr>http://www.chfinternational.org/</vt:lpwstr>
      </vt:variant>
      <vt:variant>
        <vt:lpwstr/>
      </vt:variant>
      <vt:variant>
        <vt:i4>4325461</vt:i4>
      </vt:variant>
      <vt:variant>
        <vt:i4>0</vt:i4>
      </vt:variant>
      <vt:variant>
        <vt:i4>0</vt:i4>
      </vt:variant>
      <vt:variant>
        <vt:i4>5</vt:i4>
      </vt:variant>
      <vt:variant>
        <vt:lpwstr>http://www.chfinternational.org/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Jackie</dc:creator>
  <cp:lastModifiedBy>Caroline Fowler</cp:lastModifiedBy>
  <cp:revision>2</cp:revision>
  <cp:lastPrinted>2014-06-09T16:11:00Z</cp:lastPrinted>
  <dcterms:created xsi:type="dcterms:W3CDTF">2016-02-08T13:01:00Z</dcterms:created>
  <dcterms:modified xsi:type="dcterms:W3CDTF">2016-02-08T13:01:00Z</dcterms:modified>
</cp:coreProperties>
</file>